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21F7A" w14:textId="77777777" w:rsidR="00FC315A" w:rsidRPr="00FC315A" w:rsidRDefault="00FC315A" w:rsidP="00FC315A">
      <w:pPr>
        <w:pStyle w:val="ConsPlusNormal"/>
        <w:jc w:val="both"/>
        <w:outlineLvl w:val="0"/>
        <w:rPr>
          <w:rFonts w:ascii="Times New Roman" w:hAnsi="Times New Roman" w:cs="Times New Roman"/>
          <w:sz w:val="28"/>
          <w:szCs w:val="28"/>
        </w:rPr>
      </w:pPr>
    </w:p>
    <w:p w14:paraId="5C6E6F0C" w14:textId="77777777" w:rsidR="00FC315A" w:rsidRPr="00FC315A" w:rsidRDefault="00FC315A" w:rsidP="00FC315A">
      <w:pPr>
        <w:spacing w:after="0" w:line="240" w:lineRule="auto"/>
        <w:jc w:val="center"/>
        <w:rPr>
          <w:rFonts w:ascii="Times New Roman" w:hAnsi="Times New Roman"/>
          <w:sz w:val="28"/>
          <w:szCs w:val="28"/>
        </w:rPr>
      </w:pPr>
      <w:proofErr w:type="gramStart"/>
      <w:r w:rsidRPr="00FC315A">
        <w:rPr>
          <w:rFonts w:ascii="Times New Roman" w:hAnsi="Times New Roman"/>
          <w:sz w:val="28"/>
          <w:szCs w:val="28"/>
        </w:rPr>
        <w:t>СОВЕТ  ДЕПУТАТОВ</w:t>
      </w:r>
      <w:proofErr w:type="gramEnd"/>
    </w:p>
    <w:p w14:paraId="13A71680" w14:textId="77777777" w:rsidR="00FC315A" w:rsidRPr="00FC315A" w:rsidRDefault="00FC315A" w:rsidP="00FC315A">
      <w:pPr>
        <w:spacing w:after="0" w:line="240" w:lineRule="auto"/>
        <w:jc w:val="center"/>
        <w:rPr>
          <w:rFonts w:ascii="Times New Roman" w:hAnsi="Times New Roman"/>
          <w:sz w:val="28"/>
          <w:szCs w:val="28"/>
        </w:rPr>
      </w:pPr>
      <w:proofErr w:type="gramStart"/>
      <w:r w:rsidRPr="00FC315A">
        <w:rPr>
          <w:rFonts w:ascii="Times New Roman" w:hAnsi="Times New Roman"/>
          <w:sz w:val="28"/>
          <w:szCs w:val="28"/>
        </w:rPr>
        <w:t>ГОРОДСКОГО  ОКРУГА</w:t>
      </w:r>
      <w:proofErr w:type="gramEnd"/>
      <w:r w:rsidRPr="00FC315A">
        <w:rPr>
          <w:rFonts w:ascii="Times New Roman" w:hAnsi="Times New Roman"/>
          <w:sz w:val="28"/>
          <w:szCs w:val="28"/>
        </w:rPr>
        <w:t xml:space="preserve">  ЛЮБЕРЦЫ</w:t>
      </w:r>
    </w:p>
    <w:p w14:paraId="0C16D8A3" w14:textId="77777777" w:rsidR="00FC315A" w:rsidRPr="00FC315A" w:rsidRDefault="00FC315A" w:rsidP="00FC315A">
      <w:pPr>
        <w:spacing w:after="0" w:line="240" w:lineRule="auto"/>
        <w:jc w:val="center"/>
        <w:rPr>
          <w:rFonts w:ascii="Times New Roman" w:hAnsi="Times New Roman"/>
          <w:sz w:val="28"/>
          <w:szCs w:val="28"/>
        </w:rPr>
      </w:pPr>
      <w:r w:rsidRPr="00FC315A">
        <w:rPr>
          <w:rFonts w:ascii="Times New Roman" w:hAnsi="Times New Roman"/>
          <w:sz w:val="28"/>
          <w:szCs w:val="28"/>
        </w:rPr>
        <w:t>МОСКОВСКОЙ ОБЛАСТИ</w:t>
      </w:r>
    </w:p>
    <w:p w14:paraId="6381982A" w14:textId="77777777" w:rsidR="00FC315A" w:rsidRPr="00FC315A" w:rsidRDefault="00FC315A" w:rsidP="00FC315A">
      <w:pPr>
        <w:spacing w:after="0" w:line="240" w:lineRule="auto"/>
        <w:jc w:val="center"/>
        <w:rPr>
          <w:rFonts w:ascii="Times New Roman" w:hAnsi="Times New Roman"/>
          <w:sz w:val="28"/>
          <w:szCs w:val="28"/>
        </w:rPr>
      </w:pPr>
    </w:p>
    <w:p w14:paraId="7DB770E0" w14:textId="77777777" w:rsidR="00FC315A" w:rsidRPr="00FC315A" w:rsidRDefault="00FC315A" w:rsidP="00FC315A">
      <w:pPr>
        <w:spacing w:after="0" w:line="240" w:lineRule="auto"/>
        <w:jc w:val="center"/>
        <w:rPr>
          <w:rFonts w:ascii="Times New Roman" w:hAnsi="Times New Roman"/>
          <w:sz w:val="28"/>
          <w:szCs w:val="28"/>
        </w:rPr>
      </w:pPr>
      <w:r w:rsidRPr="00FC315A">
        <w:rPr>
          <w:rFonts w:ascii="Times New Roman" w:hAnsi="Times New Roman"/>
          <w:sz w:val="28"/>
          <w:szCs w:val="28"/>
        </w:rPr>
        <w:t>РЕШЕНИЕ</w:t>
      </w:r>
    </w:p>
    <w:p w14:paraId="0172379E" w14:textId="77777777" w:rsidR="00FC315A" w:rsidRPr="00FC315A" w:rsidRDefault="00FC315A" w:rsidP="00FC315A">
      <w:pPr>
        <w:spacing w:after="0" w:line="240" w:lineRule="auto"/>
        <w:jc w:val="center"/>
        <w:rPr>
          <w:rFonts w:ascii="Times New Roman" w:hAnsi="Times New Roman"/>
          <w:sz w:val="28"/>
          <w:szCs w:val="28"/>
        </w:rPr>
      </w:pPr>
      <w:r w:rsidRPr="00FC315A">
        <w:rPr>
          <w:rFonts w:ascii="Times New Roman" w:hAnsi="Times New Roman"/>
          <w:sz w:val="28"/>
          <w:szCs w:val="28"/>
        </w:rPr>
        <w:t>17.04.2025                                                   № 12/1</w:t>
      </w:r>
    </w:p>
    <w:p w14:paraId="15CC4DCA" w14:textId="77777777" w:rsidR="00FC315A" w:rsidRPr="00FC315A" w:rsidRDefault="00FC315A" w:rsidP="00FC315A">
      <w:pPr>
        <w:spacing w:after="0" w:line="240" w:lineRule="auto"/>
        <w:jc w:val="center"/>
        <w:rPr>
          <w:rFonts w:ascii="Times New Roman" w:hAnsi="Times New Roman"/>
          <w:sz w:val="28"/>
          <w:szCs w:val="28"/>
        </w:rPr>
      </w:pPr>
      <w:r w:rsidRPr="00FC315A">
        <w:rPr>
          <w:rFonts w:ascii="Times New Roman" w:hAnsi="Times New Roman"/>
          <w:sz w:val="28"/>
          <w:szCs w:val="28"/>
        </w:rPr>
        <w:t>г. Люберцы</w:t>
      </w:r>
    </w:p>
    <w:p w14:paraId="59D10A5C" w14:textId="77777777" w:rsidR="00FC315A" w:rsidRPr="00FC315A" w:rsidRDefault="00FC315A" w:rsidP="00FC315A">
      <w:pPr>
        <w:spacing w:after="0" w:line="240" w:lineRule="auto"/>
        <w:jc w:val="center"/>
        <w:rPr>
          <w:rFonts w:ascii="Times New Roman" w:hAnsi="Times New Roman"/>
          <w:sz w:val="28"/>
          <w:szCs w:val="28"/>
        </w:rPr>
      </w:pPr>
    </w:p>
    <w:p w14:paraId="438757CE" w14:textId="77777777" w:rsidR="00FC315A" w:rsidRPr="00FC315A" w:rsidRDefault="00FC315A" w:rsidP="00FC315A">
      <w:pPr>
        <w:spacing w:after="0" w:line="240" w:lineRule="auto"/>
        <w:jc w:val="center"/>
        <w:rPr>
          <w:rFonts w:ascii="Times New Roman" w:hAnsi="Times New Roman"/>
          <w:b/>
          <w:sz w:val="28"/>
          <w:szCs w:val="28"/>
        </w:rPr>
      </w:pPr>
      <w:r w:rsidRPr="00FC315A">
        <w:rPr>
          <w:rFonts w:ascii="Times New Roman" w:hAnsi="Times New Roman"/>
          <w:b/>
          <w:sz w:val="28"/>
          <w:szCs w:val="28"/>
        </w:rPr>
        <w:t xml:space="preserve">О назначении публичных слушаний по проекту Устава Городского округа Люберцы Московской области </w:t>
      </w:r>
    </w:p>
    <w:p w14:paraId="3A405D0B" w14:textId="77777777" w:rsidR="00FC315A" w:rsidRPr="00FC315A" w:rsidRDefault="00FC315A" w:rsidP="00FC315A">
      <w:pPr>
        <w:spacing w:after="0" w:line="240" w:lineRule="auto"/>
        <w:jc w:val="center"/>
        <w:rPr>
          <w:rFonts w:ascii="Times New Roman" w:hAnsi="Times New Roman"/>
          <w:sz w:val="28"/>
          <w:szCs w:val="28"/>
        </w:rPr>
      </w:pPr>
    </w:p>
    <w:p w14:paraId="523E355A" w14:textId="77777777" w:rsidR="00FC315A" w:rsidRPr="00FC315A" w:rsidRDefault="00FC315A" w:rsidP="00FC315A">
      <w:pPr>
        <w:spacing w:after="0" w:line="240" w:lineRule="auto"/>
        <w:ind w:right="-187" w:firstLine="539"/>
        <w:jc w:val="both"/>
        <w:rPr>
          <w:rFonts w:ascii="Times New Roman" w:hAnsi="Times New Roman"/>
          <w:sz w:val="28"/>
          <w:szCs w:val="28"/>
        </w:rPr>
      </w:pPr>
      <w:r w:rsidRPr="00FC315A">
        <w:rPr>
          <w:rFonts w:ascii="Times New Roman" w:hAnsi="Times New Roman"/>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w:t>
      </w:r>
      <w:hyperlink r:id="rId4" w:history="1">
        <w:r w:rsidRPr="00FC315A">
          <w:rPr>
            <w:rStyle w:val="a6"/>
            <w:rFonts w:ascii="Times New Roman" w:hAnsi="Times New Roman"/>
            <w:color w:val="auto"/>
            <w:sz w:val="28"/>
            <w:szCs w:val="28"/>
            <w:u w:val="none"/>
          </w:rPr>
          <w:t>Положение</w:t>
        </w:r>
      </w:hyperlink>
      <w:r w:rsidRPr="00FC315A">
        <w:rPr>
          <w:rFonts w:ascii="Times New Roman" w:hAnsi="Times New Roman"/>
          <w:sz w:val="28"/>
          <w:szCs w:val="28"/>
        </w:rPr>
        <w:t>м о порядке организации и проведения публичных слушаний в Городском округе Люберцы Московской области, утвержденным Решением Совета депутатов Городского округа Люберцы Московской области от 17.04.2025 № 11/1, Совет депутатов Городского округа Люберцы Московской области решил:</w:t>
      </w:r>
    </w:p>
    <w:p w14:paraId="3791AD0A" w14:textId="77777777" w:rsidR="00FC315A" w:rsidRPr="00FC315A" w:rsidRDefault="00FC315A" w:rsidP="00FC315A">
      <w:pPr>
        <w:spacing w:after="0" w:line="240" w:lineRule="auto"/>
        <w:ind w:right="-187" w:firstLine="539"/>
        <w:jc w:val="both"/>
        <w:rPr>
          <w:rFonts w:ascii="Times New Roman" w:hAnsi="Times New Roman"/>
          <w:sz w:val="28"/>
          <w:szCs w:val="28"/>
        </w:rPr>
      </w:pPr>
      <w:r w:rsidRPr="00FC315A">
        <w:rPr>
          <w:rFonts w:ascii="Times New Roman" w:hAnsi="Times New Roman"/>
          <w:sz w:val="28"/>
          <w:szCs w:val="28"/>
        </w:rPr>
        <w:t>1. Принять проект Устава Городского округа Люберцы Московской области (приложение № 1).</w:t>
      </w:r>
    </w:p>
    <w:p w14:paraId="6AA82F53" w14:textId="77777777" w:rsidR="00FC315A" w:rsidRPr="00FC315A" w:rsidRDefault="00FC315A" w:rsidP="00FC315A">
      <w:pPr>
        <w:spacing w:after="0" w:line="240" w:lineRule="auto"/>
        <w:ind w:right="-187" w:firstLine="539"/>
        <w:jc w:val="both"/>
        <w:rPr>
          <w:rFonts w:ascii="Times New Roman" w:hAnsi="Times New Roman"/>
          <w:sz w:val="28"/>
          <w:szCs w:val="28"/>
        </w:rPr>
      </w:pPr>
      <w:r w:rsidRPr="00FC315A">
        <w:rPr>
          <w:rFonts w:ascii="Times New Roman" w:hAnsi="Times New Roman"/>
          <w:sz w:val="28"/>
          <w:szCs w:val="28"/>
        </w:rPr>
        <w:t>2. Назначить и провести публичные слушания по прилагаемому проекту Устава Городского округа Люберцы Московской области.</w:t>
      </w:r>
    </w:p>
    <w:p w14:paraId="512C630F" w14:textId="77777777" w:rsidR="00FC315A" w:rsidRPr="00FC315A" w:rsidRDefault="00FC315A" w:rsidP="00FC315A">
      <w:pPr>
        <w:spacing w:after="0" w:line="240" w:lineRule="auto"/>
        <w:ind w:firstLine="539"/>
        <w:jc w:val="both"/>
        <w:rPr>
          <w:rFonts w:ascii="Times New Roman" w:hAnsi="Times New Roman"/>
          <w:sz w:val="28"/>
          <w:szCs w:val="28"/>
        </w:rPr>
      </w:pPr>
      <w:r w:rsidRPr="00FC315A">
        <w:rPr>
          <w:rFonts w:ascii="Times New Roman" w:hAnsi="Times New Roman"/>
          <w:sz w:val="28"/>
          <w:szCs w:val="28"/>
        </w:rPr>
        <w:t xml:space="preserve">3. Провести публичные слушания 20 мая 2025 в 15:00 по Московскому времени по адресу: г. Люберцы, Октябрьский проспект, д.190, каб. 230, а также в режиме трансляции на официальном сайте администрации городского округа Люберцы в сети «Интернет» по адресу www.люберцы.рф. </w:t>
      </w:r>
    </w:p>
    <w:p w14:paraId="2EE12379" w14:textId="77777777" w:rsidR="00FC315A" w:rsidRPr="00FC315A" w:rsidRDefault="00FC315A" w:rsidP="00FC315A">
      <w:pPr>
        <w:spacing w:after="0" w:line="240" w:lineRule="auto"/>
        <w:ind w:right="-187" w:firstLine="539"/>
        <w:jc w:val="both"/>
        <w:rPr>
          <w:rFonts w:ascii="Times New Roman" w:hAnsi="Times New Roman"/>
          <w:sz w:val="28"/>
          <w:szCs w:val="28"/>
        </w:rPr>
      </w:pPr>
      <w:r w:rsidRPr="00FC315A">
        <w:rPr>
          <w:rFonts w:ascii="Times New Roman" w:hAnsi="Times New Roman"/>
          <w:sz w:val="28"/>
          <w:szCs w:val="28"/>
        </w:rPr>
        <w:t>4. Создать Комиссию по организации и проведению публичных слушаний по проекту Устава Городского округа Люберцы Московской области и утвердить ее состав (прилагается).</w:t>
      </w:r>
    </w:p>
    <w:p w14:paraId="0E1A9773" w14:textId="77777777" w:rsidR="00FC315A" w:rsidRPr="00FC315A" w:rsidRDefault="00FC315A" w:rsidP="00FC315A">
      <w:pPr>
        <w:spacing w:after="0" w:line="240" w:lineRule="auto"/>
        <w:ind w:right="-187" w:firstLine="539"/>
        <w:jc w:val="both"/>
        <w:rPr>
          <w:rFonts w:ascii="Times New Roman" w:hAnsi="Times New Roman"/>
          <w:sz w:val="28"/>
          <w:szCs w:val="28"/>
        </w:rPr>
      </w:pPr>
      <w:r w:rsidRPr="00FC315A">
        <w:rPr>
          <w:rFonts w:ascii="Times New Roman" w:hAnsi="Times New Roman"/>
          <w:sz w:val="28"/>
          <w:szCs w:val="28"/>
        </w:rPr>
        <w:t xml:space="preserve">5. Установить Порядок учета предложений по проекту Устава Городского округа Люберцы Московской области, </w:t>
      </w:r>
      <w:r w:rsidRPr="00FC315A">
        <w:rPr>
          <w:rFonts w:ascii="Times New Roman" w:hAnsi="Times New Roman"/>
          <w:bCs/>
          <w:sz w:val="28"/>
          <w:szCs w:val="28"/>
        </w:rPr>
        <w:t xml:space="preserve">а также порядок участия граждан в его обсуждении </w:t>
      </w:r>
      <w:r w:rsidRPr="00FC315A">
        <w:rPr>
          <w:rFonts w:ascii="Times New Roman" w:hAnsi="Times New Roman"/>
          <w:sz w:val="28"/>
          <w:szCs w:val="28"/>
        </w:rPr>
        <w:t>согласно приложению № 2 к настоящему Решению.</w:t>
      </w:r>
    </w:p>
    <w:p w14:paraId="2D30DCFD" w14:textId="77777777" w:rsidR="00FC315A" w:rsidRPr="00FC315A" w:rsidRDefault="00FC315A" w:rsidP="00FC315A">
      <w:pPr>
        <w:spacing w:after="0" w:line="240" w:lineRule="auto"/>
        <w:ind w:right="-187" w:firstLine="539"/>
        <w:jc w:val="both"/>
        <w:rPr>
          <w:rFonts w:ascii="Times New Roman" w:hAnsi="Times New Roman"/>
          <w:sz w:val="28"/>
          <w:szCs w:val="28"/>
        </w:rPr>
      </w:pPr>
      <w:r w:rsidRPr="00FC315A">
        <w:rPr>
          <w:rFonts w:ascii="Times New Roman" w:hAnsi="Times New Roman"/>
          <w:sz w:val="28"/>
          <w:szCs w:val="28"/>
        </w:rPr>
        <w:t xml:space="preserve">6. Возложить организацию и проведение публичных слушаний на Комиссию по организации и проведению публичных слушаний по проекту Устава Городского округа Люберцы Московской области. </w:t>
      </w:r>
    </w:p>
    <w:p w14:paraId="469A90F4" w14:textId="77777777" w:rsidR="00FC315A" w:rsidRPr="00FC315A" w:rsidRDefault="00FC315A" w:rsidP="00FC315A">
      <w:pPr>
        <w:widowControl w:val="0"/>
        <w:tabs>
          <w:tab w:val="left" w:pos="1134"/>
          <w:tab w:val="left" w:pos="1276"/>
          <w:tab w:val="left" w:pos="1418"/>
          <w:tab w:val="left" w:pos="2127"/>
        </w:tabs>
        <w:autoSpaceDE w:val="0"/>
        <w:autoSpaceDN w:val="0"/>
        <w:adjustRightInd w:val="0"/>
        <w:spacing w:after="0" w:line="240" w:lineRule="auto"/>
        <w:ind w:firstLine="539"/>
        <w:jc w:val="both"/>
        <w:rPr>
          <w:rFonts w:ascii="Times New Roman" w:hAnsi="Times New Roman"/>
          <w:sz w:val="28"/>
          <w:szCs w:val="28"/>
        </w:rPr>
      </w:pPr>
      <w:r w:rsidRPr="00FC315A">
        <w:rPr>
          <w:rFonts w:ascii="Times New Roman" w:hAnsi="Times New Roman"/>
          <w:sz w:val="28"/>
          <w:szCs w:val="28"/>
        </w:rPr>
        <w:t>7. Разместить настоящее Решение на официальном сайте администрации городского округа Люберцы в сети «Интернет».</w:t>
      </w:r>
    </w:p>
    <w:p w14:paraId="32B7BF93" w14:textId="77777777" w:rsidR="00FC315A" w:rsidRPr="00FC315A" w:rsidRDefault="00FC315A" w:rsidP="00FC315A">
      <w:pPr>
        <w:spacing w:after="0" w:line="240" w:lineRule="auto"/>
        <w:ind w:right="-187" w:firstLine="539"/>
        <w:jc w:val="both"/>
        <w:rPr>
          <w:rFonts w:ascii="Times New Roman" w:hAnsi="Times New Roman"/>
          <w:sz w:val="28"/>
          <w:szCs w:val="28"/>
        </w:rPr>
      </w:pPr>
      <w:r w:rsidRPr="00FC315A">
        <w:rPr>
          <w:rFonts w:ascii="Times New Roman" w:hAnsi="Times New Roman"/>
          <w:sz w:val="28"/>
          <w:szCs w:val="28"/>
        </w:rPr>
        <w:t xml:space="preserve">8. Контроль за исполнением настоящего Решения оставляю за собой. </w:t>
      </w:r>
    </w:p>
    <w:p w14:paraId="4E3D4990" w14:textId="77777777" w:rsidR="00FC315A" w:rsidRPr="00FC315A" w:rsidRDefault="00FC315A" w:rsidP="00FC315A">
      <w:pPr>
        <w:spacing w:after="0" w:line="240" w:lineRule="auto"/>
        <w:ind w:firstLine="539"/>
        <w:rPr>
          <w:rFonts w:ascii="Times New Roman" w:hAnsi="Times New Roman"/>
          <w:sz w:val="28"/>
          <w:szCs w:val="28"/>
        </w:rPr>
      </w:pPr>
    </w:p>
    <w:p w14:paraId="203BE704" w14:textId="77777777" w:rsidR="00FC315A" w:rsidRPr="00FC315A" w:rsidRDefault="00FC315A" w:rsidP="00FC315A">
      <w:pPr>
        <w:spacing w:after="0" w:line="240" w:lineRule="auto"/>
        <w:ind w:firstLine="539"/>
        <w:rPr>
          <w:rFonts w:ascii="Times New Roman" w:hAnsi="Times New Roman"/>
          <w:sz w:val="28"/>
          <w:szCs w:val="28"/>
        </w:rPr>
      </w:pPr>
      <w:r w:rsidRPr="00FC315A">
        <w:rPr>
          <w:rFonts w:ascii="Times New Roman" w:hAnsi="Times New Roman"/>
          <w:sz w:val="28"/>
          <w:szCs w:val="28"/>
        </w:rPr>
        <w:t xml:space="preserve">Председатель Совета депутатов   </w:t>
      </w:r>
      <w:r w:rsidRPr="00FC315A">
        <w:rPr>
          <w:rFonts w:ascii="Times New Roman" w:hAnsi="Times New Roman"/>
          <w:sz w:val="28"/>
          <w:szCs w:val="28"/>
        </w:rPr>
        <w:tab/>
      </w:r>
      <w:r w:rsidRPr="00FC315A">
        <w:rPr>
          <w:rFonts w:ascii="Times New Roman" w:hAnsi="Times New Roman"/>
          <w:sz w:val="28"/>
          <w:szCs w:val="28"/>
        </w:rPr>
        <w:tab/>
      </w:r>
      <w:r w:rsidRPr="00FC315A">
        <w:rPr>
          <w:rFonts w:ascii="Times New Roman" w:hAnsi="Times New Roman"/>
          <w:sz w:val="28"/>
          <w:szCs w:val="28"/>
        </w:rPr>
        <w:tab/>
      </w:r>
      <w:r w:rsidRPr="00FC315A">
        <w:rPr>
          <w:rFonts w:ascii="Times New Roman" w:hAnsi="Times New Roman"/>
          <w:sz w:val="28"/>
          <w:szCs w:val="28"/>
        </w:rPr>
        <w:tab/>
        <w:t xml:space="preserve">П.М. Ульянов </w:t>
      </w:r>
      <w:r w:rsidRPr="00FC315A">
        <w:rPr>
          <w:rFonts w:ascii="Times New Roman" w:hAnsi="Times New Roman"/>
          <w:sz w:val="28"/>
          <w:szCs w:val="28"/>
        </w:rPr>
        <w:tab/>
        <w:t xml:space="preserve"> </w:t>
      </w:r>
    </w:p>
    <w:p w14:paraId="351A45CB" w14:textId="77777777" w:rsidR="00FC315A" w:rsidRPr="00FC315A" w:rsidRDefault="00FC315A" w:rsidP="00FC315A">
      <w:pPr>
        <w:pStyle w:val="a7"/>
        <w:tabs>
          <w:tab w:val="left" w:pos="0"/>
        </w:tabs>
        <w:spacing w:before="0"/>
        <w:ind w:firstLine="539"/>
        <w:jc w:val="center"/>
        <w:rPr>
          <w:rFonts w:ascii="Times New Roman" w:hAnsi="Times New Roman"/>
          <w:szCs w:val="28"/>
        </w:rPr>
      </w:pPr>
      <w:r w:rsidRPr="00FC315A">
        <w:rPr>
          <w:rFonts w:ascii="Times New Roman" w:hAnsi="Times New Roman"/>
          <w:szCs w:val="28"/>
        </w:rPr>
        <w:t xml:space="preserve"> </w:t>
      </w:r>
    </w:p>
    <w:p w14:paraId="4BF43F35" w14:textId="77777777" w:rsidR="00FC315A" w:rsidRPr="00FC315A" w:rsidRDefault="00FC315A" w:rsidP="00FC315A">
      <w:pPr>
        <w:autoSpaceDE w:val="0"/>
        <w:autoSpaceDN w:val="0"/>
        <w:adjustRightInd w:val="0"/>
        <w:spacing w:after="0" w:line="240" w:lineRule="auto"/>
        <w:ind w:left="4962"/>
        <w:jc w:val="right"/>
        <w:rPr>
          <w:rFonts w:ascii="Times New Roman" w:hAnsi="Times New Roman"/>
          <w:sz w:val="28"/>
          <w:szCs w:val="28"/>
        </w:rPr>
      </w:pPr>
      <w:r w:rsidRPr="00FC315A">
        <w:rPr>
          <w:rFonts w:ascii="Times New Roman" w:hAnsi="Times New Roman"/>
          <w:sz w:val="28"/>
          <w:szCs w:val="28"/>
        </w:rPr>
        <w:t>Утвержден</w:t>
      </w:r>
    </w:p>
    <w:p w14:paraId="7429B283" w14:textId="77777777" w:rsidR="00FC315A" w:rsidRPr="00FC315A" w:rsidRDefault="00FC315A" w:rsidP="00FC315A">
      <w:pPr>
        <w:tabs>
          <w:tab w:val="left" w:pos="540"/>
        </w:tabs>
        <w:spacing w:after="0" w:line="240" w:lineRule="auto"/>
        <w:ind w:left="4962"/>
        <w:jc w:val="right"/>
        <w:rPr>
          <w:rFonts w:ascii="Times New Roman" w:hAnsi="Times New Roman"/>
          <w:sz w:val="28"/>
          <w:szCs w:val="28"/>
        </w:rPr>
      </w:pPr>
      <w:r w:rsidRPr="00FC315A">
        <w:rPr>
          <w:rFonts w:ascii="Times New Roman" w:hAnsi="Times New Roman"/>
          <w:sz w:val="28"/>
          <w:szCs w:val="28"/>
        </w:rPr>
        <w:t>Решением Совета депутатов</w:t>
      </w:r>
    </w:p>
    <w:p w14:paraId="7EB238C2" w14:textId="77777777" w:rsidR="00FC315A" w:rsidRPr="00FC315A" w:rsidRDefault="00FC315A" w:rsidP="00FC315A">
      <w:pPr>
        <w:tabs>
          <w:tab w:val="left" w:pos="540"/>
        </w:tabs>
        <w:spacing w:after="0" w:line="240" w:lineRule="auto"/>
        <w:ind w:left="4962"/>
        <w:jc w:val="right"/>
        <w:rPr>
          <w:rFonts w:ascii="Times New Roman" w:hAnsi="Times New Roman"/>
          <w:sz w:val="28"/>
          <w:szCs w:val="28"/>
        </w:rPr>
      </w:pPr>
      <w:r w:rsidRPr="00FC315A">
        <w:rPr>
          <w:rFonts w:ascii="Times New Roman" w:hAnsi="Times New Roman"/>
          <w:sz w:val="28"/>
          <w:szCs w:val="28"/>
        </w:rPr>
        <w:lastRenderedPageBreak/>
        <w:t>Городского округа Люберцы Московской области</w:t>
      </w:r>
    </w:p>
    <w:p w14:paraId="16385D58" w14:textId="77777777" w:rsidR="00FC315A" w:rsidRPr="00FC315A" w:rsidRDefault="00FC315A" w:rsidP="00FC315A">
      <w:pPr>
        <w:tabs>
          <w:tab w:val="left" w:pos="540"/>
        </w:tabs>
        <w:spacing w:after="0" w:line="240" w:lineRule="auto"/>
        <w:ind w:left="4962"/>
        <w:jc w:val="right"/>
        <w:rPr>
          <w:rFonts w:ascii="Times New Roman" w:hAnsi="Times New Roman"/>
          <w:sz w:val="28"/>
          <w:szCs w:val="28"/>
        </w:rPr>
      </w:pPr>
      <w:r w:rsidRPr="00FC315A">
        <w:rPr>
          <w:rFonts w:ascii="Times New Roman" w:hAnsi="Times New Roman"/>
          <w:sz w:val="28"/>
          <w:szCs w:val="28"/>
        </w:rPr>
        <w:t xml:space="preserve">от 17.04. </w:t>
      </w:r>
      <w:proofErr w:type="gramStart"/>
      <w:r w:rsidRPr="00FC315A">
        <w:rPr>
          <w:rFonts w:ascii="Times New Roman" w:hAnsi="Times New Roman"/>
          <w:sz w:val="28"/>
          <w:szCs w:val="28"/>
        </w:rPr>
        <w:t>2025  №</w:t>
      </w:r>
      <w:proofErr w:type="gramEnd"/>
      <w:r w:rsidRPr="00FC315A">
        <w:rPr>
          <w:rFonts w:ascii="Times New Roman" w:hAnsi="Times New Roman"/>
          <w:sz w:val="28"/>
          <w:szCs w:val="28"/>
        </w:rPr>
        <w:t xml:space="preserve"> 12/1</w:t>
      </w:r>
    </w:p>
    <w:p w14:paraId="0B61BDFB" w14:textId="77777777" w:rsidR="00FC315A" w:rsidRPr="00FC315A" w:rsidRDefault="00FC315A" w:rsidP="00FC315A">
      <w:pPr>
        <w:pStyle w:val="a9"/>
        <w:ind w:left="5245"/>
        <w:rPr>
          <w:rFonts w:ascii="Times New Roman" w:hAnsi="Times New Roman"/>
          <w:sz w:val="28"/>
          <w:szCs w:val="28"/>
        </w:rPr>
      </w:pPr>
    </w:p>
    <w:p w14:paraId="3FC204D3" w14:textId="77777777" w:rsidR="00FC315A" w:rsidRPr="00FC315A" w:rsidRDefault="00FC315A" w:rsidP="00FC315A">
      <w:pPr>
        <w:tabs>
          <w:tab w:val="left" w:pos="8580"/>
        </w:tabs>
        <w:spacing w:after="0" w:line="240" w:lineRule="auto"/>
        <w:jc w:val="center"/>
        <w:rPr>
          <w:rFonts w:ascii="Times New Roman" w:hAnsi="Times New Roman"/>
          <w:b/>
          <w:sz w:val="28"/>
          <w:szCs w:val="28"/>
        </w:rPr>
      </w:pPr>
      <w:r w:rsidRPr="00FC315A">
        <w:rPr>
          <w:rFonts w:ascii="Times New Roman" w:hAnsi="Times New Roman"/>
          <w:b/>
          <w:sz w:val="28"/>
          <w:szCs w:val="28"/>
        </w:rPr>
        <w:t>Состав Комиссии</w:t>
      </w:r>
    </w:p>
    <w:p w14:paraId="113FE6CD" w14:textId="77777777" w:rsidR="00FC315A" w:rsidRPr="00FC315A" w:rsidRDefault="00FC315A" w:rsidP="00FC315A">
      <w:pPr>
        <w:tabs>
          <w:tab w:val="left" w:pos="8580"/>
        </w:tabs>
        <w:spacing w:after="0" w:line="240" w:lineRule="auto"/>
        <w:jc w:val="center"/>
        <w:rPr>
          <w:rFonts w:ascii="Times New Roman" w:hAnsi="Times New Roman"/>
          <w:b/>
          <w:sz w:val="28"/>
          <w:szCs w:val="28"/>
        </w:rPr>
      </w:pPr>
      <w:r w:rsidRPr="00FC315A">
        <w:rPr>
          <w:rFonts w:ascii="Times New Roman" w:hAnsi="Times New Roman"/>
          <w:b/>
          <w:sz w:val="28"/>
          <w:szCs w:val="28"/>
        </w:rPr>
        <w:t>по организации и проведению публичных слушаний по проекту Устава Городского округа Люберцы Московской области</w:t>
      </w:r>
    </w:p>
    <w:p w14:paraId="5B85F946" w14:textId="77777777" w:rsidR="00FC315A" w:rsidRPr="00FC315A" w:rsidRDefault="00FC315A" w:rsidP="00FC315A">
      <w:pPr>
        <w:tabs>
          <w:tab w:val="left" w:pos="8580"/>
        </w:tabs>
        <w:spacing w:after="0" w:line="240" w:lineRule="auto"/>
        <w:jc w:val="center"/>
        <w:rPr>
          <w:rFonts w:ascii="Times New Roman" w:hAnsi="Times New Roman"/>
          <w:sz w:val="28"/>
          <w:szCs w:val="28"/>
        </w:rPr>
      </w:pPr>
    </w:p>
    <w:p w14:paraId="3DB8D21D" w14:textId="77777777" w:rsidR="00FC315A" w:rsidRPr="00FC315A" w:rsidRDefault="00FC315A" w:rsidP="00FC315A">
      <w:pPr>
        <w:shd w:val="clear" w:color="auto" w:fill="FFFFFF"/>
        <w:spacing w:after="0" w:line="240" w:lineRule="auto"/>
        <w:ind w:firstLine="540"/>
        <w:jc w:val="both"/>
        <w:rPr>
          <w:rStyle w:val="aa"/>
          <w:rFonts w:ascii="Times New Roman" w:hAnsi="Times New Roman"/>
          <w:b w:val="0"/>
          <w:bCs/>
          <w:sz w:val="28"/>
          <w:szCs w:val="28"/>
        </w:rPr>
      </w:pPr>
      <w:r w:rsidRPr="00FC315A">
        <w:rPr>
          <w:rStyle w:val="aa"/>
          <w:rFonts w:ascii="Times New Roman" w:hAnsi="Times New Roman"/>
          <w:b w:val="0"/>
          <w:bCs/>
          <w:sz w:val="28"/>
          <w:szCs w:val="28"/>
        </w:rPr>
        <w:t xml:space="preserve">Председатель комиссии: </w:t>
      </w:r>
      <w:r w:rsidRPr="00FC315A">
        <w:rPr>
          <w:rFonts w:ascii="Times New Roman" w:hAnsi="Times New Roman"/>
          <w:sz w:val="28"/>
          <w:szCs w:val="28"/>
        </w:rPr>
        <w:t xml:space="preserve">Шлапак Александр Леонидович – </w:t>
      </w:r>
      <w:r w:rsidRPr="00FC315A">
        <w:rPr>
          <w:rStyle w:val="aa"/>
          <w:rFonts w:ascii="Times New Roman" w:hAnsi="Times New Roman"/>
          <w:b w:val="0"/>
          <w:bCs/>
          <w:sz w:val="28"/>
          <w:szCs w:val="28"/>
        </w:rPr>
        <w:t>Первый заместитель председателя Совета депутатов Городского округа Люберцы Московской области;</w:t>
      </w:r>
    </w:p>
    <w:p w14:paraId="76617AA6" w14:textId="77777777" w:rsidR="00FC315A" w:rsidRPr="00FC315A" w:rsidRDefault="00FC315A" w:rsidP="00FC315A">
      <w:pPr>
        <w:shd w:val="clear" w:color="auto" w:fill="FFFFFF"/>
        <w:spacing w:after="0" w:line="240" w:lineRule="auto"/>
        <w:ind w:firstLine="540"/>
        <w:jc w:val="both"/>
        <w:rPr>
          <w:rFonts w:ascii="Times New Roman" w:hAnsi="Times New Roman"/>
          <w:sz w:val="28"/>
          <w:szCs w:val="28"/>
        </w:rPr>
      </w:pPr>
      <w:r w:rsidRPr="00FC315A">
        <w:rPr>
          <w:rStyle w:val="aa"/>
          <w:rFonts w:ascii="Times New Roman" w:hAnsi="Times New Roman"/>
          <w:b w:val="0"/>
          <w:bCs/>
          <w:sz w:val="28"/>
          <w:szCs w:val="28"/>
        </w:rPr>
        <w:t>Заместитель председателя комиссии: Савялов Рубен Валерьевич – депутат Совета депутатов Городского округа Люберцы Московской области;</w:t>
      </w:r>
    </w:p>
    <w:p w14:paraId="14AB2386" w14:textId="77777777" w:rsidR="00FC315A" w:rsidRPr="00FC315A" w:rsidRDefault="00FC315A" w:rsidP="00FC315A">
      <w:pPr>
        <w:shd w:val="clear" w:color="auto" w:fill="FFFFFF"/>
        <w:spacing w:after="0" w:line="240" w:lineRule="auto"/>
        <w:ind w:firstLine="540"/>
        <w:jc w:val="both"/>
        <w:rPr>
          <w:rStyle w:val="aa"/>
          <w:rFonts w:ascii="Times New Roman" w:hAnsi="Times New Roman"/>
          <w:b w:val="0"/>
          <w:bCs/>
          <w:sz w:val="28"/>
          <w:szCs w:val="28"/>
        </w:rPr>
      </w:pPr>
    </w:p>
    <w:p w14:paraId="047E90D8" w14:textId="77777777" w:rsidR="00FC315A" w:rsidRPr="00FC315A" w:rsidRDefault="00FC315A" w:rsidP="00FC315A">
      <w:pPr>
        <w:shd w:val="clear" w:color="auto" w:fill="FFFFFF"/>
        <w:spacing w:after="0" w:line="240" w:lineRule="auto"/>
        <w:ind w:firstLine="540"/>
        <w:jc w:val="both"/>
        <w:rPr>
          <w:rStyle w:val="aa"/>
          <w:rFonts w:ascii="Times New Roman" w:hAnsi="Times New Roman"/>
          <w:b w:val="0"/>
          <w:bCs/>
          <w:sz w:val="28"/>
          <w:szCs w:val="28"/>
        </w:rPr>
      </w:pPr>
      <w:r w:rsidRPr="00FC315A">
        <w:rPr>
          <w:rStyle w:val="aa"/>
          <w:rFonts w:ascii="Times New Roman" w:hAnsi="Times New Roman"/>
          <w:b w:val="0"/>
          <w:bCs/>
          <w:sz w:val="28"/>
          <w:szCs w:val="28"/>
        </w:rPr>
        <w:t>Члены комиссии:</w:t>
      </w:r>
    </w:p>
    <w:p w14:paraId="068754B0" w14:textId="77777777" w:rsidR="00FC315A" w:rsidRPr="00FC315A" w:rsidRDefault="00FC315A" w:rsidP="00FC315A">
      <w:pPr>
        <w:shd w:val="clear" w:color="auto" w:fill="FFFFFF"/>
        <w:spacing w:after="0" w:line="240" w:lineRule="auto"/>
        <w:ind w:firstLine="540"/>
        <w:jc w:val="both"/>
        <w:rPr>
          <w:rFonts w:ascii="Times New Roman" w:hAnsi="Times New Roman"/>
          <w:sz w:val="28"/>
          <w:szCs w:val="28"/>
        </w:rPr>
      </w:pPr>
      <w:r w:rsidRPr="00FC315A">
        <w:rPr>
          <w:rFonts w:ascii="Times New Roman" w:hAnsi="Times New Roman"/>
          <w:bCs/>
          <w:sz w:val="28"/>
          <w:szCs w:val="28"/>
        </w:rPr>
        <w:t>Мотовилов Илья Владимирович – первый заместитель Главы городского округа;</w:t>
      </w:r>
    </w:p>
    <w:p w14:paraId="10C8897B" w14:textId="77777777" w:rsidR="00FC315A" w:rsidRPr="00FC315A" w:rsidRDefault="00FC315A" w:rsidP="00FC315A">
      <w:pPr>
        <w:shd w:val="clear" w:color="auto" w:fill="FFFFFF"/>
        <w:spacing w:after="0" w:line="240" w:lineRule="auto"/>
        <w:ind w:firstLine="540"/>
        <w:jc w:val="both"/>
        <w:rPr>
          <w:rFonts w:ascii="Times New Roman" w:hAnsi="Times New Roman"/>
          <w:bCs/>
          <w:sz w:val="28"/>
          <w:szCs w:val="28"/>
        </w:rPr>
      </w:pPr>
      <w:r w:rsidRPr="00FC315A">
        <w:rPr>
          <w:rFonts w:ascii="Times New Roman" w:hAnsi="Times New Roman"/>
          <w:bCs/>
          <w:sz w:val="28"/>
          <w:szCs w:val="28"/>
        </w:rPr>
        <w:t xml:space="preserve">Тышкунова Наталия Николаевна – </w:t>
      </w:r>
      <w:proofErr w:type="gramStart"/>
      <w:r w:rsidRPr="00FC315A">
        <w:rPr>
          <w:rFonts w:ascii="Times New Roman" w:hAnsi="Times New Roman"/>
          <w:bCs/>
          <w:sz w:val="28"/>
          <w:szCs w:val="28"/>
        </w:rPr>
        <w:t>заместитель  Главы</w:t>
      </w:r>
      <w:proofErr w:type="gramEnd"/>
      <w:r w:rsidRPr="00FC315A">
        <w:rPr>
          <w:rFonts w:ascii="Times New Roman" w:hAnsi="Times New Roman"/>
          <w:bCs/>
          <w:sz w:val="28"/>
          <w:szCs w:val="28"/>
        </w:rPr>
        <w:t xml:space="preserve"> городского округа;</w:t>
      </w:r>
    </w:p>
    <w:p w14:paraId="784EE73B" w14:textId="77777777" w:rsidR="00FC315A" w:rsidRPr="00FC315A" w:rsidRDefault="00FC315A" w:rsidP="00FC315A">
      <w:pPr>
        <w:shd w:val="clear" w:color="auto" w:fill="FFFFFF"/>
        <w:spacing w:after="0" w:line="240" w:lineRule="auto"/>
        <w:ind w:firstLine="540"/>
        <w:jc w:val="both"/>
        <w:rPr>
          <w:rFonts w:ascii="Times New Roman" w:hAnsi="Times New Roman"/>
          <w:bCs/>
          <w:sz w:val="28"/>
          <w:szCs w:val="28"/>
        </w:rPr>
      </w:pPr>
      <w:r w:rsidRPr="00FC315A">
        <w:rPr>
          <w:rFonts w:ascii="Times New Roman" w:hAnsi="Times New Roman"/>
          <w:bCs/>
          <w:sz w:val="28"/>
          <w:szCs w:val="28"/>
        </w:rPr>
        <w:t>Анохин Олег Игоревич – начальник правового управления администрации городского округа Люберцы;</w:t>
      </w:r>
    </w:p>
    <w:p w14:paraId="0609C171" w14:textId="77777777" w:rsidR="00FC315A" w:rsidRPr="00FC315A" w:rsidRDefault="00FC315A" w:rsidP="00FC315A">
      <w:pPr>
        <w:shd w:val="clear" w:color="auto" w:fill="FFFFFF"/>
        <w:spacing w:after="0" w:line="240" w:lineRule="auto"/>
        <w:ind w:firstLine="567"/>
        <w:jc w:val="both"/>
        <w:rPr>
          <w:rStyle w:val="aa"/>
          <w:rFonts w:ascii="Times New Roman" w:hAnsi="Times New Roman"/>
          <w:b w:val="0"/>
          <w:bCs/>
          <w:sz w:val="28"/>
          <w:szCs w:val="28"/>
        </w:rPr>
      </w:pPr>
      <w:r w:rsidRPr="00FC315A">
        <w:rPr>
          <w:rStyle w:val="aa"/>
          <w:rFonts w:ascii="Times New Roman" w:hAnsi="Times New Roman"/>
          <w:b w:val="0"/>
          <w:bCs/>
          <w:sz w:val="28"/>
          <w:szCs w:val="28"/>
        </w:rPr>
        <w:t xml:space="preserve">Секретарь комиссии: Баркетова Марина Викторовна – </w:t>
      </w:r>
      <w:proofErr w:type="gramStart"/>
      <w:r w:rsidRPr="00FC315A">
        <w:rPr>
          <w:rStyle w:val="aa"/>
          <w:rFonts w:ascii="Times New Roman" w:hAnsi="Times New Roman"/>
          <w:b w:val="0"/>
          <w:bCs/>
          <w:sz w:val="28"/>
          <w:szCs w:val="28"/>
        </w:rPr>
        <w:t>начальник  отдела</w:t>
      </w:r>
      <w:proofErr w:type="gramEnd"/>
      <w:r w:rsidRPr="00FC315A">
        <w:rPr>
          <w:rStyle w:val="aa"/>
          <w:rFonts w:ascii="Times New Roman" w:hAnsi="Times New Roman"/>
          <w:b w:val="0"/>
          <w:bCs/>
          <w:sz w:val="28"/>
          <w:szCs w:val="28"/>
        </w:rPr>
        <w:t xml:space="preserve"> по работе с нормативными правовыми актами правового управления </w:t>
      </w:r>
      <w:r w:rsidRPr="00FC315A">
        <w:rPr>
          <w:rFonts w:ascii="Times New Roman" w:hAnsi="Times New Roman"/>
          <w:bCs/>
          <w:sz w:val="28"/>
          <w:szCs w:val="28"/>
        </w:rPr>
        <w:t>администрации городского округа Люберцы</w:t>
      </w:r>
      <w:r w:rsidRPr="00FC315A">
        <w:rPr>
          <w:rStyle w:val="aa"/>
          <w:rFonts w:ascii="Times New Roman" w:hAnsi="Times New Roman"/>
          <w:b w:val="0"/>
          <w:bCs/>
          <w:sz w:val="28"/>
          <w:szCs w:val="28"/>
        </w:rPr>
        <w:t>.</w:t>
      </w:r>
    </w:p>
    <w:p w14:paraId="3F4EBB08" w14:textId="77777777" w:rsidR="00FC315A" w:rsidRPr="00FC315A" w:rsidRDefault="00FC315A" w:rsidP="00FC315A">
      <w:pPr>
        <w:spacing w:after="0" w:line="240" w:lineRule="auto"/>
        <w:ind w:right="-185"/>
        <w:jc w:val="both"/>
        <w:rPr>
          <w:rFonts w:ascii="Times New Roman" w:hAnsi="Times New Roman"/>
          <w:sz w:val="28"/>
          <w:szCs w:val="28"/>
        </w:rPr>
      </w:pPr>
    </w:p>
    <w:p w14:paraId="4A69F779" w14:textId="77777777" w:rsidR="00FC315A" w:rsidRPr="00FC315A" w:rsidRDefault="00FC315A" w:rsidP="00FC315A">
      <w:pPr>
        <w:tabs>
          <w:tab w:val="left" w:pos="540"/>
        </w:tabs>
        <w:spacing w:after="0" w:line="240" w:lineRule="auto"/>
        <w:ind w:left="4320" w:firstLine="75"/>
        <w:jc w:val="right"/>
        <w:rPr>
          <w:rFonts w:ascii="Times New Roman" w:hAnsi="Times New Roman"/>
          <w:sz w:val="28"/>
          <w:szCs w:val="28"/>
        </w:rPr>
      </w:pPr>
      <w:r w:rsidRPr="00FC315A">
        <w:rPr>
          <w:rFonts w:ascii="Times New Roman" w:hAnsi="Times New Roman"/>
          <w:sz w:val="28"/>
          <w:szCs w:val="28"/>
        </w:rPr>
        <w:t>Приложение № 2 к</w:t>
      </w:r>
    </w:p>
    <w:p w14:paraId="5E47C76E" w14:textId="77777777" w:rsidR="00FC315A" w:rsidRPr="00FC315A" w:rsidRDefault="00FC315A" w:rsidP="00FC315A">
      <w:pPr>
        <w:tabs>
          <w:tab w:val="left" w:pos="540"/>
        </w:tabs>
        <w:spacing w:after="0" w:line="240" w:lineRule="auto"/>
        <w:ind w:left="4320" w:firstLine="75"/>
        <w:jc w:val="right"/>
        <w:rPr>
          <w:rFonts w:ascii="Times New Roman" w:hAnsi="Times New Roman"/>
          <w:sz w:val="28"/>
          <w:szCs w:val="28"/>
        </w:rPr>
      </w:pPr>
      <w:r w:rsidRPr="00FC315A">
        <w:rPr>
          <w:rFonts w:ascii="Times New Roman" w:hAnsi="Times New Roman"/>
          <w:sz w:val="28"/>
          <w:szCs w:val="28"/>
        </w:rPr>
        <w:t>Решению Совета депутатов</w:t>
      </w:r>
    </w:p>
    <w:p w14:paraId="02BAA513" w14:textId="77777777" w:rsidR="00FC315A" w:rsidRPr="00FC315A" w:rsidRDefault="00FC315A" w:rsidP="00FC315A">
      <w:pPr>
        <w:tabs>
          <w:tab w:val="left" w:pos="540"/>
        </w:tabs>
        <w:spacing w:after="0" w:line="240" w:lineRule="auto"/>
        <w:ind w:left="4320" w:firstLine="75"/>
        <w:jc w:val="right"/>
        <w:rPr>
          <w:rFonts w:ascii="Times New Roman" w:hAnsi="Times New Roman"/>
          <w:sz w:val="28"/>
          <w:szCs w:val="28"/>
        </w:rPr>
      </w:pPr>
      <w:r w:rsidRPr="00FC315A">
        <w:rPr>
          <w:rStyle w:val="aa"/>
          <w:rFonts w:ascii="Times New Roman" w:hAnsi="Times New Roman"/>
          <w:b w:val="0"/>
          <w:bCs/>
          <w:sz w:val="28"/>
          <w:szCs w:val="28"/>
        </w:rPr>
        <w:t>Городского округа</w:t>
      </w:r>
      <w:r w:rsidRPr="00FC315A">
        <w:rPr>
          <w:rFonts w:ascii="Times New Roman" w:hAnsi="Times New Roman"/>
          <w:sz w:val="28"/>
          <w:szCs w:val="28"/>
        </w:rPr>
        <w:t xml:space="preserve"> Люберцы</w:t>
      </w:r>
    </w:p>
    <w:p w14:paraId="4D5B82C6" w14:textId="77777777" w:rsidR="00FC315A" w:rsidRPr="00FC315A" w:rsidRDefault="00FC315A" w:rsidP="00FC315A">
      <w:pPr>
        <w:tabs>
          <w:tab w:val="left" w:pos="540"/>
        </w:tabs>
        <w:spacing w:after="0" w:line="240" w:lineRule="auto"/>
        <w:ind w:left="4320" w:firstLine="75"/>
        <w:jc w:val="right"/>
        <w:rPr>
          <w:rFonts w:ascii="Times New Roman" w:hAnsi="Times New Roman"/>
          <w:sz w:val="28"/>
          <w:szCs w:val="28"/>
        </w:rPr>
      </w:pPr>
      <w:r w:rsidRPr="00FC315A">
        <w:rPr>
          <w:rFonts w:ascii="Times New Roman" w:hAnsi="Times New Roman"/>
          <w:sz w:val="28"/>
          <w:szCs w:val="28"/>
        </w:rPr>
        <w:t>Московской области</w:t>
      </w:r>
    </w:p>
    <w:p w14:paraId="4AB4BA9A" w14:textId="77777777" w:rsidR="00FC315A" w:rsidRPr="00FC315A" w:rsidRDefault="00FC315A" w:rsidP="00FC315A">
      <w:pPr>
        <w:tabs>
          <w:tab w:val="left" w:pos="540"/>
        </w:tabs>
        <w:spacing w:after="0" w:line="240" w:lineRule="auto"/>
        <w:ind w:left="4320" w:firstLine="75"/>
        <w:jc w:val="right"/>
        <w:rPr>
          <w:rFonts w:ascii="Times New Roman" w:hAnsi="Times New Roman"/>
          <w:sz w:val="28"/>
          <w:szCs w:val="28"/>
        </w:rPr>
      </w:pPr>
      <w:r w:rsidRPr="00FC315A">
        <w:rPr>
          <w:rFonts w:ascii="Times New Roman" w:hAnsi="Times New Roman"/>
          <w:sz w:val="28"/>
          <w:szCs w:val="28"/>
        </w:rPr>
        <w:t>от 17.04.2025 № 12/1</w:t>
      </w:r>
    </w:p>
    <w:p w14:paraId="12677A2B" w14:textId="77777777" w:rsidR="00FC315A" w:rsidRPr="00FC315A" w:rsidRDefault="00FC315A" w:rsidP="00FC315A">
      <w:pPr>
        <w:spacing w:after="0" w:line="240" w:lineRule="auto"/>
        <w:ind w:firstLine="75"/>
        <w:jc w:val="right"/>
        <w:rPr>
          <w:rFonts w:ascii="Times New Roman" w:hAnsi="Times New Roman"/>
          <w:sz w:val="28"/>
          <w:szCs w:val="28"/>
        </w:rPr>
      </w:pPr>
    </w:p>
    <w:p w14:paraId="26C67D65" w14:textId="77777777" w:rsidR="00FC315A" w:rsidRPr="00FC315A" w:rsidRDefault="00FC315A" w:rsidP="00FC315A">
      <w:pPr>
        <w:autoSpaceDE w:val="0"/>
        <w:autoSpaceDN w:val="0"/>
        <w:adjustRightInd w:val="0"/>
        <w:spacing w:after="0" w:line="240" w:lineRule="auto"/>
        <w:jc w:val="center"/>
        <w:rPr>
          <w:rFonts w:ascii="Times New Roman" w:hAnsi="Times New Roman"/>
          <w:b/>
          <w:sz w:val="28"/>
          <w:szCs w:val="28"/>
        </w:rPr>
      </w:pPr>
      <w:r w:rsidRPr="00FC315A">
        <w:rPr>
          <w:rFonts w:ascii="Times New Roman" w:hAnsi="Times New Roman"/>
          <w:b/>
          <w:sz w:val="28"/>
          <w:szCs w:val="28"/>
        </w:rPr>
        <w:t>Порядок</w:t>
      </w:r>
    </w:p>
    <w:p w14:paraId="27C540E4" w14:textId="77777777" w:rsidR="00FC315A" w:rsidRPr="00FC315A" w:rsidRDefault="00FC315A" w:rsidP="00FC315A">
      <w:pPr>
        <w:autoSpaceDE w:val="0"/>
        <w:autoSpaceDN w:val="0"/>
        <w:adjustRightInd w:val="0"/>
        <w:spacing w:after="0" w:line="240" w:lineRule="auto"/>
        <w:jc w:val="center"/>
        <w:rPr>
          <w:rFonts w:ascii="Times New Roman" w:hAnsi="Times New Roman"/>
          <w:b/>
          <w:bCs/>
          <w:sz w:val="28"/>
          <w:szCs w:val="28"/>
        </w:rPr>
      </w:pPr>
      <w:r w:rsidRPr="00FC315A">
        <w:rPr>
          <w:rFonts w:ascii="Times New Roman" w:hAnsi="Times New Roman"/>
          <w:b/>
          <w:sz w:val="28"/>
          <w:szCs w:val="28"/>
        </w:rPr>
        <w:t xml:space="preserve"> учета предложений по проекту Устава </w:t>
      </w:r>
      <w:r w:rsidRPr="00FC315A">
        <w:rPr>
          <w:rStyle w:val="aa"/>
          <w:rFonts w:ascii="Times New Roman" w:hAnsi="Times New Roman"/>
          <w:b w:val="0"/>
          <w:bCs/>
          <w:sz w:val="28"/>
          <w:szCs w:val="28"/>
        </w:rPr>
        <w:t>Городского округа</w:t>
      </w:r>
      <w:r w:rsidRPr="00FC315A">
        <w:rPr>
          <w:rFonts w:ascii="Times New Roman" w:hAnsi="Times New Roman"/>
          <w:b/>
          <w:sz w:val="28"/>
          <w:szCs w:val="28"/>
        </w:rPr>
        <w:t xml:space="preserve"> Люберцы Московской области, </w:t>
      </w:r>
      <w:r w:rsidRPr="00FC315A">
        <w:rPr>
          <w:rFonts w:ascii="Times New Roman" w:hAnsi="Times New Roman"/>
          <w:b/>
          <w:bCs/>
          <w:sz w:val="28"/>
          <w:szCs w:val="28"/>
        </w:rPr>
        <w:t>а также порядок участия граждан в его обсуждении</w:t>
      </w:r>
    </w:p>
    <w:p w14:paraId="55574351" w14:textId="77777777" w:rsidR="00FC315A" w:rsidRPr="00FC315A" w:rsidRDefault="00FC315A" w:rsidP="00FC315A">
      <w:pPr>
        <w:autoSpaceDE w:val="0"/>
        <w:autoSpaceDN w:val="0"/>
        <w:adjustRightInd w:val="0"/>
        <w:spacing w:after="0" w:line="240" w:lineRule="auto"/>
        <w:jc w:val="center"/>
        <w:rPr>
          <w:rFonts w:ascii="Times New Roman" w:hAnsi="Times New Roman"/>
          <w:bCs/>
          <w:sz w:val="28"/>
          <w:szCs w:val="28"/>
        </w:rPr>
      </w:pPr>
    </w:p>
    <w:p w14:paraId="0FBE6820" w14:textId="77777777" w:rsidR="00FC315A" w:rsidRPr="00FC315A" w:rsidRDefault="00FC315A" w:rsidP="00FC315A">
      <w:pPr>
        <w:autoSpaceDE w:val="0"/>
        <w:autoSpaceDN w:val="0"/>
        <w:adjustRightInd w:val="0"/>
        <w:spacing w:after="0" w:line="240" w:lineRule="auto"/>
        <w:ind w:firstLine="540"/>
        <w:jc w:val="both"/>
        <w:rPr>
          <w:rFonts w:ascii="Times New Roman" w:hAnsi="Times New Roman"/>
          <w:sz w:val="28"/>
          <w:szCs w:val="28"/>
        </w:rPr>
      </w:pPr>
      <w:r w:rsidRPr="00FC315A">
        <w:rPr>
          <w:rFonts w:ascii="Times New Roman" w:hAnsi="Times New Roman"/>
          <w:sz w:val="28"/>
          <w:szCs w:val="28"/>
        </w:rPr>
        <w:t xml:space="preserve">1. Настоящий Порядок разработан в соответствии с </w:t>
      </w:r>
      <w:hyperlink r:id="rId5" w:history="1">
        <w:r w:rsidRPr="00FC315A">
          <w:rPr>
            <w:rStyle w:val="a6"/>
            <w:rFonts w:ascii="Times New Roman" w:hAnsi="Times New Roman"/>
            <w:color w:val="auto"/>
            <w:sz w:val="28"/>
            <w:szCs w:val="28"/>
            <w:u w:val="none"/>
          </w:rPr>
          <w:t>п. 4 ст. 44</w:t>
        </w:r>
      </w:hyperlink>
      <w:r w:rsidRPr="00FC315A">
        <w:rPr>
          <w:rFonts w:ascii="Times New Roman" w:hAnsi="Times New Roman"/>
          <w:sz w:val="28"/>
          <w:szCs w:val="28"/>
        </w:rPr>
        <w:t xml:space="preserve"> Федерального закона от 06.10.2003 № 131-ФЗ «Об общих принципах организации местного самоуправления в Российской Федерации» и устанавливает порядок участия граждан в обсуждении проекта Устава </w:t>
      </w:r>
      <w:r w:rsidRPr="00FC315A">
        <w:rPr>
          <w:rStyle w:val="aa"/>
          <w:rFonts w:ascii="Times New Roman" w:hAnsi="Times New Roman"/>
          <w:b w:val="0"/>
          <w:bCs/>
          <w:sz w:val="28"/>
          <w:szCs w:val="28"/>
        </w:rPr>
        <w:t xml:space="preserve">Городского округа </w:t>
      </w:r>
      <w:r w:rsidRPr="00FC315A">
        <w:rPr>
          <w:rFonts w:ascii="Times New Roman" w:hAnsi="Times New Roman"/>
          <w:sz w:val="28"/>
          <w:szCs w:val="28"/>
        </w:rPr>
        <w:t>Люберцы Московской области, а также порядок учета предложений по этим правовым актам.</w:t>
      </w:r>
    </w:p>
    <w:p w14:paraId="16AD441B" w14:textId="77777777" w:rsidR="00FC315A" w:rsidRPr="00FC315A" w:rsidRDefault="00FC315A" w:rsidP="00FC315A">
      <w:pPr>
        <w:autoSpaceDE w:val="0"/>
        <w:autoSpaceDN w:val="0"/>
        <w:adjustRightInd w:val="0"/>
        <w:spacing w:after="0" w:line="240" w:lineRule="auto"/>
        <w:ind w:firstLine="540"/>
        <w:jc w:val="both"/>
        <w:rPr>
          <w:rFonts w:ascii="Times New Roman" w:hAnsi="Times New Roman"/>
          <w:sz w:val="28"/>
          <w:szCs w:val="28"/>
        </w:rPr>
      </w:pPr>
      <w:r w:rsidRPr="00FC315A">
        <w:rPr>
          <w:rFonts w:ascii="Times New Roman" w:hAnsi="Times New Roman"/>
          <w:sz w:val="28"/>
          <w:szCs w:val="28"/>
        </w:rPr>
        <w:t>2. Предложения по проекту Устава могут вносить граждане, проживающие на территории Городского округа Люберцы и обладающие избирательным правом, и их объединения, в том числе общероссийские и региональные общественные объединения и партии, зарегистрированные в установленном порядке, и другие.</w:t>
      </w:r>
    </w:p>
    <w:p w14:paraId="101A874B" w14:textId="77777777" w:rsidR="00FC315A" w:rsidRPr="00FC315A" w:rsidRDefault="00FC315A" w:rsidP="00FC315A">
      <w:pPr>
        <w:autoSpaceDE w:val="0"/>
        <w:autoSpaceDN w:val="0"/>
        <w:adjustRightInd w:val="0"/>
        <w:spacing w:after="0" w:line="240" w:lineRule="auto"/>
        <w:ind w:firstLine="540"/>
        <w:jc w:val="both"/>
        <w:rPr>
          <w:rFonts w:ascii="Times New Roman" w:hAnsi="Times New Roman"/>
          <w:sz w:val="28"/>
          <w:szCs w:val="28"/>
        </w:rPr>
      </w:pPr>
      <w:r w:rsidRPr="00FC315A">
        <w:rPr>
          <w:rFonts w:ascii="Times New Roman" w:hAnsi="Times New Roman"/>
          <w:sz w:val="28"/>
          <w:szCs w:val="28"/>
        </w:rPr>
        <w:lastRenderedPageBreak/>
        <w:t xml:space="preserve">3. Замечания и предложения по проекту Устава направляются не позднее 15 дней с момента его публикации на электронную почту </w:t>
      </w:r>
      <w:r w:rsidRPr="00FC315A">
        <w:rPr>
          <w:rFonts w:ascii="Times New Roman" w:hAnsi="Times New Roman"/>
          <w:sz w:val="28"/>
          <w:szCs w:val="28"/>
          <w:shd w:val="clear" w:color="auto" w:fill="FFFFFF"/>
        </w:rPr>
        <w:t> </w:t>
      </w:r>
      <w:r w:rsidRPr="00FC315A">
        <w:rPr>
          <w:rFonts w:ascii="Times New Roman" w:hAnsi="Times New Roman"/>
          <w:sz w:val="28"/>
          <w:szCs w:val="28"/>
          <w:shd w:val="clear" w:color="auto" w:fill="FFFFFF"/>
          <w:lang w:val="en-US"/>
        </w:rPr>
        <w:t>lubersovet</w:t>
      </w:r>
      <w:hyperlink r:id="rId6" w:history="1">
        <w:r w:rsidRPr="00FC315A">
          <w:rPr>
            <w:rStyle w:val="a6"/>
            <w:rFonts w:ascii="Times New Roman" w:hAnsi="Times New Roman"/>
            <w:color w:val="auto"/>
            <w:sz w:val="28"/>
            <w:szCs w:val="28"/>
            <w:u w:val="none"/>
            <w:shd w:val="clear" w:color="auto" w:fill="FFFFFF"/>
          </w:rPr>
          <w:t>@</w:t>
        </w:r>
        <w:r w:rsidRPr="00FC315A">
          <w:rPr>
            <w:rStyle w:val="a6"/>
            <w:rFonts w:ascii="Times New Roman" w:hAnsi="Times New Roman"/>
            <w:color w:val="auto"/>
            <w:sz w:val="28"/>
            <w:szCs w:val="28"/>
            <w:u w:val="none"/>
            <w:shd w:val="clear" w:color="auto" w:fill="FFFFFF"/>
            <w:lang w:val="en-US"/>
          </w:rPr>
          <w:t>mail</w:t>
        </w:r>
        <w:r w:rsidRPr="00FC315A">
          <w:rPr>
            <w:rStyle w:val="a6"/>
            <w:rFonts w:ascii="Times New Roman" w:hAnsi="Times New Roman"/>
            <w:color w:val="auto"/>
            <w:sz w:val="28"/>
            <w:szCs w:val="28"/>
            <w:u w:val="none"/>
            <w:shd w:val="clear" w:color="auto" w:fill="FFFFFF"/>
          </w:rPr>
          <w:t>.ru</w:t>
        </w:r>
      </w:hyperlink>
      <w:r w:rsidRPr="00FC315A">
        <w:rPr>
          <w:rFonts w:ascii="Times New Roman" w:hAnsi="Times New Roman"/>
          <w:sz w:val="28"/>
          <w:szCs w:val="28"/>
        </w:rPr>
        <w:t>, а также принимаются по адресу: г. Люберцы, Октябрьский проспект, д.190, каб. 227.</w:t>
      </w:r>
    </w:p>
    <w:p w14:paraId="64C506A9" w14:textId="77777777" w:rsidR="00FC315A" w:rsidRPr="00FC315A" w:rsidRDefault="00FC315A" w:rsidP="00FC315A">
      <w:pPr>
        <w:autoSpaceDE w:val="0"/>
        <w:autoSpaceDN w:val="0"/>
        <w:adjustRightInd w:val="0"/>
        <w:spacing w:after="0" w:line="240" w:lineRule="auto"/>
        <w:ind w:firstLine="540"/>
        <w:jc w:val="both"/>
        <w:rPr>
          <w:rFonts w:ascii="Times New Roman" w:hAnsi="Times New Roman"/>
          <w:sz w:val="28"/>
          <w:szCs w:val="28"/>
        </w:rPr>
      </w:pPr>
      <w:r w:rsidRPr="00FC315A">
        <w:rPr>
          <w:rFonts w:ascii="Times New Roman" w:hAnsi="Times New Roman"/>
          <w:sz w:val="28"/>
          <w:szCs w:val="28"/>
        </w:rPr>
        <w:t>В обращении должны быть указаны фамилия, имя, отчество, дата рождения, адрес места жительства и личная подпись гражданина, либо наименование организации и подпись представителя.</w:t>
      </w:r>
    </w:p>
    <w:p w14:paraId="759D66FF" w14:textId="77777777" w:rsidR="00FC315A" w:rsidRPr="00FC315A" w:rsidRDefault="00FC315A" w:rsidP="00FC315A">
      <w:pPr>
        <w:autoSpaceDE w:val="0"/>
        <w:autoSpaceDN w:val="0"/>
        <w:adjustRightInd w:val="0"/>
        <w:spacing w:after="0" w:line="240" w:lineRule="auto"/>
        <w:ind w:firstLine="540"/>
        <w:jc w:val="both"/>
        <w:rPr>
          <w:rFonts w:ascii="Times New Roman" w:hAnsi="Times New Roman"/>
          <w:sz w:val="28"/>
          <w:szCs w:val="28"/>
        </w:rPr>
      </w:pPr>
      <w:r w:rsidRPr="00FC315A">
        <w:rPr>
          <w:rFonts w:ascii="Times New Roman" w:hAnsi="Times New Roman"/>
          <w:sz w:val="28"/>
          <w:szCs w:val="28"/>
        </w:rPr>
        <w:t>Коллективные предложения граждан принимаются вместе с приложением протокола собрания граждан с указанием фамилии, имени, отчества, даты рождения, адреса места жительства лица, которому доверено представлять вносимые предложения. Анонимные предложения не принимаются и учету не подлежат.</w:t>
      </w:r>
    </w:p>
    <w:p w14:paraId="32852A2A" w14:textId="77777777" w:rsidR="00FC315A" w:rsidRPr="00FC315A" w:rsidRDefault="00FC315A" w:rsidP="00FC315A">
      <w:pPr>
        <w:tabs>
          <w:tab w:val="left" w:pos="851"/>
          <w:tab w:val="left" w:pos="993"/>
          <w:tab w:val="left" w:pos="1276"/>
          <w:tab w:val="left" w:pos="1418"/>
        </w:tabs>
        <w:spacing w:after="0" w:line="240" w:lineRule="auto"/>
        <w:ind w:firstLine="567"/>
        <w:jc w:val="both"/>
        <w:rPr>
          <w:rFonts w:ascii="Times New Roman" w:hAnsi="Times New Roman"/>
          <w:sz w:val="28"/>
          <w:szCs w:val="28"/>
        </w:rPr>
      </w:pPr>
      <w:r w:rsidRPr="00FC315A">
        <w:rPr>
          <w:rFonts w:ascii="Times New Roman" w:hAnsi="Times New Roman"/>
          <w:sz w:val="28"/>
          <w:szCs w:val="28"/>
        </w:rPr>
        <w:t xml:space="preserve">4. Лица, желающие принять участие в публичных слушаниях, уведомляют об этом Комиссию по организации и проведению публичных слушаний по проекту Устава </w:t>
      </w:r>
      <w:r w:rsidRPr="00FC315A">
        <w:rPr>
          <w:rStyle w:val="aa"/>
          <w:rFonts w:ascii="Times New Roman" w:hAnsi="Times New Roman"/>
          <w:b w:val="0"/>
          <w:bCs/>
          <w:sz w:val="28"/>
          <w:szCs w:val="28"/>
        </w:rPr>
        <w:t xml:space="preserve">Городского округа </w:t>
      </w:r>
      <w:r w:rsidRPr="00FC315A">
        <w:rPr>
          <w:rFonts w:ascii="Times New Roman" w:hAnsi="Times New Roman"/>
          <w:sz w:val="28"/>
          <w:szCs w:val="28"/>
        </w:rPr>
        <w:t xml:space="preserve">Люберцы Московской области (далее – Комиссия) не позднее, чем за 5 дней до даты их проведения. Уведомления направляются на электронную </w:t>
      </w:r>
      <w:proofErr w:type="gramStart"/>
      <w:r w:rsidRPr="00FC315A">
        <w:rPr>
          <w:rFonts w:ascii="Times New Roman" w:hAnsi="Times New Roman"/>
          <w:sz w:val="28"/>
          <w:szCs w:val="28"/>
        </w:rPr>
        <w:t xml:space="preserve">почту </w:t>
      </w:r>
      <w:r w:rsidRPr="00FC315A">
        <w:rPr>
          <w:rFonts w:ascii="Times New Roman" w:hAnsi="Times New Roman"/>
          <w:sz w:val="28"/>
          <w:szCs w:val="28"/>
          <w:shd w:val="clear" w:color="auto" w:fill="FFFFFF"/>
        </w:rPr>
        <w:t> </w:t>
      </w:r>
      <w:r w:rsidRPr="00FC315A">
        <w:rPr>
          <w:rFonts w:ascii="Times New Roman" w:hAnsi="Times New Roman"/>
          <w:sz w:val="28"/>
          <w:szCs w:val="28"/>
          <w:shd w:val="clear" w:color="auto" w:fill="FFFFFF"/>
          <w:lang w:val="en-US"/>
        </w:rPr>
        <w:t>lubersovet</w:t>
      </w:r>
      <w:proofErr w:type="gramEnd"/>
      <w:r w:rsidRPr="00FC315A">
        <w:rPr>
          <w:rStyle w:val="a6"/>
          <w:rFonts w:ascii="Times New Roman" w:hAnsi="Times New Roman"/>
          <w:color w:val="auto"/>
          <w:sz w:val="28"/>
          <w:szCs w:val="28"/>
          <w:u w:val="none"/>
          <w:shd w:val="clear" w:color="auto" w:fill="FFFFFF"/>
        </w:rPr>
        <w:fldChar w:fldCharType="begin"/>
      </w:r>
      <w:r w:rsidRPr="00FC315A">
        <w:rPr>
          <w:rStyle w:val="a6"/>
          <w:rFonts w:ascii="Times New Roman" w:hAnsi="Times New Roman"/>
          <w:color w:val="auto"/>
          <w:sz w:val="28"/>
          <w:szCs w:val="28"/>
          <w:u w:val="none"/>
          <w:shd w:val="clear" w:color="auto" w:fill="FFFFFF"/>
        </w:rPr>
        <w:instrText xml:space="preserve"> HYPERLINK "mailto:gordum@bk.ru" </w:instrText>
      </w:r>
      <w:r w:rsidR="000A331C" w:rsidRPr="00FC315A">
        <w:rPr>
          <w:rStyle w:val="a6"/>
          <w:rFonts w:ascii="Times New Roman" w:hAnsi="Times New Roman"/>
          <w:color w:val="auto"/>
          <w:sz w:val="28"/>
          <w:szCs w:val="28"/>
          <w:u w:val="none"/>
          <w:shd w:val="clear" w:color="auto" w:fill="FFFFFF"/>
        </w:rPr>
      </w:r>
      <w:r w:rsidRPr="00FC315A">
        <w:rPr>
          <w:rStyle w:val="a6"/>
          <w:rFonts w:ascii="Times New Roman" w:hAnsi="Times New Roman"/>
          <w:color w:val="auto"/>
          <w:sz w:val="28"/>
          <w:szCs w:val="28"/>
          <w:u w:val="none"/>
          <w:shd w:val="clear" w:color="auto" w:fill="FFFFFF"/>
        </w:rPr>
        <w:fldChar w:fldCharType="separate"/>
      </w:r>
      <w:r w:rsidRPr="00FC315A">
        <w:rPr>
          <w:rStyle w:val="a6"/>
          <w:rFonts w:ascii="Times New Roman" w:hAnsi="Times New Roman"/>
          <w:color w:val="auto"/>
          <w:sz w:val="28"/>
          <w:szCs w:val="28"/>
          <w:u w:val="none"/>
          <w:shd w:val="clear" w:color="auto" w:fill="FFFFFF"/>
        </w:rPr>
        <w:t>@</w:t>
      </w:r>
      <w:r w:rsidRPr="00FC315A">
        <w:rPr>
          <w:rStyle w:val="a6"/>
          <w:rFonts w:ascii="Times New Roman" w:hAnsi="Times New Roman"/>
          <w:color w:val="auto"/>
          <w:sz w:val="28"/>
          <w:szCs w:val="28"/>
          <w:u w:val="none"/>
          <w:shd w:val="clear" w:color="auto" w:fill="FFFFFF"/>
          <w:lang w:val="en-US"/>
        </w:rPr>
        <w:t>mail</w:t>
      </w:r>
      <w:r w:rsidRPr="00FC315A">
        <w:rPr>
          <w:rStyle w:val="a6"/>
          <w:rFonts w:ascii="Times New Roman" w:hAnsi="Times New Roman"/>
          <w:color w:val="auto"/>
          <w:sz w:val="28"/>
          <w:szCs w:val="28"/>
          <w:u w:val="none"/>
          <w:shd w:val="clear" w:color="auto" w:fill="FFFFFF"/>
        </w:rPr>
        <w:t>.ru</w:t>
      </w:r>
      <w:r w:rsidRPr="00FC315A">
        <w:rPr>
          <w:rStyle w:val="a6"/>
          <w:rFonts w:ascii="Times New Roman" w:hAnsi="Times New Roman"/>
          <w:color w:val="auto"/>
          <w:sz w:val="28"/>
          <w:szCs w:val="28"/>
          <w:u w:val="none"/>
          <w:shd w:val="clear" w:color="auto" w:fill="FFFFFF"/>
        </w:rPr>
        <w:fldChar w:fldCharType="end"/>
      </w:r>
      <w:r w:rsidRPr="00FC315A">
        <w:rPr>
          <w:rFonts w:ascii="Times New Roman" w:hAnsi="Times New Roman"/>
          <w:sz w:val="28"/>
          <w:szCs w:val="28"/>
        </w:rPr>
        <w:t>, а также принимаются по адресу: г. Люберцы, Октябрьский проспект, д.190, каб. 227.</w:t>
      </w:r>
    </w:p>
    <w:p w14:paraId="39AF6BE5" w14:textId="77777777" w:rsidR="00FC315A" w:rsidRPr="00FC315A" w:rsidRDefault="00FC315A" w:rsidP="00FC315A">
      <w:pPr>
        <w:autoSpaceDE w:val="0"/>
        <w:autoSpaceDN w:val="0"/>
        <w:adjustRightInd w:val="0"/>
        <w:spacing w:after="0" w:line="240" w:lineRule="auto"/>
        <w:ind w:firstLine="540"/>
        <w:jc w:val="both"/>
        <w:rPr>
          <w:rFonts w:ascii="Times New Roman" w:hAnsi="Times New Roman"/>
          <w:sz w:val="28"/>
          <w:szCs w:val="28"/>
        </w:rPr>
      </w:pPr>
      <w:r w:rsidRPr="00FC315A">
        <w:rPr>
          <w:rFonts w:ascii="Times New Roman" w:hAnsi="Times New Roman"/>
          <w:sz w:val="28"/>
          <w:szCs w:val="28"/>
        </w:rPr>
        <w:t>5. Поступившие предложения не позднее 5 дней после окончания срока их поступления направляются аппаратом Совета депутатов на рассмотрение Комиссии.</w:t>
      </w:r>
    </w:p>
    <w:p w14:paraId="19CAF37B" w14:textId="77777777" w:rsidR="00FC315A" w:rsidRPr="00FC315A" w:rsidRDefault="00FC315A" w:rsidP="00FC315A">
      <w:pPr>
        <w:autoSpaceDE w:val="0"/>
        <w:autoSpaceDN w:val="0"/>
        <w:adjustRightInd w:val="0"/>
        <w:spacing w:after="0" w:line="240" w:lineRule="auto"/>
        <w:ind w:firstLine="540"/>
        <w:jc w:val="both"/>
        <w:rPr>
          <w:rFonts w:ascii="Times New Roman" w:hAnsi="Times New Roman"/>
          <w:sz w:val="28"/>
          <w:szCs w:val="28"/>
        </w:rPr>
      </w:pPr>
      <w:r w:rsidRPr="00FC315A">
        <w:rPr>
          <w:rFonts w:ascii="Times New Roman" w:hAnsi="Times New Roman"/>
          <w:sz w:val="28"/>
          <w:szCs w:val="28"/>
        </w:rPr>
        <w:t>Комиссия обобщает все поступившие предложения, которые рассматриваются и обсуждаются на публичных слушаниях.</w:t>
      </w:r>
    </w:p>
    <w:p w14:paraId="19EB6D82" w14:textId="77777777" w:rsidR="00FC315A" w:rsidRPr="00FC315A" w:rsidRDefault="00FC315A" w:rsidP="00FC315A">
      <w:pPr>
        <w:autoSpaceDE w:val="0"/>
        <w:autoSpaceDN w:val="0"/>
        <w:adjustRightInd w:val="0"/>
        <w:spacing w:after="0" w:line="240" w:lineRule="auto"/>
        <w:ind w:firstLine="540"/>
        <w:jc w:val="both"/>
        <w:rPr>
          <w:rFonts w:ascii="Times New Roman" w:hAnsi="Times New Roman"/>
          <w:sz w:val="28"/>
          <w:szCs w:val="28"/>
        </w:rPr>
      </w:pPr>
      <w:r w:rsidRPr="00FC315A">
        <w:rPr>
          <w:rFonts w:ascii="Times New Roman" w:hAnsi="Times New Roman"/>
          <w:sz w:val="28"/>
          <w:szCs w:val="28"/>
        </w:rPr>
        <w:t xml:space="preserve">Комиссия по организации и проведению публичных слушаний </w:t>
      </w:r>
      <w:r w:rsidRPr="00FC315A">
        <w:rPr>
          <w:rStyle w:val="aa"/>
          <w:rFonts w:ascii="Times New Roman" w:hAnsi="Times New Roman"/>
          <w:b w:val="0"/>
          <w:bCs/>
          <w:sz w:val="28"/>
          <w:szCs w:val="28"/>
        </w:rPr>
        <w:t xml:space="preserve">Городского округа </w:t>
      </w:r>
      <w:r w:rsidRPr="00FC315A">
        <w:rPr>
          <w:rFonts w:ascii="Times New Roman" w:hAnsi="Times New Roman"/>
          <w:sz w:val="28"/>
          <w:szCs w:val="28"/>
        </w:rPr>
        <w:t>Люберцы Московской области:</w:t>
      </w:r>
    </w:p>
    <w:p w14:paraId="77D4D410" w14:textId="77777777" w:rsidR="00FC315A" w:rsidRPr="00FC315A" w:rsidRDefault="00FC315A" w:rsidP="00FC315A">
      <w:pPr>
        <w:autoSpaceDE w:val="0"/>
        <w:autoSpaceDN w:val="0"/>
        <w:adjustRightInd w:val="0"/>
        <w:spacing w:after="0" w:line="240" w:lineRule="auto"/>
        <w:ind w:firstLine="540"/>
        <w:jc w:val="both"/>
        <w:rPr>
          <w:rFonts w:ascii="Times New Roman" w:hAnsi="Times New Roman"/>
          <w:sz w:val="28"/>
          <w:szCs w:val="28"/>
        </w:rPr>
      </w:pPr>
      <w:r w:rsidRPr="00FC315A">
        <w:rPr>
          <w:rFonts w:ascii="Times New Roman" w:hAnsi="Times New Roman"/>
          <w:sz w:val="28"/>
          <w:szCs w:val="28"/>
        </w:rPr>
        <w:t>- составляет списки участников публичных слушаний не позднее, чем за 3 дня до их проведения;</w:t>
      </w:r>
    </w:p>
    <w:p w14:paraId="3AD860B9" w14:textId="77777777" w:rsidR="00FC315A" w:rsidRPr="00FC315A" w:rsidRDefault="00FC315A" w:rsidP="00FC315A">
      <w:pPr>
        <w:autoSpaceDE w:val="0"/>
        <w:autoSpaceDN w:val="0"/>
        <w:adjustRightInd w:val="0"/>
        <w:spacing w:after="0" w:line="240" w:lineRule="auto"/>
        <w:ind w:firstLine="540"/>
        <w:jc w:val="both"/>
        <w:rPr>
          <w:rFonts w:ascii="Times New Roman" w:hAnsi="Times New Roman"/>
          <w:sz w:val="28"/>
          <w:szCs w:val="28"/>
        </w:rPr>
      </w:pPr>
      <w:r w:rsidRPr="00FC315A">
        <w:rPr>
          <w:rFonts w:ascii="Times New Roman" w:hAnsi="Times New Roman"/>
          <w:sz w:val="28"/>
          <w:szCs w:val="28"/>
        </w:rPr>
        <w:t>- обеспечивает рассмотрение на публичных слушаниях всех предложений и замечаний, за исключением, внесенных с нарушением порядка и сроков их поступления.</w:t>
      </w:r>
    </w:p>
    <w:p w14:paraId="1A037D3D" w14:textId="77777777" w:rsidR="00FC315A" w:rsidRPr="00FC315A" w:rsidRDefault="00FC315A" w:rsidP="00FC315A">
      <w:pPr>
        <w:spacing w:after="0" w:line="240" w:lineRule="auto"/>
        <w:ind w:left="5580"/>
        <w:jc w:val="both"/>
        <w:rPr>
          <w:sz w:val="28"/>
          <w:szCs w:val="28"/>
        </w:rPr>
      </w:pPr>
      <w:r w:rsidRPr="00FC315A">
        <w:rPr>
          <w:sz w:val="28"/>
          <w:szCs w:val="28"/>
        </w:rPr>
        <w:t xml:space="preserve"> </w:t>
      </w:r>
    </w:p>
    <w:p w14:paraId="12E85372" w14:textId="77777777" w:rsidR="00024719" w:rsidRPr="00FC315A" w:rsidRDefault="00B43F58" w:rsidP="00FC315A">
      <w:pPr>
        <w:pStyle w:val="ConsPlusNormal"/>
        <w:ind w:firstLine="567"/>
        <w:jc w:val="right"/>
        <w:rPr>
          <w:rFonts w:ascii="Times New Roman" w:hAnsi="Times New Roman" w:cs="Times New Roman"/>
          <w:sz w:val="28"/>
          <w:szCs w:val="28"/>
        </w:rPr>
      </w:pPr>
      <w:r w:rsidRPr="00FC315A">
        <w:rPr>
          <w:rFonts w:ascii="Times New Roman" w:hAnsi="Times New Roman" w:cs="Times New Roman"/>
          <w:sz w:val="28"/>
          <w:szCs w:val="28"/>
        </w:rPr>
        <w:t>Приложение № 2</w:t>
      </w:r>
    </w:p>
    <w:p w14:paraId="75D5FE6C" w14:textId="77777777" w:rsidR="00024719" w:rsidRPr="00FC315A" w:rsidRDefault="00B43F58" w:rsidP="00FC315A">
      <w:pPr>
        <w:pStyle w:val="ConsPlusNormal"/>
        <w:ind w:firstLine="567"/>
        <w:jc w:val="right"/>
        <w:rPr>
          <w:rFonts w:ascii="Times New Roman" w:hAnsi="Times New Roman" w:cs="Times New Roman"/>
          <w:sz w:val="28"/>
          <w:szCs w:val="28"/>
        </w:rPr>
      </w:pPr>
      <w:r w:rsidRPr="00FC315A">
        <w:rPr>
          <w:rFonts w:ascii="Times New Roman" w:hAnsi="Times New Roman" w:cs="Times New Roman"/>
          <w:sz w:val="28"/>
          <w:szCs w:val="28"/>
        </w:rPr>
        <w:t xml:space="preserve">к </w:t>
      </w:r>
      <w:r w:rsidR="00470797" w:rsidRPr="00FC315A">
        <w:rPr>
          <w:rFonts w:ascii="Times New Roman" w:hAnsi="Times New Roman" w:cs="Times New Roman"/>
          <w:sz w:val="28"/>
          <w:szCs w:val="28"/>
        </w:rPr>
        <w:t>Р</w:t>
      </w:r>
      <w:r w:rsidR="00024719" w:rsidRPr="00FC315A">
        <w:rPr>
          <w:rFonts w:ascii="Times New Roman" w:hAnsi="Times New Roman" w:cs="Times New Roman"/>
          <w:sz w:val="28"/>
          <w:szCs w:val="28"/>
        </w:rPr>
        <w:t>ешени</w:t>
      </w:r>
      <w:r w:rsidRPr="00FC315A">
        <w:rPr>
          <w:rFonts w:ascii="Times New Roman" w:hAnsi="Times New Roman" w:cs="Times New Roman"/>
          <w:sz w:val="28"/>
          <w:szCs w:val="28"/>
        </w:rPr>
        <w:t>ю</w:t>
      </w:r>
      <w:r w:rsidR="00024719" w:rsidRPr="00FC315A">
        <w:rPr>
          <w:rFonts w:ascii="Times New Roman" w:hAnsi="Times New Roman" w:cs="Times New Roman"/>
          <w:sz w:val="28"/>
          <w:szCs w:val="28"/>
        </w:rPr>
        <w:t xml:space="preserve"> Совета депутатов</w:t>
      </w:r>
    </w:p>
    <w:p w14:paraId="2D8E766A" w14:textId="77777777" w:rsidR="00024719" w:rsidRPr="00FC315A" w:rsidRDefault="00470797" w:rsidP="00FC315A">
      <w:pPr>
        <w:pStyle w:val="ConsPlusNormal"/>
        <w:ind w:firstLine="567"/>
        <w:jc w:val="right"/>
        <w:rPr>
          <w:rFonts w:ascii="Times New Roman" w:hAnsi="Times New Roman" w:cs="Times New Roman"/>
          <w:sz w:val="28"/>
          <w:szCs w:val="28"/>
        </w:rPr>
      </w:pPr>
      <w:r w:rsidRPr="00FC315A">
        <w:rPr>
          <w:rFonts w:ascii="Times New Roman" w:hAnsi="Times New Roman" w:cs="Times New Roman"/>
          <w:sz w:val="28"/>
          <w:szCs w:val="28"/>
        </w:rPr>
        <w:t>Городско</w:t>
      </w:r>
      <w:r w:rsidR="000018D8" w:rsidRPr="00FC315A">
        <w:rPr>
          <w:rFonts w:ascii="Times New Roman" w:hAnsi="Times New Roman" w:cs="Times New Roman"/>
          <w:sz w:val="28"/>
          <w:szCs w:val="28"/>
        </w:rPr>
        <w:t>го</w:t>
      </w:r>
      <w:r w:rsidR="00024719" w:rsidRPr="00FC315A">
        <w:rPr>
          <w:rFonts w:ascii="Times New Roman" w:hAnsi="Times New Roman" w:cs="Times New Roman"/>
          <w:sz w:val="28"/>
          <w:szCs w:val="28"/>
        </w:rPr>
        <w:t xml:space="preserve"> округ</w:t>
      </w:r>
      <w:r w:rsidR="000018D8" w:rsidRPr="00FC315A">
        <w:rPr>
          <w:rFonts w:ascii="Times New Roman" w:hAnsi="Times New Roman" w:cs="Times New Roman"/>
          <w:sz w:val="28"/>
          <w:szCs w:val="28"/>
        </w:rPr>
        <w:t>а</w:t>
      </w:r>
      <w:r w:rsidR="00024719" w:rsidRPr="00FC315A">
        <w:rPr>
          <w:rFonts w:ascii="Times New Roman" w:hAnsi="Times New Roman" w:cs="Times New Roman"/>
          <w:sz w:val="28"/>
          <w:szCs w:val="28"/>
        </w:rPr>
        <w:t xml:space="preserve"> Люберцы</w:t>
      </w:r>
    </w:p>
    <w:p w14:paraId="4D6179AD" w14:textId="77777777" w:rsidR="00024719" w:rsidRPr="00FC315A" w:rsidRDefault="00024719" w:rsidP="00FC315A">
      <w:pPr>
        <w:pStyle w:val="ConsPlusNormal"/>
        <w:ind w:firstLine="567"/>
        <w:jc w:val="right"/>
        <w:rPr>
          <w:rFonts w:ascii="Times New Roman" w:hAnsi="Times New Roman" w:cs="Times New Roman"/>
          <w:sz w:val="28"/>
          <w:szCs w:val="28"/>
        </w:rPr>
      </w:pPr>
      <w:r w:rsidRPr="00FC315A">
        <w:rPr>
          <w:rFonts w:ascii="Times New Roman" w:hAnsi="Times New Roman" w:cs="Times New Roman"/>
          <w:sz w:val="28"/>
          <w:szCs w:val="28"/>
        </w:rPr>
        <w:t>Московской области</w:t>
      </w:r>
    </w:p>
    <w:p w14:paraId="2F85D264" w14:textId="77777777" w:rsidR="00024719" w:rsidRPr="00FC315A" w:rsidRDefault="00024719" w:rsidP="00FC315A">
      <w:pPr>
        <w:pStyle w:val="ConsPlusNormal"/>
        <w:ind w:firstLine="567"/>
        <w:jc w:val="right"/>
        <w:rPr>
          <w:rFonts w:ascii="Times New Roman" w:hAnsi="Times New Roman" w:cs="Times New Roman"/>
          <w:sz w:val="28"/>
          <w:szCs w:val="28"/>
        </w:rPr>
      </w:pPr>
      <w:r w:rsidRPr="00FC315A">
        <w:rPr>
          <w:rFonts w:ascii="Times New Roman" w:hAnsi="Times New Roman" w:cs="Times New Roman"/>
          <w:sz w:val="28"/>
          <w:szCs w:val="28"/>
        </w:rPr>
        <w:t xml:space="preserve">от </w:t>
      </w:r>
      <w:r w:rsidR="00FC315A">
        <w:rPr>
          <w:rFonts w:ascii="Times New Roman" w:hAnsi="Times New Roman" w:cs="Times New Roman"/>
          <w:sz w:val="28"/>
          <w:szCs w:val="28"/>
        </w:rPr>
        <w:t>17.04.2025</w:t>
      </w:r>
      <w:r w:rsidRPr="00FC315A">
        <w:rPr>
          <w:rFonts w:ascii="Times New Roman" w:hAnsi="Times New Roman" w:cs="Times New Roman"/>
          <w:sz w:val="28"/>
          <w:szCs w:val="28"/>
        </w:rPr>
        <w:t xml:space="preserve"> </w:t>
      </w:r>
      <w:r w:rsidR="00470797" w:rsidRPr="00FC315A">
        <w:rPr>
          <w:rFonts w:ascii="Times New Roman" w:hAnsi="Times New Roman" w:cs="Times New Roman"/>
          <w:sz w:val="28"/>
          <w:szCs w:val="28"/>
        </w:rPr>
        <w:t>№</w:t>
      </w:r>
      <w:r w:rsidRPr="00FC315A">
        <w:rPr>
          <w:rFonts w:ascii="Times New Roman" w:hAnsi="Times New Roman" w:cs="Times New Roman"/>
          <w:sz w:val="28"/>
          <w:szCs w:val="28"/>
        </w:rPr>
        <w:t xml:space="preserve"> </w:t>
      </w:r>
      <w:r w:rsidR="00FC315A">
        <w:rPr>
          <w:rFonts w:ascii="Times New Roman" w:hAnsi="Times New Roman" w:cs="Times New Roman"/>
          <w:sz w:val="28"/>
          <w:szCs w:val="28"/>
        </w:rPr>
        <w:t>12/1</w:t>
      </w:r>
    </w:p>
    <w:p w14:paraId="3BE5196D" w14:textId="77777777" w:rsidR="00470797" w:rsidRPr="00FC315A" w:rsidRDefault="00470797" w:rsidP="00FC315A">
      <w:pPr>
        <w:pStyle w:val="ConsPlusNormal"/>
        <w:ind w:firstLine="567"/>
        <w:jc w:val="right"/>
        <w:rPr>
          <w:rFonts w:ascii="Times New Roman" w:hAnsi="Times New Roman" w:cs="Times New Roman"/>
          <w:sz w:val="28"/>
          <w:szCs w:val="28"/>
        </w:rPr>
      </w:pPr>
    </w:p>
    <w:p w14:paraId="5F0D2EEE" w14:textId="77777777" w:rsidR="00024719" w:rsidRPr="00FC315A" w:rsidRDefault="00024719" w:rsidP="00FC315A">
      <w:pPr>
        <w:pStyle w:val="ConsPlusNormal"/>
        <w:ind w:firstLine="567"/>
        <w:jc w:val="center"/>
        <w:rPr>
          <w:rFonts w:ascii="Times New Roman" w:hAnsi="Times New Roman" w:cs="Times New Roman"/>
          <w:b/>
          <w:bCs/>
          <w:sz w:val="28"/>
          <w:szCs w:val="28"/>
        </w:rPr>
      </w:pPr>
      <w:r w:rsidRPr="00FC315A">
        <w:rPr>
          <w:rFonts w:ascii="Times New Roman" w:hAnsi="Times New Roman" w:cs="Times New Roman"/>
          <w:b/>
          <w:bCs/>
          <w:sz w:val="28"/>
          <w:szCs w:val="28"/>
        </w:rPr>
        <w:t>УСТАВ</w:t>
      </w:r>
    </w:p>
    <w:p w14:paraId="17CE537B" w14:textId="77777777" w:rsidR="00024719" w:rsidRPr="00FC315A" w:rsidRDefault="000018D8" w:rsidP="00FC315A">
      <w:pPr>
        <w:pStyle w:val="ConsPlusNormal"/>
        <w:ind w:firstLine="567"/>
        <w:jc w:val="center"/>
        <w:rPr>
          <w:rFonts w:ascii="Times New Roman" w:hAnsi="Times New Roman" w:cs="Times New Roman"/>
          <w:b/>
          <w:bCs/>
          <w:sz w:val="28"/>
          <w:szCs w:val="28"/>
        </w:rPr>
      </w:pPr>
      <w:r w:rsidRPr="00FC315A">
        <w:rPr>
          <w:rFonts w:ascii="Times New Roman" w:hAnsi="Times New Roman" w:cs="Times New Roman"/>
          <w:b/>
          <w:bCs/>
          <w:sz w:val="28"/>
          <w:szCs w:val="28"/>
        </w:rPr>
        <w:t>ГОРОДСКОГО</w:t>
      </w:r>
      <w:r w:rsidR="00024719" w:rsidRPr="00FC315A">
        <w:rPr>
          <w:rFonts w:ascii="Times New Roman" w:hAnsi="Times New Roman" w:cs="Times New Roman"/>
          <w:b/>
          <w:bCs/>
          <w:sz w:val="28"/>
          <w:szCs w:val="28"/>
        </w:rPr>
        <w:t xml:space="preserve"> ОКРУГ</w:t>
      </w:r>
      <w:r w:rsidRPr="00FC315A">
        <w:rPr>
          <w:rFonts w:ascii="Times New Roman" w:hAnsi="Times New Roman" w:cs="Times New Roman"/>
          <w:b/>
          <w:bCs/>
          <w:sz w:val="28"/>
          <w:szCs w:val="28"/>
        </w:rPr>
        <w:t>А</w:t>
      </w:r>
      <w:r w:rsidR="00024719" w:rsidRPr="00FC315A">
        <w:rPr>
          <w:rFonts w:ascii="Times New Roman" w:hAnsi="Times New Roman" w:cs="Times New Roman"/>
          <w:b/>
          <w:bCs/>
          <w:sz w:val="28"/>
          <w:szCs w:val="28"/>
        </w:rPr>
        <w:t xml:space="preserve"> ЛЮБЕРЦЫ</w:t>
      </w:r>
      <w:r w:rsidR="00470797" w:rsidRPr="00FC315A">
        <w:rPr>
          <w:rFonts w:ascii="Times New Roman" w:hAnsi="Times New Roman" w:cs="Times New Roman"/>
          <w:b/>
          <w:bCs/>
          <w:sz w:val="28"/>
          <w:szCs w:val="28"/>
        </w:rPr>
        <w:t xml:space="preserve"> </w:t>
      </w:r>
      <w:r w:rsidR="00024719" w:rsidRPr="00FC315A">
        <w:rPr>
          <w:rFonts w:ascii="Times New Roman" w:hAnsi="Times New Roman" w:cs="Times New Roman"/>
          <w:b/>
          <w:bCs/>
          <w:sz w:val="28"/>
          <w:szCs w:val="28"/>
        </w:rPr>
        <w:t>МОСКОВСКОЙ ОБЛАСТИ</w:t>
      </w:r>
    </w:p>
    <w:p w14:paraId="61654230" w14:textId="77777777" w:rsidR="00024719" w:rsidRPr="00FC315A" w:rsidRDefault="00024719" w:rsidP="00FC315A">
      <w:pPr>
        <w:pStyle w:val="ConsPlusNormal"/>
        <w:ind w:firstLine="567"/>
        <w:rPr>
          <w:rFonts w:ascii="Times New Roman" w:hAnsi="Times New Roman" w:cs="Times New Roman"/>
          <w:sz w:val="28"/>
          <w:szCs w:val="28"/>
        </w:rPr>
      </w:pPr>
    </w:p>
    <w:p w14:paraId="04A92799"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Настоящий Устав устанавливает систему местного самоуправления в муниципальном образовании, определяет его наименование, правовые, экономические и финансовые основы местного самоуправления, гарантии его осуществления на территории Городского округа, структуру и порядок </w:t>
      </w:r>
      <w:r w:rsidRPr="00FC315A">
        <w:rPr>
          <w:rFonts w:ascii="Times New Roman" w:hAnsi="Times New Roman" w:cs="Times New Roman"/>
          <w:sz w:val="28"/>
          <w:szCs w:val="28"/>
        </w:rPr>
        <w:lastRenderedPageBreak/>
        <w:t xml:space="preserve">формирования органов местного самоуправления, их полномочия, формы и гарантии участия населения в решении вопросов местного значения, а также иные вопросы организации местного самоуправления в </w:t>
      </w:r>
      <w:r w:rsidR="00470797" w:rsidRPr="00FC315A">
        <w:rPr>
          <w:rFonts w:ascii="Times New Roman" w:hAnsi="Times New Roman" w:cs="Times New Roman"/>
          <w:sz w:val="28"/>
          <w:szCs w:val="28"/>
        </w:rPr>
        <w:t>Г</w:t>
      </w:r>
      <w:r w:rsidRPr="00FC315A">
        <w:rPr>
          <w:rFonts w:ascii="Times New Roman" w:hAnsi="Times New Roman" w:cs="Times New Roman"/>
          <w:sz w:val="28"/>
          <w:szCs w:val="28"/>
        </w:rPr>
        <w:t>ородском округе.</w:t>
      </w:r>
    </w:p>
    <w:p w14:paraId="6860CB3B" w14:textId="77777777" w:rsidR="00024719" w:rsidRPr="00FC315A" w:rsidRDefault="00024719" w:rsidP="00FC315A">
      <w:pPr>
        <w:pStyle w:val="ConsPlusNormal"/>
        <w:ind w:firstLine="567"/>
        <w:jc w:val="both"/>
        <w:rPr>
          <w:rFonts w:ascii="Times New Roman" w:hAnsi="Times New Roman" w:cs="Times New Roman"/>
          <w:sz w:val="28"/>
          <w:szCs w:val="28"/>
        </w:rPr>
      </w:pPr>
    </w:p>
    <w:p w14:paraId="64618E8B" w14:textId="77777777" w:rsidR="00024719" w:rsidRPr="00FC315A" w:rsidRDefault="00024719" w:rsidP="00FC315A">
      <w:pPr>
        <w:pStyle w:val="ConsPlusNormal"/>
        <w:ind w:firstLine="567"/>
        <w:jc w:val="center"/>
        <w:outlineLvl w:val="0"/>
        <w:rPr>
          <w:rFonts w:ascii="Times New Roman" w:hAnsi="Times New Roman" w:cs="Times New Roman"/>
          <w:bCs/>
          <w:sz w:val="28"/>
          <w:szCs w:val="28"/>
        </w:rPr>
      </w:pPr>
      <w:r w:rsidRPr="00FC315A">
        <w:rPr>
          <w:rFonts w:ascii="Times New Roman" w:hAnsi="Times New Roman" w:cs="Times New Roman"/>
          <w:bCs/>
          <w:sz w:val="28"/>
          <w:szCs w:val="28"/>
        </w:rPr>
        <w:t>Глава 1. ОБЩИЕ ПОЛОЖЕНИЯ</w:t>
      </w:r>
    </w:p>
    <w:p w14:paraId="0DA64ADB" w14:textId="77777777" w:rsidR="00024719" w:rsidRPr="00FC315A" w:rsidRDefault="00024719" w:rsidP="00FC315A">
      <w:pPr>
        <w:pStyle w:val="ConsPlusNormal"/>
        <w:ind w:firstLine="567"/>
        <w:jc w:val="both"/>
        <w:rPr>
          <w:rFonts w:ascii="Times New Roman" w:hAnsi="Times New Roman" w:cs="Times New Roman"/>
          <w:sz w:val="28"/>
          <w:szCs w:val="28"/>
        </w:rPr>
      </w:pPr>
    </w:p>
    <w:p w14:paraId="3F927DAA"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 xml:space="preserve">Статья 1. </w:t>
      </w:r>
      <w:r w:rsidR="00470797" w:rsidRPr="00FC315A">
        <w:rPr>
          <w:rFonts w:ascii="Times New Roman" w:hAnsi="Times New Roman" w:cs="Times New Roman"/>
          <w:bCs/>
          <w:sz w:val="28"/>
          <w:szCs w:val="28"/>
        </w:rPr>
        <w:t>Городской</w:t>
      </w:r>
      <w:r w:rsidRPr="00FC315A">
        <w:rPr>
          <w:rFonts w:ascii="Times New Roman" w:hAnsi="Times New Roman" w:cs="Times New Roman"/>
          <w:bCs/>
          <w:sz w:val="28"/>
          <w:szCs w:val="28"/>
        </w:rPr>
        <w:t xml:space="preserve"> округ и его статус</w:t>
      </w:r>
    </w:p>
    <w:p w14:paraId="71EBAEE2" w14:textId="77777777" w:rsidR="00024719" w:rsidRPr="00FC315A" w:rsidRDefault="00024719" w:rsidP="00FC315A">
      <w:pPr>
        <w:pStyle w:val="ConsPlusNormal"/>
        <w:ind w:firstLine="567"/>
        <w:jc w:val="both"/>
        <w:rPr>
          <w:rFonts w:ascii="Times New Roman" w:hAnsi="Times New Roman" w:cs="Times New Roman"/>
          <w:sz w:val="28"/>
          <w:szCs w:val="28"/>
        </w:rPr>
      </w:pPr>
    </w:p>
    <w:p w14:paraId="79A102EB"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1. Наименование муниципального образования - </w:t>
      </w:r>
      <w:r w:rsidR="00470797" w:rsidRPr="00FC315A">
        <w:rPr>
          <w:rFonts w:ascii="Times New Roman" w:hAnsi="Times New Roman" w:cs="Times New Roman"/>
          <w:sz w:val="28"/>
          <w:szCs w:val="28"/>
        </w:rPr>
        <w:t>Городской</w:t>
      </w:r>
      <w:r w:rsidRPr="00FC315A">
        <w:rPr>
          <w:rFonts w:ascii="Times New Roman" w:hAnsi="Times New Roman" w:cs="Times New Roman"/>
          <w:sz w:val="28"/>
          <w:szCs w:val="28"/>
        </w:rPr>
        <w:t xml:space="preserve"> округ Люберцы Московской области.</w:t>
      </w:r>
    </w:p>
    <w:p w14:paraId="30F9E416" w14:textId="77777777" w:rsidR="00024719" w:rsidRPr="00FC315A" w:rsidRDefault="00024719" w:rsidP="00FC315A">
      <w:pPr>
        <w:autoSpaceDE w:val="0"/>
        <w:autoSpaceDN w:val="0"/>
        <w:adjustRightInd w:val="0"/>
        <w:spacing w:after="0" w:line="240" w:lineRule="auto"/>
        <w:ind w:firstLine="567"/>
        <w:jc w:val="both"/>
        <w:rPr>
          <w:rFonts w:ascii="Times New Roman" w:hAnsi="Times New Roman"/>
          <w:sz w:val="28"/>
          <w:szCs w:val="28"/>
        </w:rPr>
      </w:pPr>
      <w:r w:rsidRPr="00FC315A">
        <w:rPr>
          <w:rFonts w:ascii="Times New Roman" w:hAnsi="Times New Roman"/>
          <w:sz w:val="28"/>
          <w:szCs w:val="28"/>
        </w:rPr>
        <w:t xml:space="preserve">2. Город и территории населенных пунктов наделены </w:t>
      </w:r>
      <w:hyperlink r:id="rId7" w:history="1">
        <w:r w:rsidRPr="00FC315A">
          <w:rPr>
            <w:rFonts w:ascii="Times New Roman" w:hAnsi="Times New Roman"/>
            <w:sz w:val="28"/>
            <w:szCs w:val="28"/>
          </w:rPr>
          <w:t>Законом</w:t>
        </w:r>
      </w:hyperlink>
      <w:r w:rsidRPr="00FC315A">
        <w:rPr>
          <w:rFonts w:ascii="Times New Roman" w:hAnsi="Times New Roman"/>
          <w:sz w:val="28"/>
          <w:szCs w:val="28"/>
        </w:rPr>
        <w:t xml:space="preserve"> Московской области</w:t>
      </w:r>
      <w:r w:rsidR="00BC624A" w:rsidRPr="00FC315A">
        <w:rPr>
          <w:rFonts w:ascii="Times New Roman" w:hAnsi="Times New Roman"/>
          <w:sz w:val="28"/>
          <w:szCs w:val="28"/>
        </w:rPr>
        <w:t xml:space="preserve"> 08.11.2024 № 198/2024-ОЗ «О преобразовании городского округа Люберцы Московской области и городского округа Дзержинский Московской области, о статусе и установлении границы вновь образованного муниципального образования и о внесении изменения в Закон Московской области «О внесении изменений в Закон Московской области «О границе городского округа Люберцы» и Закон Московской области Об организации местного самоуправления на территории Раменского муниципального района»</w:t>
      </w:r>
      <w:r w:rsidRPr="00FC315A">
        <w:rPr>
          <w:rFonts w:ascii="Times New Roman" w:hAnsi="Times New Roman"/>
          <w:sz w:val="28"/>
          <w:szCs w:val="28"/>
        </w:rPr>
        <w:t xml:space="preserve"> статусом Городского округа.</w:t>
      </w:r>
    </w:p>
    <w:p w14:paraId="7DAFFD6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3. </w:t>
      </w:r>
      <w:r w:rsidR="00470797" w:rsidRPr="00FC315A">
        <w:rPr>
          <w:rFonts w:ascii="Times New Roman" w:hAnsi="Times New Roman" w:cs="Times New Roman"/>
          <w:sz w:val="28"/>
          <w:szCs w:val="28"/>
        </w:rPr>
        <w:t>Городской</w:t>
      </w:r>
      <w:r w:rsidRPr="00FC315A">
        <w:rPr>
          <w:rFonts w:ascii="Times New Roman" w:hAnsi="Times New Roman" w:cs="Times New Roman"/>
          <w:sz w:val="28"/>
          <w:szCs w:val="28"/>
        </w:rPr>
        <w:t xml:space="preserve"> округ Люберцы как муниципальное образование выступает участником общественных отношений, регулируемых действующим законодательством, обладает имуществом, приобретает и осуществляет имущественные и неимущественные права, отвечает по обязательствам, защищает свои права.</w:t>
      </w:r>
    </w:p>
    <w:p w14:paraId="639A2BD7" w14:textId="77777777" w:rsidR="00024719" w:rsidRPr="00FC315A" w:rsidRDefault="00470797"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4. Административным центром </w:t>
      </w:r>
      <w:r w:rsidR="00024719" w:rsidRPr="00FC315A">
        <w:rPr>
          <w:rFonts w:ascii="Times New Roman" w:hAnsi="Times New Roman" w:cs="Times New Roman"/>
          <w:sz w:val="28"/>
          <w:szCs w:val="28"/>
        </w:rPr>
        <w:t>Городского округа Люберцы является город Люберцы.</w:t>
      </w:r>
    </w:p>
    <w:p w14:paraId="2C90D104"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5. Адрес представительного органа и администрации Городского округа: 140000, Московская область, г. Люберцы, Октябрьский пр-т, д. 190.</w:t>
      </w:r>
    </w:p>
    <w:p w14:paraId="4AAF4E3C" w14:textId="77777777" w:rsidR="00024719" w:rsidRPr="00FC315A" w:rsidRDefault="00024719" w:rsidP="00FC315A">
      <w:pPr>
        <w:pStyle w:val="ConsPlusNormal"/>
        <w:ind w:firstLine="567"/>
        <w:jc w:val="both"/>
        <w:rPr>
          <w:rFonts w:ascii="Times New Roman" w:hAnsi="Times New Roman" w:cs="Times New Roman"/>
          <w:sz w:val="28"/>
          <w:szCs w:val="28"/>
        </w:rPr>
      </w:pPr>
    </w:p>
    <w:p w14:paraId="42592E16"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2. Границы территории Городского округа</w:t>
      </w:r>
    </w:p>
    <w:p w14:paraId="7249D71C" w14:textId="77777777" w:rsidR="00024719" w:rsidRPr="00FC315A" w:rsidRDefault="00024719" w:rsidP="00FC315A">
      <w:pPr>
        <w:pStyle w:val="ConsPlusNormal"/>
        <w:ind w:firstLine="567"/>
        <w:jc w:val="both"/>
        <w:rPr>
          <w:rFonts w:ascii="Times New Roman" w:hAnsi="Times New Roman" w:cs="Times New Roman"/>
          <w:sz w:val="28"/>
          <w:szCs w:val="28"/>
        </w:rPr>
      </w:pPr>
    </w:p>
    <w:p w14:paraId="15CE3434"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Населенные пункты, входящие в состав Городского округа Люберцы:</w:t>
      </w:r>
    </w:p>
    <w:p w14:paraId="22B55914"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Люберцы - город Московской области;</w:t>
      </w:r>
    </w:p>
    <w:p w14:paraId="222711DC" w14:textId="77777777" w:rsidR="00470797" w:rsidRPr="00FC315A" w:rsidRDefault="00470797"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Дзержинский – город Московской области;</w:t>
      </w:r>
    </w:p>
    <w:p w14:paraId="4FE4E43C"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Жилино-1 - поселок Городского типа;</w:t>
      </w:r>
    </w:p>
    <w:p w14:paraId="1B14BE4C"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Красково - поселок Городского типа;</w:t>
      </w:r>
    </w:p>
    <w:p w14:paraId="05D51DB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Малаховка - поселок Городского типа;</w:t>
      </w:r>
    </w:p>
    <w:p w14:paraId="5BE0A5A1"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Марусино - поселок Городского типа;</w:t>
      </w:r>
    </w:p>
    <w:p w14:paraId="543EF046"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Мирный - поселок Городского типа;</w:t>
      </w:r>
    </w:p>
    <w:p w14:paraId="0D947EA8"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Октябрьский - поселок Городского типа;</w:t>
      </w:r>
    </w:p>
    <w:p w14:paraId="14CBA29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Томилино - поселок Городского типа;</w:t>
      </w:r>
    </w:p>
    <w:p w14:paraId="632A219F"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Балластный Карьер - поселок;</w:t>
      </w:r>
    </w:p>
    <w:p w14:paraId="6258C0A1"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Верхнее Мячково - село;</w:t>
      </w:r>
    </w:p>
    <w:p w14:paraId="01E2C199"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Всесоюзного электротехнического института им. Ленина - поселок;</w:t>
      </w:r>
    </w:p>
    <w:p w14:paraId="7329CDA4"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lastRenderedPageBreak/>
        <w:t>Егорово - поселок;</w:t>
      </w:r>
    </w:p>
    <w:p w14:paraId="25C2FC3A"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Жилино-2 - поселок;</w:t>
      </w:r>
    </w:p>
    <w:p w14:paraId="4452F9F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Кирилловка - деревня;</w:t>
      </w:r>
    </w:p>
    <w:p w14:paraId="3E4D2C3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Лукьяновка - деревня;</w:t>
      </w:r>
    </w:p>
    <w:p w14:paraId="31A6E505"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Машково - деревня;</w:t>
      </w:r>
    </w:p>
    <w:p w14:paraId="6AACC7E1"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Михнево - деревня;</w:t>
      </w:r>
    </w:p>
    <w:p w14:paraId="017D057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Мотяково - деревня;</w:t>
      </w:r>
    </w:p>
    <w:p w14:paraId="344864D4"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Опытное Поле - поселок;</w:t>
      </w:r>
    </w:p>
    <w:p w14:paraId="5850D961"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Островцы - деревня;</w:t>
      </w:r>
    </w:p>
    <w:p w14:paraId="30B044B4"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Пехорка - деревня;</w:t>
      </w:r>
    </w:p>
    <w:p w14:paraId="7548831B"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Сельцо - село;</w:t>
      </w:r>
    </w:p>
    <w:p w14:paraId="79DA9B37"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Сосновка - деревня;</w:t>
      </w:r>
    </w:p>
    <w:p w14:paraId="52818949"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Токарево - деревня;</w:t>
      </w:r>
    </w:p>
    <w:p w14:paraId="4E7C9C8C"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Торбеево - деревня;</w:t>
      </w:r>
    </w:p>
    <w:p w14:paraId="1D8E7756"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Хлыстово - деревня;</w:t>
      </w:r>
    </w:p>
    <w:p w14:paraId="7D84D4D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Часовня - деревня;</w:t>
      </w:r>
    </w:p>
    <w:p w14:paraId="6BE70C15"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Чкалово - поселок.</w:t>
      </w:r>
    </w:p>
    <w:p w14:paraId="19C76DC1" w14:textId="77777777" w:rsidR="00024719" w:rsidRPr="00FC315A" w:rsidRDefault="00024719" w:rsidP="00FC315A">
      <w:pPr>
        <w:pStyle w:val="ConsPlusNormal"/>
        <w:ind w:firstLine="567"/>
        <w:jc w:val="both"/>
        <w:rPr>
          <w:rFonts w:ascii="Times New Roman" w:hAnsi="Times New Roman" w:cs="Times New Roman"/>
          <w:sz w:val="28"/>
          <w:szCs w:val="28"/>
        </w:rPr>
      </w:pPr>
    </w:p>
    <w:p w14:paraId="12CA3CCA"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3. Понятие и основные принципы местного самоуправления в Городском округе Люберцы</w:t>
      </w:r>
    </w:p>
    <w:p w14:paraId="738AC348" w14:textId="77777777" w:rsidR="00024719" w:rsidRPr="00FC315A" w:rsidRDefault="00024719" w:rsidP="00FC315A">
      <w:pPr>
        <w:pStyle w:val="ConsPlusNormal"/>
        <w:ind w:firstLine="567"/>
        <w:jc w:val="both"/>
        <w:rPr>
          <w:rFonts w:ascii="Times New Roman" w:hAnsi="Times New Roman" w:cs="Times New Roman"/>
          <w:sz w:val="28"/>
          <w:szCs w:val="28"/>
        </w:rPr>
      </w:pPr>
    </w:p>
    <w:p w14:paraId="2D72A05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1. Местное самоуправление в Городском округе Люберцы - форма осуществления народом своей власти, обеспечивающая в пределах, установленных </w:t>
      </w:r>
      <w:hyperlink r:id="rId8" w:history="1">
        <w:r w:rsidRPr="00FC315A">
          <w:rPr>
            <w:rFonts w:ascii="Times New Roman" w:hAnsi="Times New Roman" w:cs="Times New Roman"/>
            <w:sz w:val="28"/>
            <w:szCs w:val="28"/>
          </w:rPr>
          <w:t>Конституцией</w:t>
        </w:r>
      </w:hyperlink>
      <w:r w:rsidRPr="00FC315A">
        <w:rPr>
          <w:rFonts w:ascii="Times New Roman" w:hAnsi="Times New Roman" w:cs="Times New Roman"/>
          <w:sz w:val="28"/>
          <w:szCs w:val="28"/>
        </w:rPr>
        <w:t xml:space="preserve"> Российской Федерации, федеральными законами, а в случаях, установленных федеральными законами, - законами Московской области,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14:paraId="217CD9FB"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Местное самоуправление в Городском округе Люберцы осуществляется на основе следующих принципов:</w:t>
      </w:r>
    </w:p>
    <w:p w14:paraId="4DC33F82"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соблюдения прав и свобод человека и гражданина; права и свободы человека и гражданина являются непосредственно действующими, они определяют смысл, содержание и применение муниципальных правовых актов и деятельность органов местного самоуправления;</w:t>
      </w:r>
    </w:p>
    <w:p w14:paraId="56684973"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самостоятельности местного самоуправления в решении вопросов местного значения;</w:t>
      </w:r>
    </w:p>
    <w:p w14:paraId="79D697D7"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достаточности материальных и финансовых ресурсов для выполнения функций местного самоуправления;</w:t>
      </w:r>
    </w:p>
    <w:p w14:paraId="388C15DB"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 гласности;</w:t>
      </w:r>
    </w:p>
    <w:p w14:paraId="712F4B0C"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5) обязательности исполнения муниципальных правовых актов органов местного самоуправления Городского округа Люберцы на всей его территории;</w:t>
      </w:r>
    </w:p>
    <w:p w14:paraId="3E5EF90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6) взаимодействия органов местного самоуправления Городского округа Люберцы с органами и должностными лицами государственной власти по </w:t>
      </w:r>
      <w:r w:rsidRPr="00FC315A">
        <w:rPr>
          <w:rFonts w:ascii="Times New Roman" w:hAnsi="Times New Roman" w:cs="Times New Roman"/>
          <w:sz w:val="28"/>
          <w:szCs w:val="28"/>
        </w:rPr>
        <w:lastRenderedPageBreak/>
        <w:t>вопросам местного значения межпоселенческого характера и осуществления отдельных государственных полномочий;</w:t>
      </w:r>
    </w:p>
    <w:p w14:paraId="5C8564E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7) гарантированности осуществления местного самоуправления;</w:t>
      </w:r>
    </w:p>
    <w:p w14:paraId="047DC5F2"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8) ответственности органов местного самоуправления и должностных лиц местного самоуправления перед населением, государством, физическими и юридическими лицами.</w:t>
      </w:r>
    </w:p>
    <w:p w14:paraId="681F9354" w14:textId="77777777" w:rsidR="00024719" w:rsidRPr="00FC315A" w:rsidRDefault="00024719" w:rsidP="00FC315A">
      <w:pPr>
        <w:pStyle w:val="ConsPlusNormal"/>
        <w:ind w:firstLine="567"/>
        <w:jc w:val="both"/>
        <w:rPr>
          <w:rFonts w:ascii="Times New Roman" w:hAnsi="Times New Roman" w:cs="Times New Roman"/>
          <w:sz w:val="28"/>
          <w:szCs w:val="28"/>
        </w:rPr>
      </w:pPr>
    </w:p>
    <w:p w14:paraId="1E63E31F"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4. Население Городского округа Люберцы</w:t>
      </w:r>
    </w:p>
    <w:p w14:paraId="790CDB6C" w14:textId="77777777" w:rsidR="00024719" w:rsidRPr="00FC315A" w:rsidRDefault="00024719" w:rsidP="00FC315A">
      <w:pPr>
        <w:pStyle w:val="ConsPlusNormal"/>
        <w:ind w:firstLine="567"/>
        <w:jc w:val="both"/>
        <w:rPr>
          <w:rFonts w:ascii="Times New Roman" w:hAnsi="Times New Roman" w:cs="Times New Roman"/>
          <w:sz w:val="28"/>
          <w:szCs w:val="28"/>
        </w:rPr>
      </w:pPr>
    </w:p>
    <w:p w14:paraId="7D4AC327"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Население Городского округа Люберцы составляют его жители - лица, постоянно или преимущественно проживающие на его территории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 сроков проживания, места рождения и других различий.</w:t>
      </w:r>
    </w:p>
    <w:p w14:paraId="382DB85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В осуществлении местного самоуправления в Городском округе Люберцы участвуют жители, обладающие таким правом в соответствии с федеральным законодательством.</w:t>
      </w:r>
    </w:p>
    <w:p w14:paraId="4D0691B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Местное самоуправление в Городском округе Люберцы осуществляется его жителями как непосредственно (местный референдум, муниципальные выборы, голосование по отзыву депутата представительного органа местного самоуправления, выборного должностного лица местного самоуправления, голосование по вопросам изменения границ муниципального образования, преобразования муниципального образования, правотворческая инициатива граждан, публичные слушания, собрания граждан, другие формы непосредственного осуществления местного самоуправления), так и через выборные и иные органы местного самоуправления.</w:t>
      </w:r>
    </w:p>
    <w:p w14:paraId="1011E438"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 Жители Городского округа Люберцы составляют местное сообщество.</w:t>
      </w:r>
    </w:p>
    <w:p w14:paraId="196CE2A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5. Иностранные граждане, постоянно или преимущественно проживающие на территории Городского округа Люберцы,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14:paraId="0140F8BE" w14:textId="77777777" w:rsidR="00024719" w:rsidRPr="00FC315A" w:rsidRDefault="00024719" w:rsidP="00FC315A">
      <w:pPr>
        <w:pStyle w:val="ConsPlusNormal"/>
        <w:ind w:firstLine="567"/>
        <w:jc w:val="both"/>
        <w:rPr>
          <w:rFonts w:ascii="Times New Roman" w:hAnsi="Times New Roman" w:cs="Times New Roman"/>
          <w:sz w:val="28"/>
          <w:szCs w:val="28"/>
        </w:rPr>
      </w:pPr>
    </w:p>
    <w:p w14:paraId="34934819"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5. Гарантии прав жителей на осуществление местного самоуправления</w:t>
      </w:r>
    </w:p>
    <w:p w14:paraId="1141ADF8" w14:textId="77777777" w:rsidR="00024719" w:rsidRPr="00FC315A" w:rsidRDefault="00024719" w:rsidP="00FC315A">
      <w:pPr>
        <w:pStyle w:val="ConsPlusNormal"/>
        <w:ind w:firstLine="567"/>
        <w:jc w:val="both"/>
        <w:rPr>
          <w:rFonts w:ascii="Times New Roman" w:hAnsi="Times New Roman" w:cs="Times New Roman"/>
          <w:sz w:val="28"/>
          <w:szCs w:val="28"/>
        </w:rPr>
      </w:pPr>
    </w:p>
    <w:p w14:paraId="1FBBBBA1"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1. На территории Городского округа Люберцы действуют все гарантии прав граждан на осуществление местного самоуправления, установленные </w:t>
      </w:r>
      <w:hyperlink r:id="rId9" w:history="1">
        <w:r w:rsidRPr="00FC315A">
          <w:rPr>
            <w:rFonts w:ascii="Times New Roman" w:hAnsi="Times New Roman" w:cs="Times New Roman"/>
            <w:sz w:val="28"/>
            <w:szCs w:val="28"/>
          </w:rPr>
          <w:t>Конституцией</w:t>
        </w:r>
      </w:hyperlink>
      <w:r w:rsidRPr="00FC315A">
        <w:rPr>
          <w:rFonts w:ascii="Times New Roman" w:hAnsi="Times New Roman" w:cs="Times New Roman"/>
          <w:sz w:val="28"/>
          <w:szCs w:val="28"/>
        </w:rPr>
        <w:t xml:space="preserve"> Российской Федерации, федеральными законами, законами Московской области.</w:t>
      </w:r>
    </w:p>
    <w:p w14:paraId="0019D7FC" w14:textId="77777777" w:rsidR="00024719" w:rsidRPr="00FC315A" w:rsidRDefault="00024719" w:rsidP="00FC315A">
      <w:pPr>
        <w:pStyle w:val="ConsPlusNormal"/>
        <w:ind w:firstLine="567"/>
        <w:jc w:val="both"/>
        <w:rPr>
          <w:rFonts w:ascii="Times New Roman" w:hAnsi="Times New Roman" w:cs="Times New Roman"/>
          <w:sz w:val="28"/>
          <w:szCs w:val="28"/>
        </w:rPr>
      </w:pPr>
    </w:p>
    <w:p w14:paraId="7A7F9B20"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6. Правовая основа местного самоуправления в Городском округе Люберцы</w:t>
      </w:r>
    </w:p>
    <w:p w14:paraId="0C6F0225" w14:textId="77777777" w:rsidR="00024719" w:rsidRPr="00FC315A" w:rsidRDefault="00024719" w:rsidP="00FC315A">
      <w:pPr>
        <w:pStyle w:val="ConsPlusNormal"/>
        <w:ind w:firstLine="567"/>
        <w:jc w:val="both"/>
        <w:rPr>
          <w:rFonts w:ascii="Times New Roman" w:hAnsi="Times New Roman" w:cs="Times New Roman"/>
          <w:sz w:val="28"/>
          <w:szCs w:val="28"/>
        </w:rPr>
      </w:pPr>
    </w:p>
    <w:p w14:paraId="19B1F0FA"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lastRenderedPageBreak/>
        <w:t xml:space="preserve">1. Правовую основу местного самоуправления в Городском округе Люберцы составляют общепризнанные принципы и нормы международного права, международные договоры Российской Федерации, </w:t>
      </w:r>
      <w:hyperlink r:id="rId10" w:history="1">
        <w:r w:rsidRPr="00FC315A">
          <w:rPr>
            <w:rFonts w:ascii="Times New Roman" w:hAnsi="Times New Roman" w:cs="Times New Roman"/>
            <w:sz w:val="28"/>
            <w:szCs w:val="28"/>
          </w:rPr>
          <w:t>Конституция</w:t>
        </w:r>
      </w:hyperlink>
      <w:r w:rsidRPr="00FC315A">
        <w:rPr>
          <w:rFonts w:ascii="Times New Roman" w:hAnsi="Times New Roman" w:cs="Times New Roman"/>
          <w:sz w:val="28"/>
          <w:szCs w:val="28"/>
        </w:rPr>
        <w:t xml:space="preserve"> Российской Федерации, федеральные конституционные законы, федеральные законы, издаваемые в соответствии с ними нормативные правовые акты Российской Федерации, </w:t>
      </w:r>
      <w:hyperlink r:id="rId11" w:history="1">
        <w:r w:rsidRPr="00FC315A">
          <w:rPr>
            <w:rFonts w:ascii="Times New Roman" w:hAnsi="Times New Roman" w:cs="Times New Roman"/>
            <w:sz w:val="28"/>
            <w:szCs w:val="28"/>
          </w:rPr>
          <w:t>Устав</w:t>
        </w:r>
      </w:hyperlink>
      <w:r w:rsidRPr="00FC315A">
        <w:rPr>
          <w:rFonts w:ascii="Times New Roman" w:hAnsi="Times New Roman" w:cs="Times New Roman"/>
          <w:sz w:val="28"/>
          <w:szCs w:val="28"/>
        </w:rPr>
        <w:t xml:space="preserve"> Московской области, законы и иные нормативные правовые акты Московской области, настоящий Устав, решения, принятые на местном референдуме, муниципальные правовые акты органов и должностных лиц местного самоуправления Городского округа Люберцы.</w:t>
      </w:r>
    </w:p>
    <w:p w14:paraId="5A766EC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Устав Городского округа Люберцы является актом высшей юридической силы в системе муниципальных правовых актов, имеет прямое действие и применяется на всей территории Городского округа Люберцы.</w:t>
      </w:r>
    </w:p>
    <w:p w14:paraId="0C83A3FB"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Иные муниципальные правовые акты не должны противоречить настоящему Уставу.</w:t>
      </w:r>
    </w:p>
    <w:p w14:paraId="31367AB3" w14:textId="77777777" w:rsidR="00024719" w:rsidRPr="00FC315A" w:rsidRDefault="00024719" w:rsidP="00FC315A">
      <w:pPr>
        <w:pStyle w:val="ConsPlusNormal"/>
        <w:ind w:firstLine="567"/>
        <w:jc w:val="both"/>
        <w:rPr>
          <w:rFonts w:ascii="Times New Roman" w:hAnsi="Times New Roman" w:cs="Times New Roman"/>
          <w:sz w:val="28"/>
          <w:szCs w:val="28"/>
        </w:rPr>
      </w:pPr>
    </w:p>
    <w:p w14:paraId="120DE671"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7. Официальные символы Городского округа Люберцы</w:t>
      </w:r>
    </w:p>
    <w:p w14:paraId="3A4E467B" w14:textId="77777777" w:rsidR="00024719" w:rsidRPr="00FC315A" w:rsidRDefault="00024719" w:rsidP="00FC315A">
      <w:pPr>
        <w:pStyle w:val="ConsPlusNormal"/>
        <w:ind w:firstLine="567"/>
        <w:jc w:val="both"/>
        <w:rPr>
          <w:rFonts w:ascii="Times New Roman" w:hAnsi="Times New Roman" w:cs="Times New Roman"/>
          <w:sz w:val="28"/>
          <w:szCs w:val="28"/>
        </w:rPr>
      </w:pPr>
    </w:p>
    <w:p w14:paraId="67F2B6D2"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1. </w:t>
      </w:r>
      <w:r w:rsidR="00470797" w:rsidRPr="00FC315A">
        <w:rPr>
          <w:rFonts w:ascii="Times New Roman" w:hAnsi="Times New Roman" w:cs="Times New Roman"/>
          <w:sz w:val="28"/>
          <w:szCs w:val="28"/>
        </w:rPr>
        <w:t>Городской</w:t>
      </w:r>
      <w:r w:rsidRPr="00FC315A">
        <w:rPr>
          <w:rFonts w:ascii="Times New Roman" w:hAnsi="Times New Roman" w:cs="Times New Roman"/>
          <w:sz w:val="28"/>
          <w:szCs w:val="28"/>
        </w:rPr>
        <w:t xml:space="preserve"> округ Люберцы в соответствии с действующим законодательством и геральдическими правилами имеет собственные официальные символы - герб, флаг и гимн, отражающие исторические, культурные, национальные и иные местные традиции и особенности.</w:t>
      </w:r>
    </w:p>
    <w:p w14:paraId="655C83D5"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Официальные символы и порядок их официального использования устанавливаются решениями Совета депутатов.</w:t>
      </w:r>
    </w:p>
    <w:p w14:paraId="293A71A6"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Официальные символы подлежат государственной регистрации в порядке, установленном федеральным законодательством.</w:t>
      </w:r>
    </w:p>
    <w:p w14:paraId="4226BD07" w14:textId="77777777" w:rsidR="00024719" w:rsidRPr="00FC315A" w:rsidRDefault="00024719" w:rsidP="00FC315A">
      <w:pPr>
        <w:pStyle w:val="ConsPlusNormal"/>
        <w:ind w:firstLine="567"/>
        <w:jc w:val="both"/>
        <w:rPr>
          <w:rFonts w:ascii="Times New Roman" w:hAnsi="Times New Roman" w:cs="Times New Roman"/>
          <w:sz w:val="28"/>
          <w:szCs w:val="28"/>
        </w:rPr>
      </w:pPr>
    </w:p>
    <w:p w14:paraId="632E9992" w14:textId="77777777" w:rsidR="00024719" w:rsidRPr="00FC315A" w:rsidRDefault="00024719" w:rsidP="00FC315A">
      <w:pPr>
        <w:pStyle w:val="ConsPlusNormal"/>
        <w:ind w:firstLine="567"/>
        <w:jc w:val="center"/>
        <w:outlineLvl w:val="0"/>
        <w:rPr>
          <w:rFonts w:ascii="Times New Roman" w:hAnsi="Times New Roman" w:cs="Times New Roman"/>
          <w:bCs/>
          <w:sz w:val="28"/>
          <w:szCs w:val="28"/>
        </w:rPr>
      </w:pPr>
      <w:r w:rsidRPr="00FC315A">
        <w:rPr>
          <w:rFonts w:ascii="Times New Roman" w:hAnsi="Times New Roman" w:cs="Times New Roman"/>
          <w:bCs/>
          <w:sz w:val="28"/>
          <w:szCs w:val="28"/>
        </w:rPr>
        <w:t>Глава 2. ТЕРРИТОРИАЛЬНАЯ ОРГАНИЗАЦИЯ МЕСТНОГО САМОУПРАВЛЕНИЯ</w:t>
      </w:r>
    </w:p>
    <w:p w14:paraId="0DC662B0" w14:textId="77777777" w:rsidR="00024719" w:rsidRPr="00FC315A" w:rsidRDefault="00024719" w:rsidP="00FC315A">
      <w:pPr>
        <w:pStyle w:val="ConsPlusNormal"/>
        <w:ind w:firstLine="567"/>
        <w:jc w:val="both"/>
        <w:rPr>
          <w:rFonts w:ascii="Times New Roman" w:hAnsi="Times New Roman" w:cs="Times New Roman"/>
          <w:sz w:val="28"/>
          <w:szCs w:val="28"/>
        </w:rPr>
      </w:pPr>
    </w:p>
    <w:p w14:paraId="0EC4BBF4"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9. Территория Городского округа Люберцы</w:t>
      </w:r>
    </w:p>
    <w:p w14:paraId="2C6B3418" w14:textId="77777777" w:rsidR="00024719" w:rsidRPr="00FC315A" w:rsidRDefault="00024719" w:rsidP="00FC315A">
      <w:pPr>
        <w:pStyle w:val="ConsPlusNormal"/>
        <w:ind w:firstLine="567"/>
        <w:jc w:val="both"/>
        <w:rPr>
          <w:rFonts w:ascii="Times New Roman" w:hAnsi="Times New Roman" w:cs="Times New Roman"/>
          <w:sz w:val="28"/>
          <w:szCs w:val="28"/>
        </w:rPr>
      </w:pPr>
    </w:p>
    <w:p w14:paraId="27BA35E4"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1. </w:t>
      </w:r>
      <w:r w:rsidR="00470797" w:rsidRPr="00FC315A">
        <w:rPr>
          <w:rFonts w:ascii="Times New Roman" w:hAnsi="Times New Roman" w:cs="Times New Roman"/>
          <w:sz w:val="28"/>
          <w:szCs w:val="28"/>
        </w:rPr>
        <w:t>Городской</w:t>
      </w:r>
      <w:r w:rsidRPr="00FC315A">
        <w:rPr>
          <w:rFonts w:ascii="Times New Roman" w:hAnsi="Times New Roman" w:cs="Times New Roman"/>
          <w:sz w:val="28"/>
          <w:szCs w:val="28"/>
        </w:rPr>
        <w:t xml:space="preserve"> округ Люберцы имеет собственную территорию, которую составляют земли в установленных границах независимо от форм собственности и целевого назначения.</w:t>
      </w:r>
    </w:p>
    <w:p w14:paraId="2DB23602"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Границы территории Городского округа Люберцы устанавливаются и изменяются законом Московской области в соответствии с требованиями федерального законодательства.</w:t>
      </w:r>
    </w:p>
    <w:p w14:paraId="28CEBDD3" w14:textId="77777777" w:rsidR="00024719" w:rsidRPr="00FC315A" w:rsidRDefault="00024719" w:rsidP="00FC315A">
      <w:pPr>
        <w:pStyle w:val="ConsPlusNormal"/>
        <w:ind w:firstLine="567"/>
        <w:jc w:val="both"/>
        <w:rPr>
          <w:rFonts w:ascii="Times New Roman" w:hAnsi="Times New Roman" w:cs="Times New Roman"/>
          <w:sz w:val="28"/>
          <w:szCs w:val="28"/>
        </w:rPr>
      </w:pPr>
    </w:p>
    <w:p w14:paraId="1E550BFD"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10. Изменение границ Городского округа Люберцы</w:t>
      </w:r>
    </w:p>
    <w:p w14:paraId="3FB9B590" w14:textId="77777777" w:rsidR="00024719" w:rsidRPr="00FC315A" w:rsidRDefault="00024719" w:rsidP="00FC315A">
      <w:pPr>
        <w:pStyle w:val="ConsPlusNormal"/>
        <w:ind w:firstLine="567"/>
        <w:jc w:val="both"/>
        <w:rPr>
          <w:rFonts w:ascii="Times New Roman" w:hAnsi="Times New Roman" w:cs="Times New Roman"/>
          <w:sz w:val="28"/>
          <w:szCs w:val="28"/>
        </w:rPr>
      </w:pPr>
    </w:p>
    <w:p w14:paraId="5277282F"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1. Изменение границ Городского округа Люберцы осуществляется законом Московской области по инициативе населения, органов местного самоуправления Городского округа Люберцы, органов государственной власти Московской области, федеральных органов государственной власти в </w:t>
      </w:r>
      <w:r w:rsidRPr="00FC315A">
        <w:rPr>
          <w:rFonts w:ascii="Times New Roman" w:hAnsi="Times New Roman" w:cs="Times New Roman"/>
          <w:sz w:val="28"/>
          <w:szCs w:val="28"/>
        </w:rPr>
        <w:lastRenderedPageBreak/>
        <w:t xml:space="preserve">соответствии с Федеральным </w:t>
      </w:r>
      <w:hyperlink r:id="rId12" w:history="1">
        <w:r w:rsidRPr="00FC315A">
          <w:rPr>
            <w:rFonts w:ascii="Times New Roman" w:hAnsi="Times New Roman" w:cs="Times New Roman"/>
            <w:sz w:val="28"/>
            <w:szCs w:val="28"/>
          </w:rPr>
          <w:t>законом</w:t>
        </w:r>
      </w:hyperlink>
      <w:r w:rsidRPr="00FC315A">
        <w:rPr>
          <w:rFonts w:ascii="Times New Roman" w:hAnsi="Times New Roman" w:cs="Times New Roman"/>
          <w:sz w:val="28"/>
          <w:szCs w:val="28"/>
        </w:rPr>
        <w:t xml:space="preserve"> от 06.10.2003 № 131-ФЗ «Об общих принципах организации местного самоуправления в Российской Федерации».</w:t>
      </w:r>
    </w:p>
    <w:p w14:paraId="404D68D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Инициатива населения об изменении границ Городского округа Люберцы реализуется в порядке, установленном федеральным законом и принимаемым в соответствии с ним законом Московской области для выдвижения инициативы проведения местного референдума.</w:t>
      </w:r>
    </w:p>
    <w:p w14:paraId="74BCE5A9"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Инициатива органов местного самоуправления, органов государственной власти об изменении границ Городского округа Люберцы оформляется решениями соответствующих органов местного самоуправления, органов государственной власти.</w:t>
      </w:r>
    </w:p>
    <w:p w14:paraId="0DC37C82" w14:textId="77777777" w:rsidR="00024719" w:rsidRPr="00FC315A" w:rsidRDefault="00024719" w:rsidP="00FC315A">
      <w:pPr>
        <w:pStyle w:val="ConsPlusNormal"/>
        <w:ind w:firstLine="567"/>
        <w:jc w:val="both"/>
        <w:rPr>
          <w:rFonts w:ascii="Times New Roman" w:hAnsi="Times New Roman" w:cs="Times New Roman"/>
          <w:sz w:val="28"/>
          <w:szCs w:val="28"/>
        </w:rPr>
      </w:pPr>
    </w:p>
    <w:p w14:paraId="1F8C414C"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11. Преобразование Городского округа Люберцы</w:t>
      </w:r>
    </w:p>
    <w:p w14:paraId="62B1D1AE" w14:textId="77777777" w:rsidR="00024719" w:rsidRPr="00FC315A" w:rsidRDefault="00024719" w:rsidP="00FC315A">
      <w:pPr>
        <w:pStyle w:val="ConsPlusNormal"/>
        <w:ind w:firstLine="567"/>
        <w:jc w:val="both"/>
        <w:rPr>
          <w:rFonts w:ascii="Times New Roman" w:hAnsi="Times New Roman" w:cs="Times New Roman"/>
          <w:sz w:val="28"/>
          <w:szCs w:val="28"/>
        </w:rPr>
      </w:pPr>
    </w:p>
    <w:p w14:paraId="5AC5EE94"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Преобразованием Городского округа является объединение с иными (иным) муниципальными образованиями, разделение, влекущее образование двух и более муниципальных образований, изменение статуса Городского округа в связи с наделением его статусом Городского округа с внутригородским деление, либо лишение статуса Городского округа с внутригородским делением, изменение статуса Городского округа в связи с наделением его статусом муниципального округа.</w:t>
      </w:r>
    </w:p>
    <w:p w14:paraId="765E92F5"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Преобразование Городского округа осуществляется законом Московской области по инициативе населения, органов местного самоуправления, органов государственной власти Московской области, федеральных органов государственной власти в соответствии с федеральным законом, устанавливающим общие принципы организации местного самоуправления.</w:t>
      </w:r>
    </w:p>
    <w:p w14:paraId="2538B02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Инициатива населения о преобразовании Городского округа реализуется в порядке, установленном федеральным законом и принимаемым в соответствии с ним законом Московской области для выдвижения инициативы проведения местного референдума.</w:t>
      </w:r>
    </w:p>
    <w:p w14:paraId="0AC97D7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Инициатива органов местного самоуправления, органов государственной власти о преобразовании Городского округа оформляется решениями соответствующих органов местного самоуправления Городского округа, органов государственной власти.</w:t>
      </w:r>
    </w:p>
    <w:p w14:paraId="6EDFF149" w14:textId="77777777" w:rsidR="00024719" w:rsidRPr="00FC315A" w:rsidRDefault="00024719" w:rsidP="00FC315A">
      <w:pPr>
        <w:pStyle w:val="ConsPlusNormal"/>
        <w:ind w:firstLine="567"/>
        <w:jc w:val="both"/>
        <w:rPr>
          <w:rFonts w:ascii="Times New Roman" w:hAnsi="Times New Roman" w:cs="Times New Roman"/>
          <w:sz w:val="28"/>
          <w:szCs w:val="28"/>
        </w:rPr>
      </w:pPr>
    </w:p>
    <w:p w14:paraId="2038654C" w14:textId="77777777" w:rsidR="00024719" w:rsidRPr="00FC315A" w:rsidRDefault="00024719" w:rsidP="00FC315A">
      <w:pPr>
        <w:pStyle w:val="ConsPlusNormal"/>
        <w:ind w:firstLine="567"/>
        <w:jc w:val="center"/>
        <w:outlineLvl w:val="0"/>
        <w:rPr>
          <w:rFonts w:ascii="Times New Roman" w:hAnsi="Times New Roman" w:cs="Times New Roman"/>
          <w:bCs/>
          <w:sz w:val="28"/>
          <w:szCs w:val="28"/>
        </w:rPr>
      </w:pPr>
      <w:r w:rsidRPr="00FC315A">
        <w:rPr>
          <w:rFonts w:ascii="Times New Roman" w:hAnsi="Times New Roman" w:cs="Times New Roman"/>
          <w:bCs/>
          <w:sz w:val="28"/>
          <w:szCs w:val="28"/>
        </w:rPr>
        <w:t>Глава 3. КОМПЕТЕНЦИЯ ОРГАНОВ МЕСТНОГО САМОУПРАВЛЕНИЯ</w:t>
      </w:r>
    </w:p>
    <w:p w14:paraId="2E92DE1E" w14:textId="77777777" w:rsidR="00024719" w:rsidRPr="00FC315A" w:rsidRDefault="00024719" w:rsidP="00FC315A">
      <w:pPr>
        <w:pStyle w:val="ConsPlusNormal"/>
        <w:ind w:firstLine="567"/>
        <w:jc w:val="both"/>
        <w:rPr>
          <w:rFonts w:ascii="Times New Roman" w:hAnsi="Times New Roman" w:cs="Times New Roman"/>
          <w:sz w:val="28"/>
          <w:szCs w:val="28"/>
        </w:rPr>
      </w:pPr>
    </w:p>
    <w:p w14:paraId="535FDFA4"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bookmarkStart w:id="0" w:name="Par130"/>
      <w:bookmarkEnd w:id="0"/>
      <w:r w:rsidRPr="00FC315A">
        <w:rPr>
          <w:rFonts w:ascii="Times New Roman" w:hAnsi="Times New Roman" w:cs="Times New Roman"/>
          <w:bCs/>
          <w:sz w:val="28"/>
          <w:szCs w:val="28"/>
        </w:rPr>
        <w:t>Статья 12. Вопросы местного значения Городского округа Люберцы</w:t>
      </w:r>
    </w:p>
    <w:p w14:paraId="20138001" w14:textId="77777777" w:rsidR="00024719" w:rsidRPr="00FC315A" w:rsidRDefault="00024719" w:rsidP="00FC315A">
      <w:pPr>
        <w:pStyle w:val="ConsPlusNormal"/>
        <w:ind w:firstLine="567"/>
        <w:jc w:val="both"/>
        <w:rPr>
          <w:rFonts w:ascii="Times New Roman" w:hAnsi="Times New Roman" w:cs="Times New Roman"/>
          <w:sz w:val="28"/>
          <w:szCs w:val="28"/>
        </w:rPr>
      </w:pPr>
    </w:p>
    <w:p w14:paraId="27226FA5"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К вопросам местного значения Городского округа относятся:</w:t>
      </w:r>
    </w:p>
    <w:p w14:paraId="6F21D924"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составление и рассмотрение проекта бюджета Городского округа, утверждение и исполнение бюджета Городского округа, осуществление контроля за его исполнением, составление и утверждение отчета об исполнении бюджета Городского округа;</w:t>
      </w:r>
    </w:p>
    <w:p w14:paraId="00942FDF"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2) установление, изменение и отмена местных налогов и сборов Городского </w:t>
      </w:r>
      <w:r w:rsidRPr="00FC315A">
        <w:rPr>
          <w:rFonts w:ascii="Times New Roman" w:hAnsi="Times New Roman" w:cs="Times New Roman"/>
          <w:sz w:val="28"/>
          <w:szCs w:val="28"/>
        </w:rPr>
        <w:lastRenderedPageBreak/>
        <w:t>округа;</w:t>
      </w:r>
    </w:p>
    <w:p w14:paraId="4FFD1FC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владение, пользование и распоряжение имуществом, находящимся в муниципальной собственности Городского округа;</w:t>
      </w:r>
    </w:p>
    <w:p w14:paraId="3CB9F89B"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 организация в границах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45831E49"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14:paraId="522DB767"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5)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3EE1BEF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6) 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7566D2D4"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7) 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p>
    <w:p w14:paraId="04B30076" w14:textId="77777777" w:rsidR="00024719" w:rsidRPr="00FC315A" w:rsidRDefault="00024719" w:rsidP="00FC315A">
      <w:pPr>
        <w:pStyle w:val="ConsPlusNormal"/>
        <w:ind w:firstLine="567"/>
        <w:jc w:val="both"/>
        <w:rPr>
          <w:rFonts w:ascii="Times New Roman" w:hAnsi="Times New Roman" w:cs="Times New Roman"/>
          <w:sz w:val="28"/>
          <w:szCs w:val="28"/>
        </w:rPr>
      </w:pPr>
      <w:bookmarkStart w:id="1" w:name="Par143"/>
      <w:bookmarkEnd w:id="1"/>
      <w:r w:rsidRPr="00FC315A">
        <w:rPr>
          <w:rFonts w:ascii="Times New Roman" w:hAnsi="Times New Roman" w:cs="Times New Roman"/>
          <w:sz w:val="28"/>
          <w:szCs w:val="28"/>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14:paraId="622562A4"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9)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14:paraId="4F461B1F"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10) участие в предупреждении и ликвидации последствий чрезвычайных ситуаций в границах Городского округа;</w:t>
      </w:r>
    </w:p>
    <w:p w14:paraId="4F8B6388" w14:textId="77777777" w:rsidR="00024719" w:rsidRPr="00FC315A" w:rsidRDefault="00024719" w:rsidP="00FC315A">
      <w:pPr>
        <w:pStyle w:val="ConsPlusNormal"/>
        <w:ind w:firstLine="567"/>
        <w:jc w:val="both"/>
        <w:rPr>
          <w:rFonts w:ascii="Times New Roman" w:hAnsi="Times New Roman" w:cs="Times New Roman"/>
          <w:sz w:val="28"/>
          <w:szCs w:val="28"/>
        </w:rPr>
      </w:pPr>
      <w:bookmarkStart w:id="2" w:name="Par147"/>
      <w:bookmarkEnd w:id="2"/>
      <w:r w:rsidRPr="00FC315A">
        <w:rPr>
          <w:rFonts w:ascii="Times New Roman" w:hAnsi="Times New Roman" w:cs="Times New Roman"/>
          <w:sz w:val="28"/>
          <w:szCs w:val="28"/>
        </w:rPr>
        <w:t>11) организация охраны общественного порядка на территории Городского округа муниципальной милицией;</w:t>
      </w:r>
    </w:p>
    <w:p w14:paraId="31762822"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12) предоставление помещения для работы на обслуживаемом административном участке Городского округа сотруднику, замещающему </w:t>
      </w:r>
      <w:r w:rsidRPr="00FC315A">
        <w:rPr>
          <w:rFonts w:ascii="Times New Roman" w:hAnsi="Times New Roman" w:cs="Times New Roman"/>
          <w:sz w:val="28"/>
          <w:szCs w:val="28"/>
        </w:rPr>
        <w:lastRenderedPageBreak/>
        <w:t>должность участкового уполномоченного полиции;</w:t>
      </w:r>
    </w:p>
    <w:p w14:paraId="1CEE5E05"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13)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7F99AC18" w14:textId="77777777" w:rsidR="00024719" w:rsidRPr="00FC315A" w:rsidRDefault="00024719" w:rsidP="00FC315A">
      <w:pPr>
        <w:pStyle w:val="ConsPlusNormal"/>
        <w:ind w:firstLine="567"/>
        <w:jc w:val="both"/>
        <w:rPr>
          <w:rFonts w:ascii="Times New Roman" w:hAnsi="Times New Roman" w:cs="Times New Roman"/>
          <w:sz w:val="28"/>
          <w:szCs w:val="28"/>
        </w:rPr>
      </w:pPr>
      <w:bookmarkStart w:id="3" w:name="Par150"/>
      <w:bookmarkEnd w:id="3"/>
      <w:r w:rsidRPr="00FC315A">
        <w:rPr>
          <w:rFonts w:ascii="Times New Roman" w:hAnsi="Times New Roman" w:cs="Times New Roman"/>
          <w:sz w:val="28"/>
          <w:szCs w:val="28"/>
        </w:rPr>
        <w:t>14) обеспечение первичных мер пожарной безопасности в границах Городского округа;</w:t>
      </w:r>
    </w:p>
    <w:p w14:paraId="456C2375" w14:textId="77777777" w:rsidR="00024719" w:rsidRPr="00FC315A" w:rsidRDefault="00024719" w:rsidP="00FC315A">
      <w:pPr>
        <w:pStyle w:val="ConsPlusNormal"/>
        <w:ind w:firstLine="567"/>
        <w:jc w:val="both"/>
        <w:rPr>
          <w:rFonts w:ascii="Times New Roman" w:hAnsi="Times New Roman" w:cs="Times New Roman"/>
          <w:sz w:val="28"/>
          <w:szCs w:val="28"/>
        </w:rPr>
      </w:pPr>
      <w:bookmarkStart w:id="4" w:name="Par151"/>
      <w:bookmarkEnd w:id="4"/>
      <w:r w:rsidRPr="00FC315A">
        <w:rPr>
          <w:rFonts w:ascii="Times New Roman" w:hAnsi="Times New Roman" w:cs="Times New Roman"/>
          <w:sz w:val="28"/>
          <w:szCs w:val="28"/>
        </w:rPr>
        <w:t>15) организация мероприятий по охране окружающей среды в границах Городского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Городского округа;</w:t>
      </w:r>
    </w:p>
    <w:p w14:paraId="60991A64"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16)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Московской области),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14:paraId="6C9654D4"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17) создание условий для оказания медицинской помощи населению на территории Городского округа (за исключением территорий городских округов,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14:paraId="5E41356F"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18) создание условий для обеспечения жителей Городского округа услугами связи, общественного питания, торговли и бытового обслуживания;</w:t>
      </w:r>
    </w:p>
    <w:p w14:paraId="06ABDD3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19) организация библиотечного обслуживания населения, комплектование и обеспечение сохранности библиотечных фондов библиотек Городского округа;</w:t>
      </w:r>
    </w:p>
    <w:p w14:paraId="0A530E95"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20) создание условий для организации досуга и обеспечения жителей Городского округа услугами организаций культуры;</w:t>
      </w:r>
    </w:p>
    <w:p w14:paraId="2F631E0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21) создание условий для развития местного традиционного народного художественного творчества, участие в сохранении, возрождении и развитии </w:t>
      </w:r>
      <w:r w:rsidRPr="00FC315A">
        <w:rPr>
          <w:rFonts w:ascii="Times New Roman" w:hAnsi="Times New Roman" w:cs="Times New Roman"/>
          <w:sz w:val="28"/>
          <w:szCs w:val="28"/>
        </w:rPr>
        <w:lastRenderedPageBreak/>
        <w:t>народ</w:t>
      </w:r>
      <w:r w:rsidR="008F459C" w:rsidRPr="00FC315A">
        <w:rPr>
          <w:rFonts w:ascii="Times New Roman" w:hAnsi="Times New Roman" w:cs="Times New Roman"/>
          <w:sz w:val="28"/>
          <w:szCs w:val="28"/>
        </w:rPr>
        <w:t>ных художественных промыслов в Г</w:t>
      </w:r>
      <w:r w:rsidRPr="00FC315A">
        <w:rPr>
          <w:rFonts w:ascii="Times New Roman" w:hAnsi="Times New Roman" w:cs="Times New Roman"/>
          <w:sz w:val="28"/>
          <w:szCs w:val="28"/>
        </w:rPr>
        <w:t>ородском округе;</w:t>
      </w:r>
    </w:p>
    <w:p w14:paraId="0884D435"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22) 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p w14:paraId="6ACDB5EA"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23) обеспечение условий для развития на территории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Городского округа;</w:t>
      </w:r>
    </w:p>
    <w:p w14:paraId="70C8C8D7" w14:textId="77777777" w:rsidR="00024719" w:rsidRPr="00FC315A" w:rsidRDefault="00024719" w:rsidP="00FC315A">
      <w:pPr>
        <w:pStyle w:val="ConsPlusNormal"/>
        <w:ind w:firstLine="567"/>
        <w:jc w:val="both"/>
        <w:rPr>
          <w:rFonts w:ascii="Times New Roman" w:hAnsi="Times New Roman" w:cs="Times New Roman"/>
          <w:sz w:val="28"/>
          <w:szCs w:val="28"/>
        </w:rPr>
      </w:pPr>
      <w:bookmarkStart w:id="5" w:name="Par161"/>
      <w:bookmarkEnd w:id="5"/>
      <w:r w:rsidRPr="00FC315A">
        <w:rPr>
          <w:rFonts w:ascii="Times New Roman" w:hAnsi="Times New Roman" w:cs="Times New Roman"/>
          <w:sz w:val="28"/>
          <w:szCs w:val="28"/>
        </w:rPr>
        <w:t>24) создание условий для массового отдыха жителей Городского округа и организация обустройства мест массового отдыха населения;</w:t>
      </w:r>
    </w:p>
    <w:p w14:paraId="61CDE39A"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25) формирование и содержание муниципального архива;</w:t>
      </w:r>
    </w:p>
    <w:p w14:paraId="32A182C2"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26) организация ритуальных услуг и содержание мест захоронения;</w:t>
      </w:r>
    </w:p>
    <w:p w14:paraId="792210F5"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27)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14:paraId="2AF187F5" w14:textId="77777777" w:rsidR="00024719" w:rsidRPr="00FC315A" w:rsidRDefault="00024719" w:rsidP="00FC315A">
      <w:pPr>
        <w:pStyle w:val="ConsPlusNormal"/>
        <w:ind w:firstLine="567"/>
        <w:jc w:val="both"/>
        <w:rPr>
          <w:rFonts w:ascii="Times New Roman" w:hAnsi="Times New Roman" w:cs="Times New Roman"/>
          <w:sz w:val="28"/>
          <w:szCs w:val="28"/>
        </w:rPr>
      </w:pPr>
      <w:bookmarkStart w:id="6" w:name="Par166"/>
      <w:bookmarkEnd w:id="6"/>
      <w:r w:rsidRPr="00FC315A">
        <w:rPr>
          <w:rFonts w:ascii="Times New Roman" w:hAnsi="Times New Roman" w:cs="Times New Roman"/>
          <w:sz w:val="28"/>
          <w:szCs w:val="28"/>
        </w:rPr>
        <w:t>28) утверждение правил благоустройства территории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14:paraId="0EF98CB6"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29) утверждение генеральных планов Городского округа, правил землепользования и застройки, утверждение подготовленной на основе генеральных планов Городского округа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w:t>
      </w:r>
      <w:hyperlink r:id="rId13" w:history="1">
        <w:r w:rsidRPr="00FC315A">
          <w:rPr>
            <w:rFonts w:ascii="Times New Roman" w:hAnsi="Times New Roman" w:cs="Times New Roman"/>
            <w:sz w:val="28"/>
            <w:szCs w:val="28"/>
          </w:rPr>
          <w:t>кодексом</w:t>
        </w:r>
      </w:hyperlink>
      <w:r w:rsidRPr="00FC315A">
        <w:rPr>
          <w:rFonts w:ascii="Times New Roman" w:hAnsi="Times New Roman" w:cs="Times New Roman"/>
          <w:sz w:val="28"/>
          <w:szCs w:val="28"/>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округа,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 резервирование земель и изъятие земельных участков в границах Городского округа для муниципальных </w:t>
      </w:r>
      <w:r w:rsidRPr="00FC315A">
        <w:rPr>
          <w:rFonts w:ascii="Times New Roman" w:hAnsi="Times New Roman" w:cs="Times New Roman"/>
          <w:sz w:val="28"/>
          <w:szCs w:val="28"/>
        </w:rPr>
        <w:lastRenderedPageBreak/>
        <w:t xml:space="preserve">нужд, осуществление муниципального земельного контроля в границах Городского округа, осуществление в случаях, предусмотренных Градостроительным </w:t>
      </w:r>
      <w:hyperlink r:id="rId14" w:history="1">
        <w:r w:rsidRPr="00FC315A">
          <w:rPr>
            <w:rFonts w:ascii="Times New Roman" w:hAnsi="Times New Roman" w:cs="Times New Roman"/>
            <w:sz w:val="28"/>
            <w:szCs w:val="28"/>
          </w:rPr>
          <w:t>кодексом</w:t>
        </w:r>
      </w:hyperlink>
      <w:r w:rsidRPr="00FC315A">
        <w:rPr>
          <w:rFonts w:ascii="Times New Roman" w:hAnsi="Times New Roman" w:cs="Times New Roman"/>
          <w:sz w:val="28"/>
          <w:szCs w:val="28"/>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Городского округа,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15" w:history="1">
        <w:r w:rsidRPr="00FC315A">
          <w:rPr>
            <w:rFonts w:ascii="Times New Roman" w:hAnsi="Times New Roman" w:cs="Times New Roman"/>
            <w:sz w:val="28"/>
            <w:szCs w:val="28"/>
          </w:rPr>
          <w:t>кодексом</w:t>
        </w:r>
      </w:hyperlink>
      <w:r w:rsidRPr="00FC315A">
        <w:rPr>
          <w:rFonts w:ascii="Times New Roman" w:hAnsi="Times New Roman" w:cs="Times New Roman"/>
          <w:sz w:val="28"/>
          <w:szCs w:val="28"/>
        </w:rPr>
        <w:t xml:space="preserve"> Российской Федерации;</w:t>
      </w:r>
    </w:p>
    <w:p w14:paraId="1697D944"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30) утверждение схемы размещения рекламных конструкций, выдача разрешений на установку и эксплуатацию рекламных конструкций на территории Городского округа, аннулирование таких разрешений, выдача предписаний о демонтаже самовольно установленных рекламных конструкций на территории Городского округа, осуществляемые в соответствии с Федеральным </w:t>
      </w:r>
      <w:hyperlink r:id="rId16" w:history="1">
        <w:r w:rsidRPr="00FC315A">
          <w:rPr>
            <w:rFonts w:ascii="Times New Roman" w:hAnsi="Times New Roman" w:cs="Times New Roman"/>
            <w:sz w:val="28"/>
            <w:szCs w:val="28"/>
          </w:rPr>
          <w:t>законом</w:t>
        </w:r>
      </w:hyperlink>
      <w:r w:rsidRPr="00FC315A">
        <w:rPr>
          <w:rFonts w:ascii="Times New Roman" w:hAnsi="Times New Roman" w:cs="Times New Roman"/>
          <w:sz w:val="28"/>
          <w:szCs w:val="28"/>
        </w:rPr>
        <w:t xml:space="preserve"> от 13.03.2006 </w:t>
      </w:r>
      <w:r w:rsidR="008F459C" w:rsidRPr="00FC315A">
        <w:rPr>
          <w:rFonts w:ascii="Times New Roman" w:hAnsi="Times New Roman" w:cs="Times New Roman"/>
          <w:sz w:val="28"/>
          <w:szCs w:val="28"/>
        </w:rPr>
        <w:t>№</w:t>
      </w:r>
      <w:r w:rsidRPr="00FC315A">
        <w:rPr>
          <w:rFonts w:ascii="Times New Roman" w:hAnsi="Times New Roman" w:cs="Times New Roman"/>
          <w:sz w:val="28"/>
          <w:szCs w:val="28"/>
        </w:rPr>
        <w:t xml:space="preserve"> 38-ФЗ </w:t>
      </w:r>
      <w:r w:rsidR="008F459C" w:rsidRPr="00FC315A">
        <w:rPr>
          <w:rFonts w:ascii="Times New Roman" w:hAnsi="Times New Roman" w:cs="Times New Roman"/>
          <w:sz w:val="28"/>
          <w:szCs w:val="28"/>
        </w:rPr>
        <w:t>«</w:t>
      </w:r>
      <w:r w:rsidRPr="00FC315A">
        <w:rPr>
          <w:rFonts w:ascii="Times New Roman" w:hAnsi="Times New Roman" w:cs="Times New Roman"/>
          <w:sz w:val="28"/>
          <w:szCs w:val="28"/>
        </w:rPr>
        <w:t>О рекламе</w:t>
      </w:r>
      <w:r w:rsidR="008F459C" w:rsidRPr="00FC315A">
        <w:rPr>
          <w:rFonts w:ascii="Times New Roman" w:hAnsi="Times New Roman" w:cs="Times New Roman"/>
          <w:sz w:val="28"/>
          <w:szCs w:val="28"/>
        </w:rPr>
        <w:t>»</w:t>
      </w:r>
      <w:r w:rsidRPr="00FC315A">
        <w:rPr>
          <w:rFonts w:ascii="Times New Roman" w:hAnsi="Times New Roman" w:cs="Times New Roman"/>
          <w:sz w:val="28"/>
          <w:szCs w:val="28"/>
        </w:rPr>
        <w:t>;</w:t>
      </w:r>
    </w:p>
    <w:p w14:paraId="5A76D38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Городского округа, изменение, аннулирование таких наименований, размещение информации в государственном адресном реестре;</w:t>
      </w:r>
    </w:p>
    <w:p w14:paraId="1B9EBDD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32) организация и осуществление мероприятий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w:t>
      </w:r>
      <w:r w:rsidRPr="00FC315A">
        <w:rPr>
          <w:rFonts w:ascii="Times New Roman" w:hAnsi="Times New Roman" w:cs="Times New Roman"/>
          <w:sz w:val="28"/>
          <w:szCs w:val="28"/>
        </w:rPr>
        <w:lastRenderedPageBreak/>
        <w:t>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14:paraId="33E68181"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33) 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p>
    <w:p w14:paraId="2D0310E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34) осуществление муниципального контроля в области охраны и использования особо охраняемых природных территорий местного значения;</w:t>
      </w:r>
    </w:p>
    <w:p w14:paraId="69AB2123"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35) организация и осуществление мероприятий по мобилизационной подготовке муниципальных предприятий и учреждений, находящихся на территории Городского округа;</w:t>
      </w:r>
    </w:p>
    <w:p w14:paraId="65232BA8"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36) осуществление мероприятий по обеспечению безопасности людей на водных объектах, охране их жизни и здоровья;</w:t>
      </w:r>
    </w:p>
    <w:p w14:paraId="114EB41C"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37)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14:paraId="1360551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38)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городском округе;</w:t>
      </w:r>
    </w:p>
    <w:p w14:paraId="71AE033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39)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14:paraId="3BBD377B"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40)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65064B03"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41) осуществление муниципального лесного контроля;</w:t>
      </w:r>
    </w:p>
    <w:p w14:paraId="3D78B06B"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42) обеспечение выполнения работ, необходимых для создания искусственных земельных участков для нужд Городского округа в соответствии с федеральным законом;</w:t>
      </w:r>
    </w:p>
    <w:p w14:paraId="5A14DC26"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43) осуществление мер по противодействию коррупции в границах Городского округа;</w:t>
      </w:r>
    </w:p>
    <w:p w14:paraId="6D4E917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44) организация в соответствии с федеральным законом выполнения комплексных кадастровых работ и утверждение карты-плана территории;</w:t>
      </w:r>
    </w:p>
    <w:p w14:paraId="7A3079F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45) принятие решений и проведение на территории Городского округа </w:t>
      </w:r>
      <w:r w:rsidRPr="00FC315A">
        <w:rPr>
          <w:rFonts w:ascii="Times New Roman" w:hAnsi="Times New Roman" w:cs="Times New Roman"/>
          <w:sz w:val="28"/>
          <w:szCs w:val="28"/>
        </w:rPr>
        <w:lastRenderedPageBreak/>
        <w:t>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14:paraId="30C502C8"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46) принятие решений о создании, об упразднении лесничеств, создаваемых в их составе участковых лесничеств, расположенных на землях населенных пунктов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14:paraId="11086FBA"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47) осуществление мероприятий по лесоустройству в отношении лесов, расположенных на землях населенных пунктов Городского округа;</w:t>
      </w:r>
    </w:p>
    <w:p w14:paraId="0BB2E779"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48)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Городского округа;</w:t>
      </w:r>
    </w:p>
    <w:p w14:paraId="6966C992"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49) осуществление учета личных подсобных хозяйств, которые ведут граждане в соответствии с Федеральным </w:t>
      </w:r>
      <w:hyperlink r:id="rId17" w:history="1">
        <w:r w:rsidRPr="00FC315A">
          <w:rPr>
            <w:rFonts w:ascii="Times New Roman" w:hAnsi="Times New Roman" w:cs="Times New Roman"/>
            <w:sz w:val="28"/>
            <w:szCs w:val="28"/>
          </w:rPr>
          <w:t>законом</w:t>
        </w:r>
      </w:hyperlink>
      <w:r w:rsidRPr="00FC315A">
        <w:rPr>
          <w:rFonts w:ascii="Times New Roman" w:hAnsi="Times New Roman" w:cs="Times New Roman"/>
          <w:sz w:val="28"/>
          <w:szCs w:val="28"/>
        </w:rPr>
        <w:t xml:space="preserve"> от 7 июля 2003 года </w:t>
      </w:r>
      <w:r w:rsidR="00F555C4" w:rsidRPr="00FC315A">
        <w:rPr>
          <w:rFonts w:ascii="Times New Roman" w:hAnsi="Times New Roman" w:cs="Times New Roman"/>
          <w:sz w:val="28"/>
          <w:szCs w:val="28"/>
        </w:rPr>
        <w:t>№</w:t>
      </w:r>
      <w:r w:rsidRPr="00FC315A">
        <w:rPr>
          <w:rFonts w:ascii="Times New Roman" w:hAnsi="Times New Roman" w:cs="Times New Roman"/>
          <w:sz w:val="28"/>
          <w:szCs w:val="28"/>
        </w:rPr>
        <w:t xml:space="preserve"> 112-ФЗ </w:t>
      </w:r>
      <w:r w:rsidR="00F555C4" w:rsidRPr="00FC315A">
        <w:rPr>
          <w:rFonts w:ascii="Times New Roman" w:hAnsi="Times New Roman" w:cs="Times New Roman"/>
          <w:sz w:val="28"/>
          <w:szCs w:val="28"/>
        </w:rPr>
        <w:t>«</w:t>
      </w:r>
      <w:r w:rsidRPr="00FC315A">
        <w:rPr>
          <w:rFonts w:ascii="Times New Roman" w:hAnsi="Times New Roman" w:cs="Times New Roman"/>
          <w:sz w:val="28"/>
          <w:szCs w:val="28"/>
        </w:rPr>
        <w:t>О личном подсобном хозяйстве</w:t>
      </w:r>
      <w:r w:rsidR="00F555C4" w:rsidRPr="00FC315A">
        <w:rPr>
          <w:rFonts w:ascii="Times New Roman" w:hAnsi="Times New Roman" w:cs="Times New Roman"/>
          <w:sz w:val="28"/>
          <w:szCs w:val="28"/>
        </w:rPr>
        <w:t>»</w:t>
      </w:r>
      <w:r w:rsidRPr="00FC315A">
        <w:rPr>
          <w:rFonts w:ascii="Times New Roman" w:hAnsi="Times New Roman" w:cs="Times New Roman"/>
          <w:sz w:val="28"/>
          <w:szCs w:val="28"/>
        </w:rPr>
        <w:t>, в похозяйственных книгах.</w:t>
      </w:r>
    </w:p>
    <w:p w14:paraId="274FE438" w14:textId="77777777" w:rsidR="00024719" w:rsidRPr="00FC315A" w:rsidRDefault="00024719" w:rsidP="00FC315A">
      <w:pPr>
        <w:pStyle w:val="ConsPlusNormal"/>
        <w:ind w:firstLine="567"/>
        <w:jc w:val="both"/>
        <w:rPr>
          <w:rFonts w:ascii="Times New Roman" w:hAnsi="Times New Roman" w:cs="Times New Roman"/>
          <w:sz w:val="28"/>
          <w:szCs w:val="28"/>
        </w:rPr>
      </w:pPr>
    </w:p>
    <w:p w14:paraId="3EF30DB0"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13. Права органов местного самоуправления Городского округа на решение вопросов, не отнесенных к вопросам местного значения Городского округа</w:t>
      </w:r>
    </w:p>
    <w:p w14:paraId="0D60EE82" w14:textId="77777777" w:rsidR="00024719" w:rsidRPr="00FC315A" w:rsidRDefault="00024719" w:rsidP="00FC315A">
      <w:pPr>
        <w:pStyle w:val="ConsPlusNormal"/>
        <w:ind w:firstLine="567"/>
        <w:jc w:val="both"/>
        <w:rPr>
          <w:rFonts w:ascii="Times New Roman" w:hAnsi="Times New Roman" w:cs="Times New Roman"/>
          <w:sz w:val="28"/>
          <w:szCs w:val="28"/>
        </w:rPr>
      </w:pPr>
    </w:p>
    <w:p w14:paraId="5AAAB556" w14:textId="77777777" w:rsidR="00024719" w:rsidRPr="00FC315A" w:rsidRDefault="00024719" w:rsidP="00FC315A">
      <w:pPr>
        <w:pStyle w:val="ConsPlusNormal"/>
        <w:ind w:firstLine="567"/>
        <w:jc w:val="both"/>
        <w:rPr>
          <w:rFonts w:ascii="Times New Roman" w:hAnsi="Times New Roman" w:cs="Times New Roman"/>
          <w:sz w:val="28"/>
          <w:szCs w:val="28"/>
        </w:rPr>
      </w:pPr>
      <w:bookmarkStart w:id="7" w:name="Par204"/>
      <w:bookmarkEnd w:id="7"/>
      <w:r w:rsidRPr="00FC315A">
        <w:rPr>
          <w:rFonts w:ascii="Times New Roman" w:hAnsi="Times New Roman" w:cs="Times New Roman"/>
          <w:sz w:val="28"/>
          <w:szCs w:val="28"/>
        </w:rPr>
        <w:t>1. Органы местного самоуправления Городского округа имеют право на:</w:t>
      </w:r>
    </w:p>
    <w:p w14:paraId="61FB825A"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создание музеев Городского округа;</w:t>
      </w:r>
    </w:p>
    <w:p w14:paraId="08C495EF"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создание муниципальных образовательных организаций высшего образования;</w:t>
      </w:r>
    </w:p>
    <w:p w14:paraId="78B8A02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участие в осуществлении деятельности по опеке и попечительству;</w:t>
      </w:r>
    </w:p>
    <w:p w14:paraId="5DE3F591"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 создание условий для осуществления деятельности, связанной с реализацией прав местных национально-культурных автономий на территории Городского округа;</w:t>
      </w:r>
    </w:p>
    <w:p w14:paraId="0D50A4F4"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Городского округа;</w:t>
      </w:r>
    </w:p>
    <w:p w14:paraId="69D4DFFB"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6) создание муниципальной пожарной охраны;</w:t>
      </w:r>
    </w:p>
    <w:p w14:paraId="26A19AF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7) создание условий для развития туризма;</w:t>
      </w:r>
    </w:p>
    <w:p w14:paraId="20C3D0F3"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1333C97B"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18" w:history="1">
        <w:r w:rsidRPr="00FC315A">
          <w:rPr>
            <w:rFonts w:ascii="Times New Roman" w:hAnsi="Times New Roman" w:cs="Times New Roman"/>
            <w:sz w:val="28"/>
            <w:szCs w:val="28"/>
          </w:rPr>
          <w:t>законом</w:t>
        </w:r>
      </w:hyperlink>
      <w:r w:rsidRPr="00FC315A">
        <w:rPr>
          <w:rFonts w:ascii="Times New Roman" w:hAnsi="Times New Roman" w:cs="Times New Roman"/>
          <w:sz w:val="28"/>
          <w:szCs w:val="28"/>
        </w:rPr>
        <w:t xml:space="preserve"> от 24.11.1995 </w:t>
      </w:r>
      <w:r w:rsidR="00F555C4" w:rsidRPr="00FC315A">
        <w:rPr>
          <w:rFonts w:ascii="Times New Roman" w:hAnsi="Times New Roman" w:cs="Times New Roman"/>
          <w:sz w:val="28"/>
          <w:szCs w:val="28"/>
        </w:rPr>
        <w:t>№</w:t>
      </w:r>
      <w:r w:rsidRPr="00FC315A">
        <w:rPr>
          <w:rFonts w:ascii="Times New Roman" w:hAnsi="Times New Roman" w:cs="Times New Roman"/>
          <w:sz w:val="28"/>
          <w:szCs w:val="28"/>
        </w:rPr>
        <w:t xml:space="preserve"> 181-ФЗ </w:t>
      </w:r>
      <w:r w:rsidR="00F555C4" w:rsidRPr="00FC315A">
        <w:rPr>
          <w:rFonts w:ascii="Times New Roman" w:hAnsi="Times New Roman" w:cs="Times New Roman"/>
          <w:sz w:val="28"/>
          <w:szCs w:val="28"/>
        </w:rPr>
        <w:t>«</w:t>
      </w:r>
      <w:r w:rsidRPr="00FC315A">
        <w:rPr>
          <w:rFonts w:ascii="Times New Roman" w:hAnsi="Times New Roman" w:cs="Times New Roman"/>
          <w:sz w:val="28"/>
          <w:szCs w:val="28"/>
        </w:rPr>
        <w:t>О социальной защите инвалидов в Российской Федерации</w:t>
      </w:r>
      <w:r w:rsidR="00F555C4" w:rsidRPr="00FC315A">
        <w:rPr>
          <w:rFonts w:ascii="Times New Roman" w:hAnsi="Times New Roman" w:cs="Times New Roman"/>
          <w:sz w:val="28"/>
          <w:szCs w:val="28"/>
        </w:rPr>
        <w:t>»</w:t>
      </w:r>
      <w:r w:rsidRPr="00FC315A">
        <w:rPr>
          <w:rFonts w:ascii="Times New Roman" w:hAnsi="Times New Roman" w:cs="Times New Roman"/>
          <w:sz w:val="28"/>
          <w:szCs w:val="28"/>
        </w:rPr>
        <w:t>;</w:t>
      </w:r>
    </w:p>
    <w:p w14:paraId="44C526EF"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10) осуществление мероприятий, предусмотренных Федеральным </w:t>
      </w:r>
      <w:hyperlink r:id="rId19" w:history="1">
        <w:r w:rsidRPr="00FC315A">
          <w:rPr>
            <w:rFonts w:ascii="Times New Roman" w:hAnsi="Times New Roman" w:cs="Times New Roman"/>
            <w:sz w:val="28"/>
            <w:szCs w:val="28"/>
          </w:rPr>
          <w:t>законом</w:t>
        </w:r>
      </w:hyperlink>
      <w:r w:rsidRPr="00FC315A">
        <w:rPr>
          <w:rFonts w:ascii="Times New Roman" w:hAnsi="Times New Roman" w:cs="Times New Roman"/>
          <w:sz w:val="28"/>
          <w:szCs w:val="28"/>
        </w:rPr>
        <w:t xml:space="preserve"> от 20.07.2012 </w:t>
      </w:r>
      <w:r w:rsidR="00F555C4" w:rsidRPr="00FC315A">
        <w:rPr>
          <w:rFonts w:ascii="Times New Roman" w:hAnsi="Times New Roman" w:cs="Times New Roman"/>
          <w:sz w:val="28"/>
          <w:szCs w:val="28"/>
        </w:rPr>
        <w:t>№</w:t>
      </w:r>
      <w:r w:rsidRPr="00FC315A">
        <w:rPr>
          <w:rFonts w:ascii="Times New Roman" w:hAnsi="Times New Roman" w:cs="Times New Roman"/>
          <w:sz w:val="28"/>
          <w:szCs w:val="28"/>
        </w:rPr>
        <w:t xml:space="preserve"> 125-ФЗ </w:t>
      </w:r>
      <w:r w:rsidR="00F555C4" w:rsidRPr="00FC315A">
        <w:rPr>
          <w:rFonts w:ascii="Times New Roman" w:hAnsi="Times New Roman" w:cs="Times New Roman"/>
          <w:sz w:val="28"/>
          <w:szCs w:val="28"/>
        </w:rPr>
        <w:t>«</w:t>
      </w:r>
      <w:r w:rsidRPr="00FC315A">
        <w:rPr>
          <w:rFonts w:ascii="Times New Roman" w:hAnsi="Times New Roman" w:cs="Times New Roman"/>
          <w:sz w:val="28"/>
          <w:szCs w:val="28"/>
        </w:rPr>
        <w:t>О донорстве крови и ее компонентов</w:t>
      </w:r>
      <w:r w:rsidR="00F555C4" w:rsidRPr="00FC315A">
        <w:rPr>
          <w:rFonts w:ascii="Times New Roman" w:hAnsi="Times New Roman" w:cs="Times New Roman"/>
          <w:sz w:val="28"/>
          <w:szCs w:val="28"/>
        </w:rPr>
        <w:t>»</w:t>
      </w:r>
      <w:r w:rsidRPr="00FC315A">
        <w:rPr>
          <w:rFonts w:ascii="Times New Roman" w:hAnsi="Times New Roman" w:cs="Times New Roman"/>
          <w:sz w:val="28"/>
          <w:szCs w:val="28"/>
        </w:rPr>
        <w:t>;</w:t>
      </w:r>
    </w:p>
    <w:p w14:paraId="5A7381F4"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lastRenderedPageBreak/>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14:paraId="1C4D5365"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5D8516CB"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13) осуществление деятельности по обращению с животными без владельцев, обитающими на территории Городского округа;</w:t>
      </w:r>
    </w:p>
    <w:p w14:paraId="55C8401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14) осуществление мероприятий в сфере профилактики правонарушений, предусмотренных Федеральным </w:t>
      </w:r>
      <w:hyperlink r:id="rId20" w:history="1">
        <w:r w:rsidRPr="00FC315A">
          <w:rPr>
            <w:rFonts w:ascii="Times New Roman" w:hAnsi="Times New Roman" w:cs="Times New Roman"/>
            <w:sz w:val="28"/>
            <w:szCs w:val="28"/>
          </w:rPr>
          <w:t>законом</w:t>
        </w:r>
      </w:hyperlink>
      <w:r w:rsidR="00F555C4" w:rsidRPr="00FC315A">
        <w:rPr>
          <w:rFonts w:ascii="Times New Roman" w:hAnsi="Times New Roman" w:cs="Times New Roman"/>
          <w:sz w:val="28"/>
          <w:szCs w:val="28"/>
        </w:rPr>
        <w:t xml:space="preserve"> «</w:t>
      </w:r>
      <w:r w:rsidRPr="00FC315A">
        <w:rPr>
          <w:rFonts w:ascii="Times New Roman" w:hAnsi="Times New Roman" w:cs="Times New Roman"/>
          <w:sz w:val="28"/>
          <w:szCs w:val="28"/>
        </w:rPr>
        <w:t>Об основах системы профилактики правон</w:t>
      </w:r>
      <w:r w:rsidR="00F555C4" w:rsidRPr="00FC315A">
        <w:rPr>
          <w:rFonts w:ascii="Times New Roman" w:hAnsi="Times New Roman" w:cs="Times New Roman"/>
          <w:sz w:val="28"/>
          <w:szCs w:val="28"/>
        </w:rPr>
        <w:t>арушений в Российской Федерации»</w:t>
      </w:r>
      <w:r w:rsidRPr="00FC315A">
        <w:rPr>
          <w:rFonts w:ascii="Times New Roman" w:hAnsi="Times New Roman" w:cs="Times New Roman"/>
          <w:sz w:val="28"/>
          <w:szCs w:val="28"/>
        </w:rPr>
        <w:t>;</w:t>
      </w:r>
    </w:p>
    <w:p w14:paraId="7E4E893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25F3EACA"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16) осуществление мероприятий по защите прав потребителей, предусмотренных </w:t>
      </w:r>
      <w:hyperlink r:id="rId21" w:history="1">
        <w:r w:rsidRPr="00FC315A">
          <w:rPr>
            <w:rFonts w:ascii="Times New Roman" w:hAnsi="Times New Roman" w:cs="Times New Roman"/>
            <w:sz w:val="28"/>
            <w:szCs w:val="28"/>
          </w:rPr>
          <w:t>Законом</w:t>
        </w:r>
      </w:hyperlink>
      <w:r w:rsidRPr="00FC315A">
        <w:rPr>
          <w:rFonts w:ascii="Times New Roman" w:hAnsi="Times New Roman" w:cs="Times New Roman"/>
          <w:sz w:val="28"/>
          <w:szCs w:val="28"/>
        </w:rPr>
        <w:t xml:space="preserve"> Российской Федерации от 7 февраля 1992 года </w:t>
      </w:r>
      <w:r w:rsidR="00F555C4" w:rsidRPr="00FC315A">
        <w:rPr>
          <w:rFonts w:ascii="Times New Roman" w:hAnsi="Times New Roman" w:cs="Times New Roman"/>
          <w:sz w:val="28"/>
          <w:szCs w:val="28"/>
        </w:rPr>
        <w:t xml:space="preserve">       № 2300-1 «</w:t>
      </w:r>
      <w:r w:rsidRPr="00FC315A">
        <w:rPr>
          <w:rFonts w:ascii="Times New Roman" w:hAnsi="Times New Roman" w:cs="Times New Roman"/>
          <w:sz w:val="28"/>
          <w:szCs w:val="28"/>
        </w:rPr>
        <w:t>О защите прав потребителей</w:t>
      </w:r>
      <w:r w:rsidR="00F555C4" w:rsidRPr="00FC315A">
        <w:rPr>
          <w:rFonts w:ascii="Times New Roman" w:hAnsi="Times New Roman" w:cs="Times New Roman"/>
          <w:sz w:val="28"/>
          <w:szCs w:val="28"/>
        </w:rPr>
        <w:t>»</w:t>
      </w:r>
      <w:r w:rsidRPr="00FC315A">
        <w:rPr>
          <w:rFonts w:ascii="Times New Roman" w:hAnsi="Times New Roman" w:cs="Times New Roman"/>
          <w:sz w:val="28"/>
          <w:szCs w:val="28"/>
        </w:rPr>
        <w:t>;</w:t>
      </w:r>
    </w:p>
    <w:p w14:paraId="19830427"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17) совершение нотариальных действий, предусмотренных законодательством, в случае отсутствия во входящем в состав территории Городского округа и не являющемся его административным центром населенном пункте нотариуса;</w:t>
      </w:r>
    </w:p>
    <w:p w14:paraId="52430B8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18)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14:paraId="711F3A0C"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5602DB0A"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20) осуществление мероприятий по оказанию помощи лицам, находящимся в состоянии алкогольного, наркотического или иного токсического опьянения.</w:t>
      </w:r>
    </w:p>
    <w:p w14:paraId="4699F21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2. Органы местного самоуправления Городского округа вправе решать вопросы, указанные в </w:t>
      </w:r>
      <w:hyperlink w:anchor="Par204" w:history="1">
        <w:r w:rsidRPr="00FC315A">
          <w:rPr>
            <w:rFonts w:ascii="Times New Roman" w:hAnsi="Times New Roman" w:cs="Times New Roman"/>
            <w:sz w:val="28"/>
            <w:szCs w:val="28"/>
          </w:rPr>
          <w:t>пункте 1</w:t>
        </w:r>
      </w:hyperlink>
      <w:r w:rsidRPr="00FC315A">
        <w:rPr>
          <w:rFonts w:ascii="Times New Roman" w:hAnsi="Times New Roman" w:cs="Times New Roman"/>
          <w:sz w:val="28"/>
          <w:szCs w:val="28"/>
        </w:rPr>
        <w:t xml:space="preserve"> настоящей статьи, участвовать в осуществлении иных государственных полномочий (не переданных им в соответствии со </w:t>
      </w:r>
      <w:hyperlink r:id="rId22" w:history="1">
        <w:r w:rsidRPr="00FC315A">
          <w:rPr>
            <w:rFonts w:ascii="Times New Roman" w:hAnsi="Times New Roman" w:cs="Times New Roman"/>
            <w:sz w:val="28"/>
            <w:szCs w:val="28"/>
          </w:rPr>
          <w:t>ст. 19</w:t>
        </w:r>
      </w:hyperlink>
      <w:r w:rsidRPr="00FC315A">
        <w:rPr>
          <w:rFonts w:ascii="Times New Roman" w:hAnsi="Times New Roman" w:cs="Times New Roman"/>
          <w:sz w:val="28"/>
          <w:szCs w:val="28"/>
        </w:rPr>
        <w:t xml:space="preserve"> Федерального закона от 06.10.2003 </w:t>
      </w:r>
      <w:r w:rsidR="00F555C4" w:rsidRPr="00FC315A">
        <w:rPr>
          <w:rFonts w:ascii="Times New Roman" w:hAnsi="Times New Roman" w:cs="Times New Roman"/>
          <w:sz w:val="28"/>
          <w:szCs w:val="28"/>
        </w:rPr>
        <w:t>№</w:t>
      </w:r>
      <w:r w:rsidRPr="00FC315A">
        <w:rPr>
          <w:rFonts w:ascii="Times New Roman" w:hAnsi="Times New Roman" w:cs="Times New Roman"/>
          <w:sz w:val="28"/>
          <w:szCs w:val="28"/>
        </w:rPr>
        <w:t xml:space="preserve"> 131-ФЗ </w:t>
      </w:r>
      <w:r w:rsidR="00F555C4" w:rsidRPr="00FC315A">
        <w:rPr>
          <w:rFonts w:ascii="Times New Roman" w:hAnsi="Times New Roman" w:cs="Times New Roman"/>
          <w:sz w:val="28"/>
          <w:szCs w:val="28"/>
        </w:rPr>
        <w:t>«</w:t>
      </w:r>
      <w:r w:rsidRPr="00FC315A">
        <w:rPr>
          <w:rFonts w:ascii="Times New Roman" w:hAnsi="Times New Roman" w:cs="Times New Roman"/>
          <w:sz w:val="28"/>
          <w:szCs w:val="28"/>
        </w:rPr>
        <w:t>Об общих принципах организации местного самоуправления в Российской Федерации</w:t>
      </w:r>
      <w:r w:rsidR="00F555C4" w:rsidRPr="00FC315A">
        <w:rPr>
          <w:rFonts w:ascii="Times New Roman" w:hAnsi="Times New Roman" w:cs="Times New Roman"/>
          <w:sz w:val="28"/>
          <w:szCs w:val="28"/>
        </w:rPr>
        <w:t>»</w:t>
      </w:r>
      <w:r w:rsidRPr="00FC315A">
        <w:rPr>
          <w:rFonts w:ascii="Times New Roman" w:hAnsi="Times New Roman" w:cs="Times New Roman"/>
          <w:sz w:val="28"/>
          <w:szCs w:val="28"/>
        </w:rPr>
        <w:t xml:space="preserve">),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Московской области, за счет доходов местного бюджета, за исключением </w:t>
      </w:r>
      <w:r w:rsidRPr="00FC315A">
        <w:rPr>
          <w:rFonts w:ascii="Times New Roman" w:hAnsi="Times New Roman" w:cs="Times New Roman"/>
          <w:sz w:val="28"/>
          <w:szCs w:val="28"/>
        </w:rPr>
        <w:lastRenderedPageBreak/>
        <w:t>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1AE82B14" w14:textId="77777777" w:rsidR="00024719" w:rsidRPr="00FC315A" w:rsidRDefault="00024719" w:rsidP="00FC315A">
      <w:pPr>
        <w:pStyle w:val="ConsPlusNormal"/>
        <w:ind w:firstLine="567"/>
        <w:jc w:val="both"/>
        <w:rPr>
          <w:rFonts w:ascii="Times New Roman" w:hAnsi="Times New Roman" w:cs="Times New Roman"/>
          <w:sz w:val="28"/>
          <w:szCs w:val="28"/>
        </w:rPr>
      </w:pPr>
    </w:p>
    <w:p w14:paraId="57C95AE2"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14. Полномочия органов местного самоуправления</w:t>
      </w:r>
    </w:p>
    <w:p w14:paraId="62B067EA" w14:textId="77777777" w:rsidR="00024719" w:rsidRPr="00FC315A" w:rsidRDefault="00024719" w:rsidP="00FC315A">
      <w:pPr>
        <w:pStyle w:val="ConsPlusNormal"/>
        <w:ind w:firstLine="567"/>
        <w:jc w:val="both"/>
        <w:rPr>
          <w:rFonts w:ascii="Times New Roman" w:hAnsi="Times New Roman" w:cs="Times New Roman"/>
          <w:sz w:val="28"/>
          <w:szCs w:val="28"/>
        </w:rPr>
      </w:pPr>
    </w:p>
    <w:p w14:paraId="248F77B7"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1. В целях решения вопросов местного значения, предусмотренных </w:t>
      </w:r>
      <w:hyperlink w:anchor="Par130" w:history="1">
        <w:r w:rsidRPr="00FC315A">
          <w:rPr>
            <w:rFonts w:ascii="Times New Roman" w:hAnsi="Times New Roman" w:cs="Times New Roman"/>
            <w:sz w:val="28"/>
            <w:szCs w:val="28"/>
          </w:rPr>
          <w:t>ст. 12</w:t>
        </w:r>
      </w:hyperlink>
      <w:r w:rsidRPr="00FC315A">
        <w:rPr>
          <w:rFonts w:ascii="Times New Roman" w:hAnsi="Times New Roman" w:cs="Times New Roman"/>
          <w:sz w:val="28"/>
          <w:szCs w:val="28"/>
        </w:rPr>
        <w:t xml:space="preserve"> настоящего Устава, органы местного самоуправления Городского округа Люберцы обладают следующими полномочиями:</w:t>
      </w:r>
    </w:p>
    <w:p w14:paraId="2EF07D0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принятие Устава муниципального образования и внесение в него изменений и дополнений, издание муниципальных правовых актов;</w:t>
      </w:r>
    </w:p>
    <w:p w14:paraId="5AFA1FD5"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установление официальных символов муниципального образования;</w:t>
      </w:r>
    </w:p>
    <w:p w14:paraId="48A40C7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587FF6A5"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4025EC9C"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5) полномочиями по организации теплоснабжения, предусмотренными Федеральным </w:t>
      </w:r>
      <w:hyperlink r:id="rId23" w:history="1">
        <w:r w:rsidRPr="00FC315A">
          <w:rPr>
            <w:rFonts w:ascii="Times New Roman" w:hAnsi="Times New Roman" w:cs="Times New Roman"/>
            <w:sz w:val="28"/>
            <w:szCs w:val="28"/>
          </w:rPr>
          <w:t>законом</w:t>
        </w:r>
      </w:hyperlink>
      <w:r w:rsidRPr="00FC315A">
        <w:rPr>
          <w:rFonts w:ascii="Times New Roman" w:hAnsi="Times New Roman" w:cs="Times New Roman"/>
          <w:sz w:val="28"/>
          <w:szCs w:val="28"/>
        </w:rPr>
        <w:t xml:space="preserve"> </w:t>
      </w:r>
      <w:r w:rsidR="00F555C4" w:rsidRPr="00FC315A">
        <w:rPr>
          <w:rFonts w:ascii="Times New Roman" w:hAnsi="Times New Roman" w:cs="Times New Roman"/>
          <w:sz w:val="28"/>
          <w:szCs w:val="28"/>
        </w:rPr>
        <w:t>«</w:t>
      </w:r>
      <w:r w:rsidRPr="00FC315A">
        <w:rPr>
          <w:rFonts w:ascii="Times New Roman" w:hAnsi="Times New Roman" w:cs="Times New Roman"/>
          <w:sz w:val="28"/>
          <w:szCs w:val="28"/>
        </w:rPr>
        <w:t>О теплоснабжении</w:t>
      </w:r>
      <w:r w:rsidR="00F555C4" w:rsidRPr="00FC315A">
        <w:rPr>
          <w:rFonts w:ascii="Times New Roman" w:hAnsi="Times New Roman" w:cs="Times New Roman"/>
          <w:sz w:val="28"/>
          <w:szCs w:val="28"/>
        </w:rPr>
        <w:t>»</w:t>
      </w:r>
      <w:r w:rsidRPr="00FC315A">
        <w:rPr>
          <w:rFonts w:ascii="Times New Roman" w:hAnsi="Times New Roman" w:cs="Times New Roman"/>
          <w:sz w:val="28"/>
          <w:szCs w:val="28"/>
        </w:rPr>
        <w:t>;</w:t>
      </w:r>
    </w:p>
    <w:p w14:paraId="09F30041"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6) полномочиями в сфере водоснабжения и водоотведения, предусмотренными Федеральным </w:t>
      </w:r>
      <w:hyperlink r:id="rId24" w:history="1">
        <w:r w:rsidRPr="00FC315A">
          <w:rPr>
            <w:rFonts w:ascii="Times New Roman" w:hAnsi="Times New Roman" w:cs="Times New Roman"/>
            <w:sz w:val="28"/>
            <w:szCs w:val="28"/>
          </w:rPr>
          <w:t>законом</w:t>
        </w:r>
      </w:hyperlink>
      <w:r w:rsidRPr="00FC315A">
        <w:rPr>
          <w:rFonts w:ascii="Times New Roman" w:hAnsi="Times New Roman" w:cs="Times New Roman"/>
          <w:sz w:val="28"/>
          <w:szCs w:val="28"/>
        </w:rPr>
        <w:t xml:space="preserve"> </w:t>
      </w:r>
      <w:r w:rsidR="00F555C4" w:rsidRPr="00FC315A">
        <w:rPr>
          <w:rFonts w:ascii="Times New Roman" w:hAnsi="Times New Roman" w:cs="Times New Roman"/>
          <w:sz w:val="28"/>
          <w:szCs w:val="28"/>
        </w:rPr>
        <w:t>«</w:t>
      </w:r>
      <w:r w:rsidRPr="00FC315A">
        <w:rPr>
          <w:rFonts w:ascii="Times New Roman" w:hAnsi="Times New Roman" w:cs="Times New Roman"/>
          <w:sz w:val="28"/>
          <w:szCs w:val="28"/>
        </w:rPr>
        <w:t>О водоснабжении и водоотведении</w:t>
      </w:r>
      <w:r w:rsidR="00F555C4" w:rsidRPr="00FC315A">
        <w:rPr>
          <w:rFonts w:ascii="Times New Roman" w:hAnsi="Times New Roman" w:cs="Times New Roman"/>
          <w:sz w:val="28"/>
          <w:szCs w:val="28"/>
        </w:rPr>
        <w:t>»</w:t>
      </w:r>
      <w:r w:rsidRPr="00FC315A">
        <w:rPr>
          <w:rFonts w:ascii="Times New Roman" w:hAnsi="Times New Roman" w:cs="Times New Roman"/>
          <w:sz w:val="28"/>
          <w:szCs w:val="28"/>
        </w:rPr>
        <w:t>;</w:t>
      </w:r>
    </w:p>
    <w:p w14:paraId="4A5D8073" w14:textId="77777777" w:rsidR="00024719" w:rsidRPr="00FC315A" w:rsidRDefault="00F555C4"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7</w:t>
      </w:r>
      <w:r w:rsidR="00024719" w:rsidRPr="00FC315A">
        <w:rPr>
          <w:rFonts w:ascii="Times New Roman" w:hAnsi="Times New Roman" w:cs="Times New Roman"/>
          <w:sz w:val="28"/>
          <w:szCs w:val="28"/>
        </w:rPr>
        <w:t xml:space="preserve">) полномочиями в сфере стратегического планирования, предусмотренными Федеральным </w:t>
      </w:r>
      <w:hyperlink r:id="rId25" w:history="1">
        <w:r w:rsidR="00024719" w:rsidRPr="00FC315A">
          <w:rPr>
            <w:rFonts w:ascii="Times New Roman" w:hAnsi="Times New Roman" w:cs="Times New Roman"/>
            <w:sz w:val="28"/>
            <w:szCs w:val="28"/>
          </w:rPr>
          <w:t>законом</w:t>
        </w:r>
      </w:hyperlink>
      <w:r w:rsidR="00024719" w:rsidRPr="00FC315A">
        <w:rPr>
          <w:rFonts w:ascii="Times New Roman" w:hAnsi="Times New Roman" w:cs="Times New Roman"/>
          <w:sz w:val="28"/>
          <w:szCs w:val="28"/>
        </w:rPr>
        <w:t xml:space="preserve"> от 28 июня 2014 года </w:t>
      </w:r>
      <w:r w:rsidRPr="00FC315A">
        <w:rPr>
          <w:rFonts w:ascii="Times New Roman" w:hAnsi="Times New Roman" w:cs="Times New Roman"/>
          <w:sz w:val="28"/>
          <w:szCs w:val="28"/>
        </w:rPr>
        <w:t>№</w:t>
      </w:r>
      <w:r w:rsidR="00024719" w:rsidRPr="00FC315A">
        <w:rPr>
          <w:rFonts w:ascii="Times New Roman" w:hAnsi="Times New Roman" w:cs="Times New Roman"/>
          <w:sz w:val="28"/>
          <w:szCs w:val="28"/>
        </w:rPr>
        <w:t xml:space="preserve"> 172-ФЗ </w:t>
      </w:r>
      <w:r w:rsidRPr="00FC315A">
        <w:rPr>
          <w:rFonts w:ascii="Times New Roman" w:hAnsi="Times New Roman" w:cs="Times New Roman"/>
          <w:sz w:val="28"/>
          <w:szCs w:val="28"/>
        </w:rPr>
        <w:t xml:space="preserve">           «</w:t>
      </w:r>
      <w:r w:rsidR="00024719" w:rsidRPr="00FC315A">
        <w:rPr>
          <w:rFonts w:ascii="Times New Roman" w:hAnsi="Times New Roman" w:cs="Times New Roman"/>
          <w:sz w:val="28"/>
          <w:szCs w:val="28"/>
        </w:rPr>
        <w:t>О стратегическом план</w:t>
      </w:r>
      <w:r w:rsidRPr="00FC315A">
        <w:rPr>
          <w:rFonts w:ascii="Times New Roman" w:hAnsi="Times New Roman" w:cs="Times New Roman"/>
          <w:sz w:val="28"/>
          <w:szCs w:val="28"/>
        </w:rPr>
        <w:t>ировании в Российской Федерации»</w:t>
      </w:r>
      <w:r w:rsidR="00024719" w:rsidRPr="00FC315A">
        <w:rPr>
          <w:rFonts w:ascii="Times New Roman" w:hAnsi="Times New Roman" w:cs="Times New Roman"/>
          <w:sz w:val="28"/>
          <w:szCs w:val="28"/>
        </w:rPr>
        <w:t>;</w:t>
      </w:r>
    </w:p>
    <w:p w14:paraId="00159685" w14:textId="77777777" w:rsidR="00024719" w:rsidRPr="00FC315A" w:rsidRDefault="00F555C4"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8</w:t>
      </w:r>
      <w:r w:rsidR="00024719" w:rsidRPr="00FC315A">
        <w:rPr>
          <w:rFonts w:ascii="Times New Roman" w:hAnsi="Times New Roman" w:cs="Times New Roman"/>
          <w:sz w:val="28"/>
          <w:szCs w:val="28"/>
        </w:rPr>
        <w:t>)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Главы округа, голосования по вопросам изменения границ муниципального образования, преобразования муниципального образования;</w:t>
      </w:r>
    </w:p>
    <w:p w14:paraId="573C1E84" w14:textId="77777777" w:rsidR="00024719" w:rsidRPr="00FC315A" w:rsidRDefault="00F555C4"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9</w:t>
      </w:r>
      <w:r w:rsidR="00024719" w:rsidRPr="00FC315A">
        <w:rPr>
          <w:rFonts w:ascii="Times New Roman" w:hAnsi="Times New Roman" w:cs="Times New Roman"/>
          <w:sz w:val="28"/>
          <w:szCs w:val="28"/>
        </w:rPr>
        <w:t>)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14:paraId="386BA29E" w14:textId="77777777" w:rsidR="00024719" w:rsidRPr="00FC315A" w:rsidRDefault="00F555C4"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10</w:t>
      </w:r>
      <w:r w:rsidR="00024719" w:rsidRPr="00FC315A">
        <w:rPr>
          <w:rFonts w:ascii="Times New Roman" w:hAnsi="Times New Roman" w:cs="Times New Roman"/>
          <w:sz w:val="28"/>
          <w:szCs w:val="28"/>
        </w:rPr>
        <w:t>) разработка и утверждение программ комплексного развития систем коммунальной инфраструктуры, программ комплексного развития транспортной инфраструктуры, программ комплексного развития социальной инфраструктуры, требования к которым устанавливаются Правительством Российской Федерации;</w:t>
      </w:r>
    </w:p>
    <w:p w14:paraId="144A67C2"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w:t>
      </w:r>
      <w:r w:rsidR="00F555C4" w:rsidRPr="00FC315A">
        <w:rPr>
          <w:rFonts w:ascii="Times New Roman" w:hAnsi="Times New Roman" w:cs="Times New Roman"/>
          <w:sz w:val="28"/>
          <w:szCs w:val="28"/>
        </w:rPr>
        <w:t>1</w:t>
      </w:r>
      <w:r w:rsidRPr="00FC315A">
        <w:rPr>
          <w:rFonts w:ascii="Times New Roman" w:hAnsi="Times New Roman" w:cs="Times New Roman"/>
          <w:sz w:val="28"/>
          <w:szCs w:val="28"/>
        </w:rPr>
        <w:t xml:space="preserve">) учреждение печатного средства массовой информации и (или) сетевого издания для обнародования муниципальных правовых актов, доведения до </w:t>
      </w:r>
      <w:r w:rsidRPr="00FC315A">
        <w:rPr>
          <w:rFonts w:ascii="Times New Roman" w:hAnsi="Times New Roman" w:cs="Times New Roman"/>
          <w:sz w:val="28"/>
          <w:szCs w:val="28"/>
        </w:rPr>
        <w:lastRenderedPageBreak/>
        <w:t>сведения жителей муниципального образования официальной информации;</w:t>
      </w:r>
    </w:p>
    <w:p w14:paraId="057B4796"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w:t>
      </w:r>
      <w:r w:rsidR="00F555C4" w:rsidRPr="00FC315A">
        <w:rPr>
          <w:rFonts w:ascii="Times New Roman" w:hAnsi="Times New Roman" w:cs="Times New Roman"/>
          <w:sz w:val="28"/>
          <w:szCs w:val="28"/>
        </w:rPr>
        <w:t>2</w:t>
      </w:r>
      <w:r w:rsidRPr="00FC315A">
        <w:rPr>
          <w:rFonts w:ascii="Times New Roman" w:hAnsi="Times New Roman" w:cs="Times New Roman"/>
          <w:sz w:val="28"/>
          <w:szCs w:val="28"/>
        </w:rPr>
        <w:t>)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6575EB41"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w:t>
      </w:r>
      <w:r w:rsidR="00F555C4" w:rsidRPr="00FC315A">
        <w:rPr>
          <w:rFonts w:ascii="Times New Roman" w:hAnsi="Times New Roman" w:cs="Times New Roman"/>
          <w:sz w:val="28"/>
          <w:szCs w:val="28"/>
        </w:rPr>
        <w:t>3</w:t>
      </w:r>
      <w:r w:rsidRPr="00FC315A">
        <w:rPr>
          <w:rFonts w:ascii="Times New Roman" w:hAnsi="Times New Roman" w:cs="Times New Roman"/>
          <w:sz w:val="28"/>
          <w:szCs w:val="28"/>
        </w:rPr>
        <w:t xml:space="preserve">) осуществление международных и внешнеэкономических связей в соответствии с Федеральным </w:t>
      </w:r>
      <w:hyperlink r:id="rId26" w:history="1">
        <w:r w:rsidRPr="00FC315A">
          <w:rPr>
            <w:rFonts w:ascii="Times New Roman" w:hAnsi="Times New Roman" w:cs="Times New Roman"/>
            <w:sz w:val="28"/>
            <w:szCs w:val="28"/>
          </w:rPr>
          <w:t>законом</w:t>
        </w:r>
      </w:hyperlink>
      <w:r w:rsidRPr="00FC315A">
        <w:rPr>
          <w:rFonts w:ascii="Times New Roman" w:hAnsi="Times New Roman" w:cs="Times New Roman"/>
          <w:sz w:val="28"/>
          <w:szCs w:val="28"/>
        </w:rPr>
        <w:t xml:space="preserve"> от 06.10.2003 </w:t>
      </w:r>
      <w:r w:rsidR="00F555C4" w:rsidRPr="00FC315A">
        <w:rPr>
          <w:rFonts w:ascii="Times New Roman" w:hAnsi="Times New Roman" w:cs="Times New Roman"/>
          <w:sz w:val="28"/>
          <w:szCs w:val="28"/>
        </w:rPr>
        <w:t>№</w:t>
      </w:r>
      <w:r w:rsidRPr="00FC315A">
        <w:rPr>
          <w:rFonts w:ascii="Times New Roman" w:hAnsi="Times New Roman" w:cs="Times New Roman"/>
          <w:sz w:val="28"/>
          <w:szCs w:val="28"/>
        </w:rPr>
        <w:t xml:space="preserve"> 131-ФЗ </w:t>
      </w:r>
      <w:r w:rsidR="00F555C4" w:rsidRPr="00FC315A">
        <w:rPr>
          <w:rFonts w:ascii="Times New Roman" w:hAnsi="Times New Roman" w:cs="Times New Roman"/>
          <w:sz w:val="28"/>
          <w:szCs w:val="28"/>
        </w:rPr>
        <w:t>«</w:t>
      </w:r>
      <w:r w:rsidRPr="00FC315A">
        <w:rPr>
          <w:rFonts w:ascii="Times New Roman" w:hAnsi="Times New Roman" w:cs="Times New Roman"/>
          <w:sz w:val="28"/>
          <w:szCs w:val="28"/>
        </w:rPr>
        <w:t>Об общих принципах организации местного самоуправления в Российской Федерации</w:t>
      </w:r>
      <w:r w:rsidR="00F555C4" w:rsidRPr="00FC315A">
        <w:rPr>
          <w:rFonts w:ascii="Times New Roman" w:hAnsi="Times New Roman" w:cs="Times New Roman"/>
          <w:sz w:val="28"/>
          <w:szCs w:val="28"/>
        </w:rPr>
        <w:t>»</w:t>
      </w:r>
      <w:r w:rsidRPr="00FC315A">
        <w:rPr>
          <w:rFonts w:ascii="Times New Roman" w:hAnsi="Times New Roman" w:cs="Times New Roman"/>
          <w:sz w:val="28"/>
          <w:szCs w:val="28"/>
        </w:rPr>
        <w:t>;</w:t>
      </w:r>
    </w:p>
    <w:p w14:paraId="77CF0B6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w:t>
      </w:r>
      <w:r w:rsidR="00F555C4" w:rsidRPr="00FC315A">
        <w:rPr>
          <w:rFonts w:ascii="Times New Roman" w:hAnsi="Times New Roman" w:cs="Times New Roman"/>
          <w:sz w:val="28"/>
          <w:szCs w:val="28"/>
        </w:rPr>
        <w:t>4</w:t>
      </w:r>
      <w:r w:rsidRPr="00FC315A">
        <w:rPr>
          <w:rFonts w:ascii="Times New Roman" w:hAnsi="Times New Roman" w:cs="Times New Roman"/>
          <w:sz w:val="28"/>
          <w:szCs w:val="28"/>
        </w:rPr>
        <w:t>)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5CF66D9A"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w:t>
      </w:r>
      <w:r w:rsidR="00F555C4" w:rsidRPr="00FC315A">
        <w:rPr>
          <w:rFonts w:ascii="Times New Roman" w:hAnsi="Times New Roman" w:cs="Times New Roman"/>
          <w:sz w:val="28"/>
          <w:szCs w:val="28"/>
        </w:rPr>
        <w:t>5</w:t>
      </w:r>
      <w:r w:rsidRPr="00FC315A">
        <w:rPr>
          <w:rFonts w:ascii="Times New Roman" w:hAnsi="Times New Roman" w:cs="Times New Roman"/>
          <w:sz w:val="28"/>
          <w:szCs w:val="28"/>
        </w:rPr>
        <w:t xml:space="preserve">) иными полномочиями в соответствии с Федеральным </w:t>
      </w:r>
      <w:hyperlink r:id="rId27" w:history="1">
        <w:r w:rsidRPr="00FC315A">
          <w:rPr>
            <w:rFonts w:ascii="Times New Roman" w:hAnsi="Times New Roman" w:cs="Times New Roman"/>
            <w:sz w:val="28"/>
            <w:szCs w:val="28"/>
          </w:rPr>
          <w:t>законом</w:t>
        </w:r>
      </w:hyperlink>
      <w:r w:rsidRPr="00FC315A">
        <w:rPr>
          <w:rFonts w:ascii="Times New Roman" w:hAnsi="Times New Roman" w:cs="Times New Roman"/>
          <w:sz w:val="28"/>
          <w:szCs w:val="28"/>
        </w:rPr>
        <w:t xml:space="preserve"> от 06.10.2003 </w:t>
      </w:r>
      <w:r w:rsidR="00C20F98" w:rsidRPr="00FC315A">
        <w:rPr>
          <w:rFonts w:ascii="Times New Roman" w:hAnsi="Times New Roman" w:cs="Times New Roman"/>
          <w:sz w:val="28"/>
          <w:szCs w:val="28"/>
        </w:rPr>
        <w:t>№ 131-ФЗ «</w:t>
      </w:r>
      <w:r w:rsidRPr="00FC315A">
        <w:rPr>
          <w:rFonts w:ascii="Times New Roman" w:hAnsi="Times New Roman" w:cs="Times New Roman"/>
          <w:sz w:val="28"/>
          <w:szCs w:val="28"/>
        </w:rPr>
        <w:t>Об общих принципах организации местного самоуп</w:t>
      </w:r>
      <w:r w:rsidR="00C20F98" w:rsidRPr="00FC315A">
        <w:rPr>
          <w:rFonts w:ascii="Times New Roman" w:hAnsi="Times New Roman" w:cs="Times New Roman"/>
          <w:sz w:val="28"/>
          <w:szCs w:val="28"/>
        </w:rPr>
        <w:t>равления в Российской Федерации»</w:t>
      </w:r>
      <w:r w:rsidRPr="00FC315A">
        <w:rPr>
          <w:rFonts w:ascii="Times New Roman" w:hAnsi="Times New Roman" w:cs="Times New Roman"/>
          <w:sz w:val="28"/>
          <w:szCs w:val="28"/>
        </w:rPr>
        <w:t>, настоящим Уставом.</w:t>
      </w:r>
    </w:p>
    <w:p w14:paraId="74D7837C"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2. Органы местного самоуправления вправе принимать решение о привлечении граждан к выполнению на добровольной основе социально значимых для Городского округа Люберцы работ (в том числе дежурств) в целях решения вопросов местного значения, предусмотренных </w:t>
      </w:r>
      <w:hyperlink w:anchor="Par143" w:history="1">
        <w:r w:rsidRPr="00FC315A">
          <w:rPr>
            <w:rFonts w:ascii="Times New Roman" w:hAnsi="Times New Roman" w:cs="Times New Roman"/>
            <w:sz w:val="28"/>
            <w:szCs w:val="28"/>
          </w:rPr>
          <w:t>пунктами 8</w:t>
        </w:r>
      </w:hyperlink>
      <w:r w:rsidRPr="00FC315A">
        <w:rPr>
          <w:rFonts w:ascii="Times New Roman" w:hAnsi="Times New Roman" w:cs="Times New Roman"/>
          <w:sz w:val="28"/>
          <w:szCs w:val="28"/>
        </w:rPr>
        <w:t>-</w:t>
      </w:r>
      <w:hyperlink w:anchor="Par147" w:history="1">
        <w:r w:rsidRPr="00FC315A">
          <w:rPr>
            <w:rFonts w:ascii="Times New Roman" w:hAnsi="Times New Roman" w:cs="Times New Roman"/>
            <w:sz w:val="28"/>
            <w:szCs w:val="28"/>
          </w:rPr>
          <w:t>11</w:t>
        </w:r>
      </w:hyperlink>
      <w:r w:rsidRPr="00FC315A">
        <w:rPr>
          <w:rFonts w:ascii="Times New Roman" w:hAnsi="Times New Roman" w:cs="Times New Roman"/>
          <w:sz w:val="28"/>
          <w:szCs w:val="28"/>
        </w:rPr>
        <w:t xml:space="preserve">, </w:t>
      </w:r>
      <w:hyperlink w:anchor="Par150" w:history="1">
        <w:r w:rsidRPr="00FC315A">
          <w:rPr>
            <w:rFonts w:ascii="Times New Roman" w:hAnsi="Times New Roman" w:cs="Times New Roman"/>
            <w:sz w:val="28"/>
            <w:szCs w:val="28"/>
          </w:rPr>
          <w:t>14</w:t>
        </w:r>
      </w:hyperlink>
      <w:r w:rsidRPr="00FC315A">
        <w:rPr>
          <w:rFonts w:ascii="Times New Roman" w:hAnsi="Times New Roman" w:cs="Times New Roman"/>
          <w:sz w:val="28"/>
          <w:szCs w:val="28"/>
        </w:rPr>
        <w:t xml:space="preserve">, </w:t>
      </w:r>
      <w:hyperlink w:anchor="Par151" w:history="1">
        <w:r w:rsidRPr="00FC315A">
          <w:rPr>
            <w:rFonts w:ascii="Times New Roman" w:hAnsi="Times New Roman" w:cs="Times New Roman"/>
            <w:sz w:val="28"/>
            <w:szCs w:val="28"/>
          </w:rPr>
          <w:t>15</w:t>
        </w:r>
      </w:hyperlink>
      <w:r w:rsidRPr="00FC315A">
        <w:rPr>
          <w:rFonts w:ascii="Times New Roman" w:hAnsi="Times New Roman" w:cs="Times New Roman"/>
          <w:sz w:val="28"/>
          <w:szCs w:val="28"/>
        </w:rPr>
        <w:t xml:space="preserve">, </w:t>
      </w:r>
      <w:hyperlink w:anchor="Par161" w:history="1">
        <w:r w:rsidRPr="00FC315A">
          <w:rPr>
            <w:rFonts w:ascii="Times New Roman" w:hAnsi="Times New Roman" w:cs="Times New Roman"/>
            <w:sz w:val="28"/>
            <w:szCs w:val="28"/>
          </w:rPr>
          <w:t>24</w:t>
        </w:r>
      </w:hyperlink>
      <w:r w:rsidRPr="00FC315A">
        <w:rPr>
          <w:rFonts w:ascii="Times New Roman" w:hAnsi="Times New Roman" w:cs="Times New Roman"/>
          <w:sz w:val="28"/>
          <w:szCs w:val="28"/>
        </w:rPr>
        <w:t xml:space="preserve">, </w:t>
      </w:r>
      <w:hyperlink w:anchor="Par166" w:history="1">
        <w:r w:rsidRPr="00FC315A">
          <w:rPr>
            <w:rFonts w:ascii="Times New Roman" w:hAnsi="Times New Roman" w:cs="Times New Roman"/>
            <w:sz w:val="28"/>
            <w:szCs w:val="28"/>
          </w:rPr>
          <w:t>28 статьи 12</w:t>
        </w:r>
      </w:hyperlink>
      <w:r w:rsidRPr="00FC315A">
        <w:rPr>
          <w:rFonts w:ascii="Times New Roman" w:hAnsi="Times New Roman" w:cs="Times New Roman"/>
          <w:sz w:val="28"/>
          <w:szCs w:val="28"/>
        </w:rPr>
        <w:t xml:space="preserve"> настоящего Устава.</w:t>
      </w:r>
    </w:p>
    <w:p w14:paraId="0ADC2463"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К выполнению социально значимых работ могут привлекаться совершеннолетние трудоспособные жители Городского округа Люберцы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 К социально значимым работам могут быть отнесены только работы, не требующие специальной профессиональной подготовки.</w:t>
      </w:r>
    </w:p>
    <w:p w14:paraId="3A6C92A7" w14:textId="77777777" w:rsidR="00024719" w:rsidRPr="00FC315A" w:rsidRDefault="00024719" w:rsidP="00FC315A">
      <w:pPr>
        <w:pStyle w:val="ConsPlusNormal"/>
        <w:ind w:firstLine="567"/>
        <w:jc w:val="both"/>
        <w:rPr>
          <w:rFonts w:ascii="Times New Roman" w:hAnsi="Times New Roman" w:cs="Times New Roman"/>
          <w:sz w:val="28"/>
          <w:szCs w:val="28"/>
        </w:rPr>
      </w:pPr>
    </w:p>
    <w:p w14:paraId="7242DC58"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15. Муниципальный контроль</w:t>
      </w:r>
    </w:p>
    <w:p w14:paraId="0A0C0758" w14:textId="77777777" w:rsidR="00024719" w:rsidRPr="00FC315A" w:rsidRDefault="00024719" w:rsidP="00FC315A">
      <w:pPr>
        <w:pStyle w:val="ConsPlusNormal"/>
        <w:ind w:firstLine="567"/>
        <w:jc w:val="both"/>
        <w:rPr>
          <w:rFonts w:ascii="Times New Roman" w:hAnsi="Times New Roman" w:cs="Times New Roman"/>
          <w:sz w:val="28"/>
          <w:szCs w:val="28"/>
        </w:rPr>
      </w:pPr>
    </w:p>
    <w:p w14:paraId="0A8279B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1. Муниципальный контроль - деятельность органов местного самоуправления, уполномоченных в соответствии с федеральными законами на организацию и проведение на территории муниципального образования проверок соблюдения юридическими лицами, индивидуальными предпринимателями требований, установленных муниципальными правовыми актами, а также требований, установленных федеральными законами, законами Московской области, в случаях, если соответствующие виды контроля относятся </w:t>
      </w:r>
      <w:r w:rsidRPr="00FC315A">
        <w:rPr>
          <w:rFonts w:ascii="Times New Roman" w:hAnsi="Times New Roman" w:cs="Times New Roman"/>
          <w:sz w:val="28"/>
          <w:szCs w:val="28"/>
        </w:rPr>
        <w:lastRenderedPageBreak/>
        <w:t>к вопросам местного значения, а также на организацию и проведение мероприятий по профилактике нарушений указанных требований.</w:t>
      </w:r>
    </w:p>
    <w:p w14:paraId="4A8309B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Органы местного самоуправления Городского округа Люберцы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Московской области.</w:t>
      </w:r>
    </w:p>
    <w:p w14:paraId="201779FC"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3. В соответствии с </w:t>
      </w:r>
      <w:hyperlink r:id="rId28" w:history="1">
        <w:r w:rsidRPr="00FC315A">
          <w:rPr>
            <w:rFonts w:ascii="Times New Roman" w:hAnsi="Times New Roman" w:cs="Times New Roman"/>
            <w:sz w:val="28"/>
            <w:szCs w:val="28"/>
          </w:rPr>
          <w:t>частью 9 статьи 1</w:t>
        </w:r>
      </w:hyperlink>
      <w:r w:rsidRPr="00FC315A">
        <w:rPr>
          <w:rFonts w:ascii="Times New Roman" w:hAnsi="Times New Roman" w:cs="Times New Roman"/>
          <w:sz w:val="28"/>
          <w:szCs w:val="28"/>
        </w:rPr>
        <w:t xml:space="preserve"> Федерального закона от 31 июля 2020 года </w:t>
      </w:r>
      <w:r w:rsidR="00BF07B6" w:rsidRPr="00FC315A">
        <w:rPr>
          <w:rFonts w:ascii="Times New Roman" w:hAnsi="Times New Roman" w:cs="Times New Roman"/>
          <w:sz w:val="28"/>
          <w:szCs w:val="28"/>
        </w:rPr>
        <w:t>№</w:t>
      </w:r>
      <w:r w:rsidRPr="00FC315A">
        <w:rPr>
          <w:rFonts w:ascii="Times New Roman" w:hAnsi="Times New Roman" w:cs="Times New Roman"/>
          <w:sz w:val="28"/>
          <w:szCs w:val="28"/>
        </w:rPr>
        <w:t xml:space="preserve"> 248-ФЗ </w:t>
      </w:r>
      <w:r w:rsidR="00BF07B6" w:rsidRPr="00FC315A">
        <w:rPr>
          <w:rFonts w:ascii="Times New Roman" w:hAnsi="Times New Roman" w:cs="Times New Roman"/>
          <w:sz w:val="28"/>
          <w:szCs w:val="28"/>
        </w:rPr>
        <w:t>«</w:t>
      </w:r>
      <w:r w:rsidRPr="00FC315A">
        <w:rPr>
          <w:rFonts w:ascii="Times New Roman" w:hAnsi="Times New Roman" w:cs="Times New Roman"/>
          <w:sz w:val="28"/>
          <w:szCs w:val="28"/>
        </w:rPr>
        <w:t>О государственном контроле (надзоре) и муниципальном контроле в Российской Федерации</w:t>
      </w:r>
      <w:r w:rsidR="00BF07B6" w:rsidRPr="00FC315A">
        <w:rPr>
          <w:rFonts w:ascii="Times New Roman" w:hAnsi="Times New Roman" w:cs="Times New Roman"/>
          <w:sz w:val="28"/>
          <w:szCs w:val="28"/>
        </w:rPr>
        <w:t>»</w:t>
      </w:r>
      <w:r w:rsidRPr="00FC315A">
        <w:rPr>
          <w:rFonts w:ascii="Times New Roman" w:hAnsi="Times New Roman" w:cs="Times New Roman"/>
          <w:sz w:val="28"/>
          <w:szCs w:val="28"/>
        </w:rPr>
        <w:t xml:space="preserve"> вид муниципального контроля подлежит осуществлению при наличии в границах Городского округа Люберцы объектов соответствующего вида контроля.</w:t>
      </w:r>
    </w:p>
    <w:p w14:paraId="3FAF723E" w14:textId="77777777" w:rsidR="00024719" w:rsidRPr="00FC315A" w:rsidRDefault="00024719" w:rsidP="00FC315A">
      <w:pPr>
        <w:pStyle w:val="ConsPlusNormal"/>
        <w:ind w:firstLine="567"/>
        <w:jc w:val="both"/>
        <w:rPr>
          <w:rFonts w:ascii="Times New Roman" w:hAnsi="Times New Roman" w:cs="Times New Roman"/>
          <w:sz w:val="28"/>
          <w:szCs w:val="28"/>
        </w:rPr>
      </w:pPr>
    </w:p>
    <w:p w14:paraId="48BE891E"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16. Осуществление органами местного самоуправления отдельных государственных полномочий</w:t>
      </w:r>
    </w:p>
    <w:p w14:paraId="509F2082" w14:textId="77777777" w:rsidR="00024719" w:rsidRPr="00FC315A" w:rsidRDefault="00024719" w:rsidP="00FC315A">
      <w:pPr>
        <w:pStyle w:val="ConsPlusNormal"/>
        <w:ind w:firstLine="567"/>
        <w:jc w:val="both"/>
        <w:rPr>
          <w:rFonts w:ascii="Times New Roman" w:hAnsi="Times New Roman" w:cs="Times New Roman"/>
          <w:sz w:val="28"/>
          <w:szCs w:val="28"/>
        </w:rPr>
      </w:pPr>
    </w:p>
    <w:p w14:paraId="03AF088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1. Полномочия органов местного самоуправления, установленные федеральными законами и законами Московской области, по вопросам, не отнесенным в соответствии с Федеральным </w:t>
      </w:r>
      <w:hyperlink r:id="rId29" w:history="1">
        <w:r w:rsidRPr="00FC315A">
          <w:rPr>
            <w:rFonts w:ascii="Times New Roman" w:hAnsi="Times New Roman" w:cs="Times New Roman"/>
            <w:sz w:val="28"/>
            <w:szCs w:val="28"/>
          </w:rPr>
          <w:t>законом</w:t>
        </w:r>
      </w:hyperlink>
      <w:r w:rsidRPr="00FC315A">
        <w:rPr>
          <w:rFonts w:ascii="Times New Roman" w:hAnsi="Times New Roman" w:cs="Times New Roman"/>
          <w:sz w:val="28"/>
          <w:szCs w:val="28"/>
        </w:rPr>
        <w:t xml:space="preserve"> от 06.10.2003 </w:t>
      </w:r>
      <w:r w:rsidR="00BF07B6" w:rsidRPr="00FC315A">
        <w:rPr>
          <w:rFonts w:ascii="Times New Roman" w:hAnsi="Times New Roman" w:cs="Times New Roman"/>
          <w:sz w:val="28"/>
          <w:szCs w:val="28"/>
        </w:rPr>
        <w:t>№</w:t>
      </w:r>
      <w:r w:rsidRPr="00FC315A">
        <w:rPr>
          <w:rFonts w:ascii="Times New Roman" w:hAnsi="Times New Roman" w:cs="Times New Roman"/>
          <w:sz w:val="28"/>
          <w:szCs w:val="28"/>
        </w:rPr>
        <w:t xml:space="preserve"> 131-ФЗ </w:t>
      </w:r>
      <w:r w:rsidR="00BF07B6" w:rsidRPr="00FC315A">
        <w:rPr>
          <w:rFonts w:ascii="Times New Roman" w:hAnsi="Times New Roman" w:cs="Times New Roman"/>
          <w:sz w:val="28"/>
          <w:szCs w:val="28"/>
        </w:rPr>
        <w:t>«</w:t>
      </w:r>
      <w:r w:rsidRPr="00FC315A">
        <w:rPr>
          <w:rFonts w:ascii="Times New Roman" w:hAnsi="Times New Roman" w:cs="Times New Roman"/>
          <w:sz w:val="28"/>
          <w:szCs w:val="28"/>
        </w:rPr>
        <w:t>Об общих принципах организации местного самоуп</w:t>
      </w:r>
      <w:r w:rsidR="00BF07B6" w:rsidRPr="00FC315A">
        <w:rPr>
          <w:rFonts w:ascii="Times New Roman" w:hAnsi="Times New Roman" w:cs="Times New Roman"/>
          <w:sz w:val="28"/>
          <w:szCs w:val="28"/>
        </w:rPr>
        <w:t>равления в Российской Федерации»</w:t>
      </w:r>
      <w:r w:rsidRPr="00FC315A">
        <w:rPr>
          <w:rFonts w:ascii="Times New Roman" w:hAnsi="Times New Roman" w:cs="Times New Roman"/>
          <w:sz w:val="28"/>
          <w:szCs w:val="28"/>
        </w:rPr>
        <w:t xml:space="preserve">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14:paraId="6CE7BD38"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Московской области, отдельными государственными полномочиями Московской области - законами Московской области. Наделение органов местного самоуправления отдельными государственными полномочиями иными нормативными правовыми актами не допускается.</w:t>
      </w:r>
    </w:p>
    <w:p w14:paraId="11530FCC"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Финансовое обеспечение отдельных государственных полномочий, переданных органам местного самоуправления, осуществляется за счет предоставляемых местному бюджету субвенций из бюджета соответствующего уровня.</w:t>
      </w:r>
    </w:p>
    <w:p w14:paraId="3A91C1BA"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 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необходимости дополнительного финансирования осуществления государственных полномочий и при наличии финансовых средств в бюджете Городского округа Люберцы.</w:t>
      </w:r>
    </w:p>
    <w:p w14:paraId="04C1D464"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5. Органы местного самоуправления несут ответственность за осуществление отдельных государственных полномочий в пределах</w:t>
      </w:r>
      <w:r w:rsidR="00BF07B6" w:rsidRPr="00FC315A">
        <w:rPr>
          <w:rFonts w:ascii="Times New Roman" w:hAnsi="Times New Roman" w:cs="Times New Roman"/>
          <w:sz w:val="28"/>
          <w:szCs w:val="28"/>
        </w:rPr>
        <w:t>,</w:t>
      </w:r>
      <w:r w:rsidRPr="00FC315A">
        <w:rPr>
          <w:rFonts w:ascii="Times New Roman" w:hAnsi="Times New Roman" w:cs="Times New Roman"/>
          <w:sz w:val="28"/>
          <w:szCs w:val="28"/>
        </w:rPr>
        <w:t xml:space="preserve"> </w:t>
      </w:r>
      <w:r w:rsidRPr="00FC315A">
        <w:rPr>
          <w:rFonts w:ascii="Times New Roman" w:hAnsi="Times New Roman" w:cs="Times New Roman"/>
          <w:sz w:val="28"/>
          <w:szCs w:val="28"/>
        </w:rPr>
        <w:lastRenderedPageBreak/>
        <w:t>выделенных на эти цели материальных ресурсов и финансовых средств.</w:t>
      </w:r>
    </w:p>
    <w:p w14:paraId="1AFDAF50" w14:textId="77777777" w:rsidR="00024719" w:rsidRPr="00FC315A" w:rsidRDefault="00024719" w:rsidP="00FC315A">
      <w:pPr>
        <w:pStyle w:val="ConsPlusNormal"/>
        <w:ind w:firstLine="567"/>
        <w:jc w:val="both"/>
        <w:rPr>
          <w:rFonts w:ascii="Times New Roman" w:hAnsi="Times New Roman" w:cs="Times New Roman"/>
          <w:sz w:val="28"/>
          <w:szCs w:val="28"/>
        </w:rPr>
      </w:pPr>
    </w:p>
    <w:p w14:paraId="113B3F45" w14:textId="77777777" w:rsidR="00024719" w:rsidRPr="00FC315A" w:rsidRDefault="00024719" w:rsidP="00FC315A">
      <w:pPr>
        <w:pStyle w:val="ConsPlusNormal"/>
        <w:ind w:firstLine="567"/>
        <w:jc w:val="center"/>
        <w:outlineLvl w:val="0"/>
        <w:rPr>
          <w:rFonts w:ascii="Times New Roman" w:hAnsi="Times New Roman" w:cs="Times New Roman"/>
          <w:bCs/>
          <w:sz w:val="28"/>
          <w:szCs w:val="28"/>
        </w:rPr>
      </w:pPr>
      <w:r w:rsidRPr="00FC315A">
        <w:rPr>
          <w:rFonts w:ascii="Times New Roman" w:hAnsi="Times New Roman" w:cs="Times New Roman"/>
          <w:bCs/>
          <w:sz w:val="28"/>
          <w:szCs w:val="28"/>
        </w:rPr>
        <w:t>Глава 4. ФОРМЫ, ПОРЯДОК И ГАРАНТИИ НЕПОСРЕДСТВЕННОГО УЧАСТИЯ</w:t>
      </w:r>
    </w:p>
    <w:p w14:paraId="28F6FE2E" w14:textId="77777777" w:rsidR="00024719" w:rsidRPr="00FC315A" w:rsidRDefault="00024719" w:rsidP="00FC315A">
      <w:pPr>
        <w:pStyle w:val="ConsPlusNormal"/>
        <w:ind w:firstLine="567"/>
        <w:jc w:val="center"/>
        <w:rPr>
          <w:rFonts w:ascii="Times New Roman" w:hAnsi="Times New Roman" w:cs="Times New Roman"/>
          <w:bCs/>
          <w:sz w:val="28"/>
          <w:szCs w:val="28"/>
        </w:rPr>
      </w:pPr>
      <w:r w:rsidRPr="00FC315A">
        <w:rPr>
          <w:rFonts w:ascii="Times New Roman" w:hAnsi="Times New Roman" w:cs="Times New Roman"/>
          <w:bCs/>
          <w:sz w:val="28"/>
          <w:szCs w:val="28"/>
        </w:rPr>
        <w:t>НАСЕЛЕНИЯ В ОСУЩЕСТВЛЕНИИ МЕСТНОГО САМОУПРАВЛЕНИЯ</w:t>
      </w:r>
    </w:p>
    <w:p w14:paraId="2681E276" w14:textId="77777777" w:rsidR="00024719" w:rsidRPr="00FC315A" w:rsidRDefault="00024719" w:rsidP="00FC315A">
      <w:pPr>
        <w:pStyle w:val="ConsPlusNormal"/>
        <w:ind w:firstLine="567"/>
        <w:jc w:val="both"/>
        <w:rPr>
          <w:rFonts w:ascii="Times New Roman" w:hAnsi="Times New Roman" w:cs="Times New Roman"/>
          <w:sz w:val="28"/>
          <w:szCs w:val="28"/>
        </w:rPr>
      </w:pPr>
    </w:p>
    <w:p w14:paraId="5FD981BC"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17. Непосредственное осуществление населением местного самоуправления</w:t>
      </w:r>
    </w:p>
    <w:p w14:paraId="36530454" w14:textId="77777777" w:rsidR="00024719" w:rsidRPr="00FC315A" w:rsidRDefault="00024719" w:rsidP="00FC315A">
      <w:pPr>
        <w:pStyle w:val="ConsPlusNormal"/>
        <w:ind w:firstLine="567"/>
        <w:jc w:val="both"/>
        <w:rPr>
          <w:rFonts w:ascii="Times New Roman" w:hAnsi="Times New Roman" w:cs="Times New Roman"/>
          <w:sz w:val="28"/>
          <w:szCs w:val="28"/>
        </w:rPr>
      </w:pPr>
    </w:p>
    <w:p w14:paraId="29D9EE19"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Формами непосредственного участия населения Городского округа Люберцы в осуществлении местного самоуправления являются:</w:t>
      </w:r>
    </w:p>
    <w:p w14:paraId="288FF7EB"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местный референдум;</w:t>
      </w:r>
    </w:p>
    <w:p w14:paraId="3626CD1C"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муниципальные выборы;</w:t>
      </w:r>
    </w:p>
    <w:p w14:paraId="099783B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голосование по отзыву депутата Совета депутатов и Главы округа;</w:t>
      </w:r>
    </w:p>
    <w:p w14:paraId="14A5B7F7"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 голосование по вопросам изменения границ, преобразования Городского округа;</w:t>
      </w:r>
    </w:p>
    <w:p w14:paraId="348F2B17"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5) правотворческая инициатива граждан;</w:t>
      </w:r>
    </w:p>
    <w:p w14:paraId="7374D935"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6) территориальное общественное самоуправление;</w:t>
      </w:r>
    </w:p>
    <w:p w14:paraId="64BDCDDF"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7) публичные слушания;</w:t>
      </w:r>
    </w:p>
    <w:p w14:paraId="608FDB85"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8) собрания граждан;</w:t>
      </w:r>
    </w:p>
    <w:p w14:paraId="09E572A8"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9) конференция граждан (собрание делегатов);</w:t>
      </w:r>
    </w:p>
    <w:p w14:paraId="426C5BB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10) опрос граждан;</w:t>
      </w:r>
    </w:p>
    <w:p w14:paraId="52085127"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11) обращения граждан в органы местного самоуправления Городского округа Люберцы;</w:t>
      </w:r>
    </w:p>
    <w:p w14:paraId="241E29CC"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12) иные формы, не противоречащие действующему законодательству.</w:t>
      </w:r>
    </w:p>
    <w:p w14:paraId="34364EC7"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Непосредственное осуществление населением Городского округа Люберцы местного самоуправления основывается на принципах законности.</w:t>
      </w:r>
    </w:p>
    <w:p w14:paraId="2278EFB4"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Органы государственной власти, их должностные лица, а также органы местного самоуправления и должностные лица Городского округа Люберцы обязаны оказывать содействие населению в непосредственном осуществлении им местного самоуправления.</w:t>
      </w:r>
    </w:p>
    <w:p w14:paraId="149083D7" w14:textId="77777777" w:rsidR="00024719" w:rsidRPr="00FC315A" w:rsidRDefault="00024719" w:rsidP="00FC315A">
      <w:pPr>
        <w:pStyle w:val="ConsPlusNormal"/>
        <w:ind w:firstLine="567"/>
        <w:jc w:val="both"/>
        <w:rPr>
          <w:rFonts w:ascii="Times New Roman" w:hAnsi="Times New Roman" w:cs="Times New Roman"/>
          <w:sz w:val="28"/>
          <w:szCs w:val="28"/>
        </w:rPr>
      </w:pPr>
    </w:p>
    <w:p w14:paraId="071E9278"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18. Местный референдум</w:t>
      </w:r>
    </w:p>
    <w:p w14:paraId="3AE5C462" w14:textId="77777777" w:rsidR="00024719" w:rsidRPr="00FC315A" w:rsidRDefault="00024719" w:rsidP="00FC315A">
      <w:pPr>
        <w:pStyle w:val="ConsPlusNormal"/>
        <w:ind w:firstLine="567"/>
        <w:jc w:val="both"/>
        <w:rPr>
          <w:rFonts w:ascii="Times New Roman" w:hAnsi="Times New Roman" w:cs="Times New Roman"/>
          <w:sz w:val="28"/>
          <w:szCs w:val="28"/>
        </w:rPr>
      </w:pPr>
    </w:p>
    <w:p w14:paraId="1BABC5AF"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В целях решения непосредственно населением вопросов местного значения проводится местный референдум.</w:t>
      </w:r>
    </w:p>
    <w:p w14:paraId="27CB9B8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Местный референдум проводится на всей территории муниципального образования.</w:t>
      </w:r>
    </w:p>
    <w:p w14:paraId="49193792"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На местный референдум могут быть вынесены только вопросы местного значения.</w:t>
      </w:r>
    </w:p>
    <w:p w14:paraId="6775AD1C"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 На местный референдум не могут быть вынесены вопросы:</w:t>
      </w:r>
    </w:p>
    <w:p w14:paraId="287EF98B"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1) о досрочном прекращении или продлении срока полномочий органов местного самоуправления, о приостановлении осуществления ими своих полномочий, а также о проведении досрочных выборов в органы местного </w:t>
      </w:r>
      <w:r w:rsidRPr="00FC315A">
        <w:rPr>
          <w:rFonts w:ascii="Times New Roman" w:hAnsi="Times New Roman" w:cs="Times New Roman"/>
          <w:sz w:val="28"/>
          <w:szCs w:val="28"/>
        </w:rPr>
        <w:lastRenderedPageBreak/>
        <w:t>самоуправления либо об отсрочке указанных выборов;</w:t>
      </w:r>
    </w:p>
    <w:p w14:paraId="2A381254"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о персональном составе органов местного самоуправления;</w:t>
      </w:r>
    </w:p>
    <w:p w14:paraId="4423E945"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об избрании депутатов и должностных лиц, об утверждении, о назначении на должность и об освобождении от должности должностных лиц, а также о даче согласия на их назначение на должность и освобождение от должности;</w:t>
      </w:r>
    </w:p>
    <w:p w14:paraId="30B8E438"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 о принятии или об изменении бюджета Городского округа Люберцы, исполнении и изменении финансовых обязательств Городского округа;</w:t>
      </w:r>
    </w:p>
    <w:p w14:paraId="4017FE41"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5) о принятии чрезвычайных и срочных мер по обеспечению здоровья и безопасности населения.</w:t>
      </w:r>
    </w:p>
    <w:p w14:paraId="7381C925"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Установление иных ограничений для вопросов, выносимых на местный референдум, кроме указанных, не допускается.</w:t>
      </w:r>
    </w:p>
    <w:p w14:paraId="550E7FDC"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5. Инициатива проведения местного референдума принадлежит:</w:t>
      </w:r>
    </w:p>
    <w:p w14:paraId="284BF8A9"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1) гражданам Российской Федерации, проживающим на территории Городского округа Люберцы, имеющим в соответствии с </w:t>
      </w:r>
      <w:hyperlink r:id="rId30" w:history="1">
        <w:r w:rsidRPr="00FC315A">
          <w:rPr>
            <w:rFonts w:ascii="Times New Roman" w:hAnsi="Times New Roman" w:cs="Times New Roman"/>
            <w:sz w:val="28"/>
            <w:szCs w:val="28"/>
          </w:rPr>
          <w:t>Законом</w:t>
        </w:r>
      </w:hyperlink>
      <w:r w:rsidRPr="00FC315A">
        <w:rPr>
          <w:rFonts w:ascii="Times New Roman" w:hAnsi="Times New Roman" w:cs="Times New Roman"/>
          <w:sz w:val="28"/>
          <w:szCs w:val="28"/>
        </w:rPr>
        <w:t xml:space="preserve"> Московской</w:t>
      </w:r>
      <w:r w:rsidR="00BF07B6" w:rsidRPr="00FC315A">
        <w:rPr>
          <w:rFonts w:ascii="Times New Roman" w:hAnsi="Times New Roman" w:cs="Times New Roman"/>
          <w:sz w:val="28"/>
          <w:szCs w:val="28"/>
        </w:rPr>
        <w:t xml:space="preserve"> области от 19.11.2003 № 148/2003-ОЗ «</w:t>
      </w:r>
      <w:r w:rsidRPr="00FC315A">
        <w:rPr>
          <w:rFonts w:ascii="Times New Roman" w:hAnsi="Times New Roman" w:cs="Times New Roman"/>
          <w:sz w:val="28"/>
          <w:szCs w:val="28"/>
        </w:rPr>
        <w:t>О местном р</w:t>
      </w:r>
      <w:r w:rsidR="00BF07B6" w:rsidRPr="00FC315A">
        <w:rPr>
          <w:rFonts w:ascii="Times New Roman" w:hAnsi="Times New Roman" w:cs="Times New Roman"/>
          <w:sz w:val="28"/>
          <w:szCs w:val="28"/>
        </w:rPr>
        <w:t>еферендуме в Московской области»</w:t>
      </w:r>
      <w:r w:rsidRPr="00FC315A">
        <w:rPr>
          <w:rFonts w:ascii="Times New Roman" w:hAnsi="Times New Roman" w:cs="Times New Roman"/>
          <w:sz w:val="28"/>
          <w:szCs w:val="28"/>
        </w:rPr>
        <w:t xml:space="preserve"> право на участие в референдуме;</w:t>
      </w:r>
    </w:p>
    <w:p w14:paraId="058F27CA"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избирательному объединению, иному общественному объединению, уставы которых предусматривают участие в выборах и (или) референдумах и которые зарегистрированы в порядке, определенном федеральным законом, на местном или на более высоком уровне не позднее чем за один год до дня образования инициативной группы по проведению местного референдума;</w:t>
      </w:r>
    </w:p>
    <w:p w14:paraId="5FF6334B"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Совету депутатов и Главе округа, выдвинутой ими совместно.</w:t>
      </w:r>
    </w:p>
    <w:p w14:paraId="031AA5F5"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6. Условием назначения местного референдума по инициативе граждан, избирательных объединений, иных общественных объединений является сбор подписей в поддержку данной инициативы, количество которых определяется действующим законодательством.</w:t>
      </w:r>
    </w:p>
    <w:p w14:paraId="305D5616"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Инициатива проведения местного референдума, выдвинутая гражданами, избирательными объединениями, иными общественными объединениями оформляется в порядке, установленном федеральным законом и принимаемым в соответствии с ним законом Московской области.</w:t>
      </w:r>
    </w:p>
    <w:p w14:paraId="07BC58AC"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Инициатива проведения местного референдума, выдвинутая совместно Советом депутатов и Главой округа, оформляется их правовыми актами.</w:t>
      </w:r>
    </w:p>
    <w:p w14:paraId="5FA27E52"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7. Совет депутатов обязан назначить местный референдум в течение 30 дней со дня поступления в Совет депутатов документов о выдвижении инициативы проведения референдума.</w:t>
      </w:r>
    </w:p>
    <w:p w14:paraId="77D506B2"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8. В случае, если местный референдум не назначен Советом депутатов в установленные сроки, референдум назначается судом на основании обращения граждан, избирательных объединений, Главы округа, органов государственной власти Московской области, избирательной комиссии Московской области или прокурора. Назначенный судом местный референдум организуется комиссией референдума Городского округа Люберцы, а обеспечение его проведения осуществляется исполнительным органом Московской области или иным органом, на который судом возложено обеспечение проведения местного </w:t>
      </w:r>
      <w:r w:rsidRPr="00FC315A">
        <w:rPr>
          <w:rFonts w:ascii="Times New Roman" w:hAnsi="Times New Roman" w:cs="Times New Roman"/>
          <w:sz w:val="28"/>
          <w:szCs w:val="28"/>
        </w:rPr>
        <w:lastRenderedPageBreak/>
        <w:t>референдума.</w:t>
      </w:r>
    </w:p>
    <w:p w14:paraId="426EE4FB"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9. В местном референдуме имеют право участвовать граждане Российской Федерации, место жительства которых расположено в границах округа.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33535703"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Иностранные граждане, постоянно проживающие на территории Городского округа Люберцы, имеют право участвовать в местном референдуме на основании международных договоров и в порядке, установленном законом.</w:t>
      </w:r>
    </w:p>
    <w:p w14:paraId="1F3DE229"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10. Проведение повторного местного референдума, то есть местного референдума по вопросу (вопросам), имеющему (имеющим) по смыслу или содержанию ту же формулировку, что и вопрос (вопросы), голосование по которому (которым) проведено на состоявшемся референдуме, не допускается в течение одного года со дня официального опубликования (обнародования) его результатов.</w:t>
      </w:r>
    </w:p>
    <w:p w14:paraId="241A1118"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11. Принятое на местном референдуме решение подлежит обязательному исполнению на территории Городского округа Люберцы и не нуждается в утверждении какими-либо органами государственной власти, их должностными лицами или органами местного самоуправления.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14:paraId="170E832A"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12.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Городского округа Люберцы, прокурором, иными уполномоченными федеральным законом органами государственной власти.</w:t>
      </w:r>
    </w:p>
    <w:p w14:paraId="22CA93A3"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13.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Московской области.</w:t>
      </w:r>
    </w:p>
    <w:p w14:paraId="508EA297"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14. Итоги голосования и принятое на местном референдуме решение подлежат официальному опубликованию (обнародованию).</w:t>
      </w:r>
    </w:p>
    <w:p w14:paraId="0B00548C" w14:textId="77777777" w:rsidR="00024719" w:rsidRPr="00FC315A" w:rsidRDefault="00024719" w:rsidP="00FC315A">
      <w:pPr>
        <w:pStyle w:val="ConsPlusNormal"/>
        <w:ind w:firstLine="567"/>
        <w:jc w:val="both"/>
        <w:rPr>
          <w:rFonts w:ascii="Times New Roman" w:hAnsi="Times New Roman" w:cs="Times New Roman"/>
          <w:sz w:val="28"/>
          <w:szCs w:val="28"/>
        </w:rPr>
      </w:pPr>
    </w:p>
    <w:p w14:paraId="26B84299"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19. Муниципальные выборы</w:t>
      </w:r>
    </w:p>
    <w:p w14:paraId="05DFA2DB" w14:textId="77777777" w:rsidR="00024719" w:rsidRPr="00FC315A" w:rsidRDefault="00024719" w:rsidP="00FC315A">
      <w:pPr>
        <w:pStyle w:val="ConsPlusNormal"/>
        <w:ind w:firstLine="567"/>
        <w:jc w:val="both"/>
        <w:rPr>
          <w:rFonts w:ascii="Times New Roman" w:hAnsi="Times New Roman" w:cs="Times New Roman"/>
          <w:sz w:val="28"/>
          <w:szCs w:val="28"/>
        </w:rPr>
      </w:pPr>
    </w:p>
    <w:p w14:paraId="6F7752AB"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Муниципальные выборы проводятся в целях избрания депутатов Совета депутатов на основе всеобщего равного и прямого избирательного права при тайном голосовании.</w:t>
      </w:r>
    </w:p>
    <w:p w14:paraId="4FAB6348"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Депутаты в состав Совета депутатов Городского округа Люберцы избираются по восьми четырехмандатным избирательным округам.</w:t>
      </w:r>
    </w:p>
    <w:p w14:paraId="7D0C900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Муниципальные выборы назначаются Советом депутатов в соответствии с действующим законодательством. В случаях, установленных федеральным законодательством, муниципальные выборы назначаются Избирательной комиссией или судом.</w:t>
      </w:r>
    </w:p>
    <w:p w14:paraId="65FF4D3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lastRenderedPageBreak/>
        <w:t>4. Решение о назначении выборов должно быть принято не ранее чем за 90 дней и не позднее чем за 80 дней до дня голосования.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 Решение о назначении выборов подлежит официальному опубликованию в средствах массовой информации не позднее чем через пять дней со дня его принятия.</w:t>
      </w:r>
    </w:p>
    <w:p w14:paraId="0E411E0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5.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Московской области.</w:t>
      </w:r>
    </w:p>
    <w:p w14:paraId="732ABCF9"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6. Итоги муниципальных выборов подлежат официальному опубликованию (обнародованию).</w:t>
      </w:r>
    </w:p>
    <w:p w14:paraId="49A09E02" w14:textId="77777777" w:rsidR="00024719" w:rsidRPr="00FC315A" w:rsidRDefault="00024719" w:rsidP="00FC315A">
      <w:pPr>
        <w:pStyle w:val="ConsPlusNormal"/>
        <w:ind w:firstLine="567"/>
        <w:jc w:val="both"/>
        <w:rPr>
          <w:rFonts w:ascii="Times New Roman" w:hAnsi="Times New Roman" w:cs="Times New Roman"/>
          <w:sz w:val="28"/>
          <w:szCs w:val="28"/>
        </w:rPr>
      </w:pPr>
    </w:p>
    <w:p w14:paraId="31DA8ED1"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20. Голосование по отзыву депутата Совета депутатов, Главы округа</w:t>
      </w:r>
    </w:p>
    <w:p w14:paraId="28A5A478" w14:textId="77777777" w:rsidR="00024719" w:rsidRPr="00FC315A" w:rsidRDefault="00024719" w:rsidP="00FC315A">
      <w:pPr>
        <w:pStyle w:val="ConsPlusNormal"/>
        <w:ind w:firstLine="567"/>
        <w:jc w:val="both"/>
        <w:rPr>
          <w:rFonts w:ascii="Times New Roman" w:hAnsi="Times New Roman" w:cs="Times New Roman"/>
          <w:sz w:val="28"/>
          <w:szCs w:val="28"/>
        </w:rPr>
      </w:pPr>
    </w:p>
    <w:p w14:paraId="75A3607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1. Голосование по отзыву депутата Совета депутатов, Главы округа проводится по инициативе населения в порядке, установленном федеральным законом и принимаемым в соответствии с ним законом Московской области для проведения местного референдума, с учетом особенностей, предусмотренных Федеральным </w:t>
      </w:r>
      <w:hyperlink r:id="rId31" w:history="1">
        <w:r w:rsidRPr="00FC315A">
          <w:rPr>
            <w:rFonts w:ascii="Times New Roman" w:hAnsi="Times New Roman" w:cs="Times New Roman"/>
            <w:sz w:val="28"/>
            <w:szCs w:val="28"/>
          </w:rPr>
          <w:t>законом</w:t>
        </w:r>
      </w:hyperlink>
      <w:r w:rsidRPr="00FC315A">
        <w:rPr>
          <w:rFonts w:ascii="Times New Roman" w:hAnsi="Times New Roman" w:cs="Times New Roman"/>
          <w:sz w:val="28"/>
          <w:szCs w:val="28"/>
        </w:rPr>
        <w:t xml:space="preserve"> от 06.10.2003 </w:t>
      </w:r>
      <w:r w:rsidR="00BF07B6" w:rsidRPr="00FC315A">
        <w:rPr>
          <w:rFonts w:ascii="Times New Roman" w:hAnsi="Times New Roman" w:cs="Times New Roman"/>
          <w:sz w:val="28"/>
          <w:szCs w:val="28"/>
        </w:rPr>
        <w:t>№</w:t>
      </w:r>
      <w:r w:rsidRPr="00FC315A">
        <w:rPr>
          <w:rFonts w:ascii="Times New Roman" w:hAnsi="Times New Roman" w:cs="Times New Roman"/>
          <w:sz w:val="28"/>
          <w:szCs w:val="28"/>
        </w:rPr>
        <w:t xml:space="preserve"> 131-ФЗ </w:t>
      </w:r>
      <w:r w:rsidR="00BF07B6" w:rsidRPr="00FC315A">
        <w:rPr>
          <w:rFonts w:ascii="Times New Roman" w:hAnsi="Times New Roman" w:cs="Times New Roman"/>
          <w:sz w:val="28"/>
          <w:szCs w:val="28"/>
        </w:rPr>
        <w:t>«</w:t>
      </w:r>
      <w:r w:rsidRPr="00FC315A">
        <w:rPr>
          <w:rFonts w:ascii="Times New Roman" w:hAnsi="Times New Roman" w:cs="Times New Roman"/>
          <w:sz w:val="28"/>
          <w:szCs w:val="28"/>
        </w:rPr>
        <w:t>Об общих принципах организации местного самоуправления в Российской Федерации</w:t>
      </w:r>
      <w:r w:rsidR="00BF07B6" w:rsidRPr="00FC315A">
        <w:rPr>
          <w:rFonts w:ascii="Times New Roman" w:hAnsi="Times New Roman" w:cs="Times New Roman"/>
          <w:sz w:val="28"/>
          <w:szCs w:val="28"/>
        </w:rPr>
        <w:t>»</w:t>
      </w:r>
      <w:r w:rsidRPr="00FC315A">
        <w:rPr>
          <w:rFonts w:ascii="Times New Roman" w:hAnsi="Times New Roman" w:cs="Times New Roman"/>
          <w:sz w:val="28"/>
          <w:szCs w:val="28"/>
        </w:rPr>
        <w:t>.</w:t>
      </w:r>
    </w:p>
    <w:p w14:paraId="17B7A885"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Выдвижение и реализация инициативы по проведению голосования по отзыву депутата Совета депутатов, Главы округа осуществляется инициативной группой, образуемой и действующей в порядке, установленном федеральными законами и законом Московской области для проведения местного референдума.</w:t>
      </w:r>
    </w:p>
    <w:p w14:paraId="7BC8A54B"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Для назначения голосования по отзыву депутата Совета депутатов инициативной группой должны быть собраны и представлены подписи граждан, имеющих право на участие в голосовании в порядке, установленном федеральными законами и законом Московской области для проведения местного референдума. Депутат Совета депутатов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14:paraId="5B7A2A2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Основаниями для отзыва депутата Совета депутатов, Главы округа являются конкретные противоправные решения или действия (бездействие) указанных лиц, установленные вступившим в законную силу решением суда.</w:t>
      </w:r>
    </w:p>
    <w:p w14:paraId="78B0EAF8"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Глава округа может быть отозван в случаях:</w:t>
      </w:r>
    </w:p>
    <w:p w14:paraId="36331824"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1) если им не был отменен им же изданный муниципальный правовой акт или отдельные его положения, которые вступившим в законную силу решением суда были признаны не соответствующими </w:t>
      </w:r>
      <w:hyperlink r:id="rId32" w:history="1">
        <w:r w:rsidRPr="00FC315A">
          <w:rPr>
            <w:rFonts w:ascii="Times New Roman" w:hAnsi="Times New Roman" w:cs="Times New Roman"/>
            <w:sz w:val="28"/>
            <w:szCs w:val="28"/>
          </w:rPr>
          <w:t>Конституции</w:t>
        </w:r>
      </w:hyperlink>
      <w:r w:rsidRPr="00FC315A">
        <w:rPr>
          <w:rFonts w:ascii="Times New Roman" w:hAnsi="Times New Roman" w:cs="Times New Roman"/>
          <w:sz w:val="28"/>
          <w:szCs w:val="28"/>
        </w:rPr>
        <w:t xml:space="preserve"> Российской Федерации, федеральному конституционному закону, федеральному закону, </w:t>
      </w:r>
      <w:hyperlink r:id="rId33" w:history="1">
        <w:r w:rsidRPr="00FC315A">
          <w:rPr>
            <w:rFonts w:ascii="Times New Roman" w:hAnsi="Times New Roman" w:cs="Times New Roman"/>
            <w:sz w:val="28"/>
            <w:szCs w:val="28"/>
          </w:rPr>
          <w:t>Уставу</w:t>
        </w:r>
      </w:hyperlink>
      <w:r w:rsidRPr="00FC315A">
        <w:rPr>
          <w:rFonts w:ascii="Times New Roman" w:hAnsi="Times New Roman" w:cs="Times New Roman"/>
          <w:sz w:val="28"/>
          <w:szCs w:val="28"/>
        </w:rPr>
        <w:t xml:space="preserve"> Московской области, закону Московской области, настоящему Уставу, повлекли нарушение (ограничение) прав и свобод человека и гражданина или </w:t>
      </w:r>
      <w:r w:rsidRPr="00FC315A">
        <w:rPr>
          <w:rFonts w:ascii="Times New Roman" w:hAnsi="Times New Roman" w:cs="Times New Roman"/>
          <w:sz w:val="28"/>
          <w:szCs w:val="28"/>
        </w:rPr>
        <w:lastRenderedPageBreak/>
        <w:t>причинили иной вред;</w:t>
      </w:r>
    </w:p>
    <w:p w14:paraId="6131F438"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2) если в результате его противоправных действий либо неисполнения им своих полномочий </w:t>
      </w:r>
      <w:r w:rsidR="00BF07B6" w:rsidRPr="00FC315A">
        <w:rPr>
          <w:rFonts w:ascii="Times New Roman" w:hAnsi="Times New Roman" w:cs="Times New Roman"/>
          <w:sz w:val="28"/>
          <w:szCs w:val="28"/>
        </w:rPr>
        <w:t>Г</w:t>
      </w:r>
      <w:r w:rsidRPr="00FC315A">
        <w:rPr>
          <w:rFonts w:ascii="Times New Roman" w:hAnsi="Times New Roman" w:cs="Times New Roman"/>
          <w:sz w:val="28"/>
          <w:szCs w:val="28"/>
        </w:rPr>
        <w:t>ородскому округу Люберцы и (или) его населению нанесен существенный материальный ущерб, установленный вступившим в законную силу приговором суда.</w:t>
      </w:r>
    </w:p>
    <w:p w14:paraId="5472EBB3"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Депутат Совета депутатов может быть отозван в случае, если установленная вступившим в законную силу решением суда его деятельность создает неустранимые препятствия для осуществления полномочий Совета депутатов.</w:t>
      </w:r>
    </w:p>
    <w:p w14:paraId="57C90652"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 Решение о назначении голосования по отзыву депутата Совета депутатов, Главы округа принимается Советом депутатов округа. Лицо, в отношении которого выдвинута инициатива по его отзыву, вправе присутствовать на соответствующем заседании Совета депутатов, представлять депутатам Совета депутатов письменные возражения, а также в устном выступлении давать объяснения по поводу обстоятельств, выдвигаемых в качестве основания для отзыва. О заседании Совета депутатов указанное лицо извещается не позднее чем за три дня до его проведения.</w:t>
      </w:r>
    </w:p>
    <w:p w14:paraId="56045EE4"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Решение о назначении голосования по отзыву депутата Совета депутатов, Главы округа подлежит опубликованию в течение пяти дней со дня его принятия.</w:t>
      </w:r>
    </w:p>
    <w:p w14:paraId="00B92846"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Одновременно с публикацией решения Совета депутатов о назначении голосования по отзыву депутата Совета депутатов, Главы округа должны быть опубликованы объяснения отзываемого лица при их представлении.</w:t>
      </w:r>
    </w:p>
    <w:p w14:paraId="5A4AB7E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5. Депутат Совета депутатов, Глава округа считается отозванным, если за отзыв проголосовало количество избирателей, установленное действующим законодательством.</w:t>
      </w:r>
    </w:p>
    <w:p w14:paraId="7F7F0FA2"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6. Итоги голосования по отзыву депутата Совета депутатов, Главы округа и принятые решения подлежат официальному опубликованию (обнародованию).</w:t>
      </w:r>
    </w:p>
    <w:p w14:paraId="4887ADEA"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7. Отзыв по указанному основанию не освобождает депутата Совета депутатов, Главу округа от иной ответственности за допущенные нарушения законов и иных нормативных правовых актов органов государственной власти и местного самоуправления в порядке, предусмотренном федеральным законодательством.</w:t>
      </w:r>
    </w:p>
    <w:p w14:paraId="1827D1C9" w14:textId="77777777" w:rsidR="00024719" w:rsidRPr="00FC315A" w:rsidRDefault="00024719" w:rsidP="00FC315A">
      <w:pPr>
        <w:pStyle w:val="ConsPlusNormal"/>
        <w:ind w:firstLine="567"/>
        <w:jc w:val="both"/>
        <w:rPr>
          <w:rFonts w:ascii="Times New Roman" w:hAnsi="Times New Roman" w:cs="Times New Roman"/>
          <w:sz w:val="28"/>
          <w:szCs w:val="28"/>
        </w:rPr>
      </w:pPr>
    </w:p>
    <w:p w14:paraId="4AA7D573"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21. Голосование по вопросам изменения границ, преобразования Городского округа Люберцы</w:t>
      </w:r>
    </w:p>
    <w:p w14:paraId="23B476EB" w14:textId="77777777" w:rsidR="00024719" w:rsidRPr="00FC315A" w:rsidRDefault="00024719" w:rsidP="00FC315A">
      <w:pPr>
        <w:pStyle w:val="ConsPlusNormal"/>
        <w:ind w:firstLine="567"/>
        <w:jc w:val="both"/>
        <w:rPr>
          <w:rFonts w:ascii="Times New Roman" w:hAnsi="Times New Roman" w:cs="Times New Roman"/>
          <w:sz w:val="28"/>
          <w:szCs w:val="28"/>
        </w:rPr>
      </w:pPr>
    </w:p>
    <w:p w14:paraId="5D42DC8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Голосование по вопросам изменения границ, преобразования Городского округа Люберцы назначается решением Совета депутатов и проводится в порядке, установленном федеральным законом и принимаемым в соответствии с ним законом Московской области.</w:t>
      </w:r>
    </w:p>
    <w:p w14:paraId="6913FC7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2. Голосование по вопросам изменения границ, преобразования Городского округа Люберцы считается состоявшимся, если в нем приняло участие более половины жителей Городского округа Люберцы или части его территории, обладающих избирательным правом. Согласие населения на изменение границ, </w:t>
      </w:r>
      <w:r w:rsidRPr="00FC315A">
        <w:rPr>
          <w:rFonts w:ascii="Times New Roman" w:hAnsi="Times New Roman" w:cs="Times New Roman"/>
          <w:sz w:val="28"/>
          <w:szCs w:val="28"/>
        </w:rPr>
        <w:lastRenderedPageBreak/>
        <w:t>преобразование Городского округа Люберцы считается полученным, если за указанные изменения, преобразование проголосовало более половины принявших участие в голосовании жителей Городского округа Люберцы или части его территории.</w:t>
      </w:r>
    </w:p>
    <w:p w14:paraId="3ECA3D7F"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Итоги голосования по вопросам изменения границ, преобразования Городского округа Люберцы и принятые решения подлежат официальному опубликованию (обнародованию).</w:t>
      </w:r>
    </w:p>
    <w:p w14:paraId="6FA6152A" w14:textId="77777777" w:rsidR="00024719" w:rsidRPr="00FC315A" w:rsidRDefault="00024719" w:rsidP="00FC315A">
      <w:pPr>
        <w:pStyle w:val="ConsPlusNormal"/>
        <w:ind w:firstLine="567"/>
        <w:jc w:val="both"/>
        <w:rPr>
          <w:rFonts w:ascii="Times New Roman" w:hAnsi="Times New Roman" w:cs="Times New Roman"/>
          <w:sz w:val="28"/>
          <w:szCs w:val="28"/>
        </w:rPr>
      </w:pPr>
    </w:p>
    <w:p w14:paraId="5186D8E7"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22. Правотворческая инициатива граждан</w:t>
      </w:r>
    </w:p>
    <w:p w14:paraId="3D3BFE72" w14:textId="77777777" w:rsidR="00024719" w:rsidRPr="00FC315A" w:rsidRDefault="00024719" w:rsidP="00FC315A">
      <w:pPr>
        <w:pStyle w:val="ConsPlusNormal"/>
        <w:ind w:firstLine="567"/>
        <w:jc w:val="both"/>
        <w:rPr>
          <w:rFonts w:ascii="Times New Roman" w:hAnsi="Times New Roman" w:cs="Times New Roman"/>
          <w:sz w:val="28"/>
          <w:szCs w:val="28"/>
        </w:rPr>
      </w:pPr>
    </w:p>
    <w:p w14:paraId="419D1DC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1. Правотворческая инициатива граждан </w:t>
      </w:r>
      <w:proofErr w:type="gramStart"/>
      <w:r w:rsidRPr="00FC315A">
        <w:rPr>
          <w:rFonts w:ascii="Times New Roman" w:hAnsi="Times New Roman" w:cs="Times New Roman"/>
          <w:sz w:val="28"/>
          <w:szCs w:val="28"/>
        </w:rPr>
        <w:t>- это</w:t>
      </w:r>
      <w:proofErr w:type="gramEnd"/>
      <w:r w:rsidRPr="00FC315A">
        <w:rPr>
          <w:rFonts w:ascii="Times New Roman" w:hAnsi="Times New Roman" w:cs="Times New Roman"/>
          <w:sz w:val="28"/>
          <w:szCs w:val="28"/>
        </w:rPr>
        <w:t xml:space="preserve"> внесение проектов муниципальных правовых актов непосредственно населением на рассмотрение органам местного самоуправления.</w:t>
      </w:r>
    </w:p>
    <w:p w14:paraId="438D18C4"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С правотворческой инициативой может выступить инициативная группа граждан Городского округа Люберцы, обладающих избирательным правом, в порядке, установленном решением Совета депутатов. Данным решением также определяется порядок рассмотрения проекта муниципального правового акта, внесенного в порядке правотворческой инициативы.</w:t>
      </w:r>
    </w:p>
    <w:p w14:paraId="16FBE222"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Проект муниципального правового акта, внесенный в порядке реализации правотворческой инициативы граждан, подлежит обязательному рассмотрению Советом депутатов или Главой округа в течение трех месяцев со дня его внесения.</w:t>
      </w:r>
    </w:p>
    <w:p w14:paraId="581EFE67"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14:paraId="38129D45" w14:textId="77777777" w:rsidR="00024719" w:rsidRPr="00FC315A" w:rsidRDefault="00024719" w:rsidP="00FC315A">
      <w:pPr>
        <w:pStyle w:val="ConsPlusNormal"/>
        <w:ind w:firstLine="567"/>
        <w:jc w:val="both"/>
        <w:rPr>
          <w:rFonts w:ascii="Times New Roman" w:hAnsi="Times New Roman" w:cs="Times New Roman"/>
          <w:sz w:val="28"/>
          <w:szCs w:val="28"/>
        </w:rPr>
      </w:pPr>
    </w:p>
    <w:p w14:paraId="3D283077"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2</w:t>
      </w:r>
      <w:r w:rsidR="00320DA6" w:rsidRPr="00FC315A">
        <w:rPr>
          <w:rFonts w:ascii="Times New Roman" w:hAnsi="Times New Roman" w:cs="Times New Roman"/>
          <w:bCs/>
          <w:sz w:val="28"/>
          <w:szCs w:val="28"/>
        </w:rPr>
        <w:t>3</w:t>
      </w:r>
      <w:r w:rsidRPr="00FC315A">
        <w:rPr>
          <w:rFonts w:ascii="Times New Roman" w:hAnsi="Times New Roman" w:cs="Times New Roman"/>
          <w:bCs/>
          <w:sz w:val="28"/>
          <w:szCs w:val="28"/>
        </w:rPr>
        <w:t>. Инициативные проекты</w:t>
      </w:r>
    </w:p>
    <w:p w14:paraId="49D81B3F" w14:textId="77777777" w:rsidR="00024719" w:rsidRPr="00FC315A" w:rsidRDefault="00024719" w:rsidP="00FC315A">
      <w:pPr>
        <w:pStyle w:val="ConsPlusNormal"/>
        <w:ind w:firstLine="567"/>
        <w:jc w:val="both"/>
        <w:rPr>
          <w:rFonts w:ascii="Times New Roman" w:hAnsi="Times New Roman" w:cs="Times New Roman"/>
          <w:sz w:val="28"/>
          <w:szCs w:val="28"/>
        </w:rPr>
      </w:pPr>
    </w:p>
    <w:p w14:paraId="029A2DD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местную администрацию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представительного органа муниципального образования.</w:t>
      </w:r>
    </w:p>
    <w:p w14:paraId="6FDC2395"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Городского округа,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представительного органа муниципального образования. Право </w:t>
      </w:r>
      <w:r w:rsidRPr="00FC315A">
        <w:rPr>
          <w:rFonts w:ascii="Times New Roman" w:hAnsi="Times New Roman" w:cs="Times New Roman"/>
          <w:sz w:val="28"/>
          <w:szCs w:val="28"/>
        </w:rPr>
        <w:lastRenderedPageBreak/>
        <w:t>выступить инициатором проекта в соответствии с нормативным правовым актом представительного органа муниципального образования может быть предоставлено также иным лицам, осуществляющим деятельность на территории соответствующего муниципального образования.</w:t>
      </w:r>
    </w:p>
    <w:p w14:paraId="6B4DEC9C" w14:textId="77777777" w:rsidR="00024719" w:rsidRPr="00FC315A" w:rsidRDefault="00024719" w:rsidP="00FC315A">
      <w:pPr>
        <w:pStyle w:val="ConsPlusNormal"/>
        <w:ind w:firstLine="567"/>
        <w:jc w:val="both"/>
        <w:rPr>
          <w:rFonts w:ascii="Times New Roman" w:hAnsi="Times New Roman" w:cs="Times New Roman"/>
          <w:sz w:val="28"/>
          <w:szCs w:val="28"/>
        </w:rPr>
      </w:pPr>
      <w:bookmarkStart w:id="8" w:name="Par371"/>
      <w:bookmarkEnd w:id="8"/>
      <w:r w:rsidRPr="00FC315A">
        <w:rPr>
          <w:rFonts w:ascii="Times New Roman" w:hAnsi="Times New Roman" w:cs="Times New Roman"/>
          <w:sz w:val="28"/>
          <w:szCs w:val="28"/>
        </w:rPr>
        <w:t>3. Инициативный проект должен содержать следующие сведения:</w:t>
      </w:r>
    </w:p>
    <w:p w14:paraId="277B1994"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описание проблемы, решение которой имеет приоритетное значение для жителей Городского округа или его части;</w:t>
      </w:r>
    </w:p>
    <w:p w14:paraId="389114D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обоснование предложений по решению указанной проблемы;</w:t>
      </w:r>
    </w:p>
    <w:p w14:paraId="30D8456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описание ожидаемого результата (ожидаемых результатов) реализации инициативного проекта;</w:t>
      </w:r>
    </w:p>
    <w:p w14:paraId="73EC6CF1"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 предварительный расчет необходимых расходов на реализацию инициативного проекта;</w:t>
      </w:r>
    </w:p>
    <w:p w14:paraId="501C4D8A"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5) планируемые сроки реализации инициативного проекта;</w:t>
      </w:r>
    </w:p>
    <w:p w14:paraId="68D787D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14:paraId="2F84163B"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14:paraId="7955B351"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w:t>
      </w:r>
    </w:p>
    <w:p w14:paraId="67CD1B1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9) иные сведения, предусмотренные нормативным правовым актом представительного органа муниципального образования.</w:t>
      </w:r>
    </w:p>
    <w:p w14:paraId="42962EE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 Инициативный проект до его внесения в местную администрацию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Городского округа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14:paraId="169342EB"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Нормативным правовым актом представительного органа муниципального образования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14:paraId="2A7AFEC6"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Инициаторы проекта при внесении инициативного проекта в местную администрацию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14:paraId="4B8CBDC2"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5. Информация о внесении инициативного проекта в местную </w:t>
      </w:r>
      <w:r w:rsidRPr="00FC315A">
        <w:rPr>
          <w:rFonts w:ascii="Times New Roman" w:hAnsi="Times New Roman" w:cs="Times New Roman"/>
          <w:sz w:val="28"/>
          <w:szCs w:val="28"/>
        </w:rPr>
        <w:lastRenderedPageBreak/>
        <w:t>администрацию подлежит опубликованию (обнародованию) и размещению на официальном сайте муниципального образования в</w:t>
      </w:r>
      <w:r w:rsidR="00320DA6" w:rsidRPr="00FC315A">
        <w:rPr>
          <w:rFonts w:ascii="Times New Roman" w:hAnsi="Times New Roman" w:cs="Times New Roman"/>
          <w:sz w:val="28"/>
          <w:szCs w:val="28"/>
        </w:rPr>
        <w:t xml:space="preserve"> </w:t>
      </w:r>
      <w:r w:rsidRPr="00FC315A">
        <w:rPr>
          <w:rFonts w:ascii="Times New Roman" w:hAnsi="Times New Roman" w:cs="Times New Roman"/>
          <w:sz w:val="28"/>
          <w:szCs w:val="28"/>
        </w:rPr>
        <w:t xml:space="preserve">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w:t>
      </w:r>
      <w:hyperlink w:anchor="Par371" w:history="1">
        <w:r w:rsidRPr="00FC315A">
          <w:rPr>
            <w:rFonts w:ascii="Times New Roman" w:hAnsi="Times New Roman" w:cs="Times New Roman"/>
            <w:sz w:val="28"/>
            <w:szCs w:val="28"/>
          </w:rPr>
          <w:t>части 3</w:t>
        </w:r>
      </w:hyperlink>
      <w:r w:rsidRPr="00FC315A">
        <w:rPr>
          <w:rFonts w:ascii="Times New Roman" w:hAnsi="Times New Roman" w:cs="Times New Roman"/>
          <w:sz w:val="28"/>
          <w:szCs w:val="28"/>
        </w:rPr>
        <w:t xml:space="preserve">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шестнадцатилетнего возраста. В сельском населенном пункте указанная информация может доводиться до сведения граждан старостой сельского населенного пункта.</w:t>
      </w:r>
    </w:p>
    <w:p w14:paraId="71588E6B" w14:textId="77777777" w:rsidR="00024719" w:rsidRPr="00FC315A" w:rsidRDefault="00024719" w:rsidP="00FC315A">
      <w:pPr>
        <w:pStyle w:val="ConsPlusNormal"/>
        <w:ind w:firstLine="567"/>
        <w:jc w:val="both"/>
        <w:rPr>
          <w:rFonts w:ascii="Times New Roman" w:hAnsi="Times New Roman" w:cs="Times New Roman"/>
          <w:sz w:val="28"/>
          <w:szCs w:val="28"/>
        </w:rPr>
      </w:pPr>
      <w:bookmarkStart w:id="9" w:name="Par385"/>
      <w:bookmarkEnd w:id="9"/>
      <w:r w:rsidRPr="00FC315A">
        <w:rPr>
          <w:rFonts w:ascii="Times New Roman" w:hAnsi="Times New Roman" w:cs="Times New Roman"/>
          <w:sz w:val="28"/>
          <w:szCs w:val="28"/>
        </w:rPr>
        <w:t>6.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14:paraId="6D5CA1F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14:paraId="15BF88AF"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14:paraId="6FEB5B57" w14:textId="77777777" w:rsidR="00024719" w:rsidRPr="00FC315A" w:rsidRDefault="00024719" w:rsidP="00FC315A">
      <w:pPr>
        <w:pStyle w:val="ConsPlusNormal"/>
        <w:ind w:firstLine="567"/>
        <w:jc w:val="both"/>
        <w:rPr>
          <w:rFonts w:ascii="Times New Roman" w:hAnsi="Times New Roman" w:cs="Times New Roman"/>
          <w:sz w:val="28"/>
          <w:szCs w:val="28"/>
        </w:rPr>
      </w:pPr>
      <w:bookmarkStart w:id="10" w:name="Par388"/>
      <w:bookmarkEnd w:id="10"/>
      <w:r w:rsidRPr="00FC315A">
        <w:rPr>
          <w:rFonts w:ascii="Times New Roman" w:hAnsi="Times New Roman" w:cs="Times New Roman"/>
          <w:sz w:val="28"/>
          <w:szCs w:val="28"/>
        </w:rPr>
        <w:t>7. Местная администрация принимает решение об отказе в поддержке инициативного проекта в одном из следующих случаев:</w:t>
      </w:r>
    </w:p>
    <w:p w14:paraId="331C1A88"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несоблюдение установленного порядка внесения инициативного проекта и его рассмотрения;</w:t>
      </w:r>
    </w:p>
    <w:p w14:paraId="5832AC0C"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Городского округа;</w:t>
      </w:r>
    </w:p>
    <w:p w14:paraId="2AFF1DA1"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невозможность реализации инициативного проекта ввиду отсутствия у органов местного самоуправления необходимых полномочий и прав;</w:t>
      </w:r>
    </w:p>
    <w:p w14:paraId="18207817"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14:paraId="30ABD296"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5) наличие возможности решения описанной в инициативном проекте проблемы более эффективным способом;</w:t>
      </w:r>
    </w:p>
    <w:p w14:paraId="4ABAA23A"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6) признание инициативного проекта не прошедшим конкурсный отбор.</w:t>
      </w:r>
    </w:p>
    <w:p w14:paraId="74EE6DD3" w14:textId="77777777" w:rsidR="00024719" w:rsidRPr="00FC315A" w:rsidRDefault="00024719" w:rsidP="00FC315A">
      <w:pPr>
        <w:pStyle w:val="ConsPlusNormal"/>
        <w:ind w:firstLine="567"/>
        <w:jc w:val="both"/>
        <w:rPr>
          <w:rFonts w:ascii="Times New Roman" w:hAnsi="Times New Roman" w:cs="Times New Roman"/>
          <w:sz w:val="28"/>
          <w:szCs w:val="28"/>
        </w:rPr>
      </w:pPr>
      <w:bookmarkStart w:id="11" w:name="Par395"/>
      <w:bookmarkEnd w:id="11"/>
      <w:r w:rsidRPr="00FC315A">
        <w:rPr>
          <w:rFonts w:ascii="Times New Roman" w:hAnsi="Times New Roman" w:cs="Times New Roman"/>
          <w:sz w:val="28"/>
          <w:szCs w:val="28"/>
        </w:rPr>
        <w:t xml:space="preserve">8. Местная администрация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w:t>
      </w:r>
      <w:r w:rsidRPr="00FC315A">
        <w:rPr>
          <w:rFonts w:ascii="Times New Roman" w:hAnsi="Times New Roman" w:cs="Times New Roman"/>
          <w:sz w:val="28"/>
          <w:szCs w:val="28"/>
        </w:rPr>
        <w:lastRenderedPageBreak/>
        <w:t>образования или государственного органа в соответствии с их компетенцией.</w:t>
      </w:r>
    </w:p>
    <w:p w14:paraId="79F820EC" w14:textId="77777777" w:rsidR="00024719" w:rsidRPr="00FC315A" w:rsidRDefault="00024719" w:rsidP="00FC315A">
      <w:pPr>
        <w:pStyle w:val="ConsPlusNormal"/>
        <w:ind w:firstLine="567"/>
        <w:jc w:val="both"/>
        <w:rPr>
          <w:rFonts w:ascii="Times New Roman" w:hAnsi="Times New Roman" w:cs="Times New Roman"/>
          <w:sz w:val="28"/>
          <w:szCs w:val="28"/>
        </w:rPr>
      </w:pPr>
      <w:bookmarkStart w:id="12" w:name="Par396"/>
      <w:bookmarkEnd w:id="12"/>
      <w:r w:rsidRPr="00FC315A">
        <w:rPr>
          <w:rFonts w:ascii="Times New Roman" w:hAnsi="Times New Roman" w:cs="Times New Roman"/>
          <w:sz w:val="28"/>
          <w:szCs w:val="28"/>
        </w:rPr>
        <w:t>9. Порядок выдвижения, внесения, обсуждения, рассмотрения инициативных проектов, а также проведения их конкурсного отбора устанавливается представительным органом муниципального образования.</w:t>
      </w:r>
    </w:p>
    <w:p w14:paraId="3F1405E1"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10.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 Российской Федерации. В этом случае требования </w:t>
      </w:r>
      <w:hyperlink w:anchor="Par371" w:history="1">
        <w:r w:rsidRPr="00FC315A">
          <w:rPr>
            <w:rFonts w:ascii="Times New Roman" w:hAnsi="Times New Roman" w:cs="Times New Roman"/>
            <w:sz w:val="28"/>
            <w:szCs w:val="28"/>
          </w:rPr>
          <w:t>частей 3</w:t>
        </w:r>
      </w:hyperlink>
      <w:r w:rsidRPr="00FC315A">
        <w:rPr>
          <w:rFonts w:ascii="Times New Roman" w:hAnsi="Times New Roman" w:cs="Times New Roman"/>
          <w:sz w:val="28"/>
          <w:szCs w:val="28"/>
        </w:rPr>
        <w:t xml:space="preserve">, </w:t>
      </w:r>
      <w:hyperlink w:anchor="Par385" w:history="1">
        <w:r w:rsidRPr="00FC315A">
          <w:rPr>
            <w:rFonts w:ascii="Times New Roman" w:hAnsi="Times New Roman" w:cs="Times New Roman"/>
            <w:sz w:val="28"/>
            <w:szCs w:val="28"/>
          </w:rPr>
          <w:t>6</w:t>
        </w:r>
      </w:hyperlink>
      <w:r w:rsidRPr="00FC315A">
        <w:rPr>
          <w:rFonts w:ascii="Times New Roman" w:hAnsi="Times New Roman" w:cs="Times New Roman"/>
          <w:sz w:val="28"/>
          <w:szCs w:val="28"/>
        </w:rPr>
        <w:t xml:space="preserve">, </w:t>
      </w:r>
      <w:hyperlink w:anchor="Par388" w:history="1">
        <w:r w:rsidRPr="00FC315A">
          <w:rPr>
            <w:rFonts w:ascii="Times New Roman" w:hAnsi="Times New Roman" w:cs="Times New Roman"/>
            <w:sz w:val="28"/>
            <w:szCs w:val="28"/>
          </w:rPr>
          <w:t>7</w:t>
        </w:r>
      </w:hyperlink>
      <w:r w:rsidRPr="00FC315A">
        <w:rPr>
          <w:rFonts w:ascii="Times New Roman" w:hAnsi="Times New Roman" w:cs="Times New Roman"/>
          <w:sz w:val="28"/>
          <w:szCs w:val="28"/>
        </w:rPr>
        <w:t xml:space="preserve">, </w:t>
      </w:r>
      <w:hyperlink w:anchor="Par395" w:history="1">
        <w:r w:rsidRPr="00FC315A">
          <w:rPr>
            <w:rFonts w:ascii="Times New Roman" w:hAnsi="Times New Roman" w:cs="Times New Roman"/>
            <w:sz w:val="28"/>
            <w:szCs w:val="28"/>
          </w:rPr>
          <w:t>8</w:t>
        </w:r>
      </w:hyperlink>
      <w:r w:rsidRPr="00FC315A">
        <w:rPr>
          <w:rFonts w:ascii="Times New Roman" w:hAnsi="Times New Roman" w:cs="Times New Roman"/>
          <w:sz w:val="28"/>
          <w:szCs w:val="28"/>
        </w:rPr>
        <w:t xml:space="preserve">, </w:t>
      </w:r>
      <w:hyperlink w:anchor="Par396" w:history="1">
        <w:r w:rsidRPr="00FC315A">
          <w:rPr>
            <w:rFonts w:ascii="Times New Roman" w:hAnsi="Times New Roman" w:cs="Times New Roman"/>
            <w:sz w:val="28"/>
            <w:szCs w:val="28"/>
          </w:rPr>
          <w:t>9</w:t>
        </w:r>
      </w:hyperlink>
      <w:r w:rsidRPr="00FC315A">
        <w:rPr>
          <w:rFonts w:ascii="Times New Roman" w:hAnsi="Times New Roman" w:cs="Times New Roman"/>
          <w:sz w:val="28"/>
          <w:szCs w:val="28"/>
        </w:rPr>
        <w:t xml:space="preserve">, </w:t>
      </w:r>
      <w:hyperlink w:anchor="Par398" w:history="1">
        <w:r w:rsidRPr="00FC315A">
          <w:rPr>
            <w:rFonts w:ascii="Times New Roman" w:hAnsi="Times New Roman" w:cs="Times New Roman"/>
            <w:sz w:val="28"/>
            <w:szCs w:val="28"/>
          </w:rPr>
          <w:t>11</w:t>
        </w:r>
      </w:hyperlink>
      <w:r w:rsidRPr="00FC315A">
        <w:rPr>
          <w:rFonts w:ascii="Times New Roman" w:hAnsi="Times New Roman" w:cs="Times New Roman"/>
          <w:sz w:val="28"/>
          <w:szCs w:val="28"/>
        </w:rPr>
        <w:t xml:space="preserve"> и </w:t>
      </w:r>
      <w:hyperlink w:anchor="Par399" w:history="1">
        <w:r w:rsidRPr="00FC315A">
          <w:rPr>
            <w:rFonts w:ascii="Times New Roman" w:hAnsi="Times New Roman" w:cs="Times New Roman"/>
            <w:sz w:val="28"/>
            <w:szCs w:val="28"/>
          </w:rPr>
          <w:t>12</w:t>
        </w:r>
      </w:hyperlink>
      <w:r w:rsidRPr="00FC315A">
        <w:rPr>
          <w:rFonts w:ascii="Times New Roman" w:hAnsi="Times New Roman" w:cs="Times New Roman"/>
          <w:sz w:val="28"/>
          <w:szCs w:val="28"/>
        </w:rPr>
        <w:t xml:space="preserve"> настоящей статьи не применяются.</w:t>
      </w:r>
    </w:p>
    <w:p w14:paraId="7E326439" w14:textId="77777777" w:rsidR="00024719" w:rsidRPr="00FC315A" w:rsidRDefault="00024719" w:rsidP="00FC315A">
      <w:pPr>
        <w:pStyle w:val="ConsPlusNormal"/>
        <w:ind w:firstLine="567"/>
        <w:jc w:val="both"/>
        <w:rPr>
          <w:rFonts w:ascii="Times New Roman" w:hAnsi="Times New Roman" w:cs="Times New Roman"/>
          <w:sz w:val="28"/>
          <w:szCs w:val="28"/>
        </w:rPr>
      </w:pPr>
      <w:bookmarkStart w:id="13" w:name="Par398"/>
      <w:bookmarkEnd w:id="13"/>
      <w:r w:rsidRPr="00FC315A">
        <w:rPr>
          <w:rFonts w:ascii="Times New Roman" w:hAnsi="Times New Roman" w:cs="Times New Roman"/>
          <w:sz w:val="28"/>
          <w:szCs w:val="28"/>
        </w:rPr>
        <w:t>11.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14:paraId="6E3BD697" w14:textId="77777777" w:rsidR="00024719" w:rsidRPr="00FC315A" w:rsidRDefault="00024719" w:rsidP="00FC315A">
      <w:pPr>
        <w:pStyle w:val="ConsPlusNormal"/>
        <w:ind w:firstLine="567"/>
        <w:jc w:val="both"/>
        <w:rPr>
          <w:rFonts w:ascii="Times New Roman" w:hAnsi="Times New Roman" w:cs="Times New Roman"/>
          <w:sz w:val="28"/>
          <w:szCs w:val="28"/>
        </w:rPr>
      </w:pPr>
      <w:bookmarkStart w:id="14" w:name="Par399"/>
      <w:bookmarkEnd w:id="14"/>
      <w:r w:rsidRPr="00FC315A">
        <w:rPr>
          <w:rFonts w:ascii="Times New Roman" w:hAnsi="Times New Roman" w:cs="Times New Roman"/>
          <w:sz w:val="28"/>
          <w:szCs w:val="28"/>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представительного органа муниципального образования.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представительного органа 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14:paraId="08A450A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13. Инициаторы проекта, другие граждане, проживающие на территории Городского округа,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14:paraId="22B7AD07"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14.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администрации Городского округа в информационно-телекоммуникационной сети Интернет. Отчет местной администрации об итогах реализации инициативного проекта подлежит опубликованию (обнародованию) и размещению на официальном сайте администрации Городского округа в информационно-телекоммуникационной сети Интернет в течение 30 </w:t>
      </w:r>
      <w:r w:rsidRPr="00FC315A">
        <w:rPr>
          <w:rFonts w:ascii="Times New Roman" w:hAnsi="Times New Roman" w:cs="Times New Roman"/>
          <w:sz w:val="28"/>
          <w:szCs w:val="28"/>
        </w:rPr>
        <w:lastRenderedPageBreak/>
        <w:t>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старостой сельского населенного пункта.</w:t>
      </w:r>
    </w:p>
    <w:p w14:paraId="7B75B783" w14:textId="77777777" w:rsidR="00024719" w:rsidRPr="00FC315A" w:rsidRDefault="00024719" w:rsidP="00FC315A">
      <w:pPr>
        <w:pStyle w:val="ConsPlusNormal"/>
        <w:ind w:firstLine="567"/>
        <w:jc w:val="both"/>
        <w:rPr>
          <w:rFonts w:ascii="Times New Roman" w:hAnsi="Times New Roman" w:cs="Times New Roman"/>
          <w:sz w:val="28"/>
          <w:szCs w:val="28"/>
        </w:rPr>
      </w:pPr>
    </w:p>
    <w:p w14:paraId="6E0E11DA" w14:textId="77777777" w:rsidR="00024719" w:rsidRPr="00FC315A" w:rsidRDefault="00320DA6"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24</w:t>
      </w:r>
      <w:r w:rsidR="00024719" w:rsidRPr="00FC315A">
        <w:rPr>
          <w:rFonts w:ascii="Times New Roman" w:hAnsi="Times New Roman" w:cs="Times New Roman"/>
          <w:bCs/>
          <w:sz w:val="28"/>
          <w:szCs w:val="28"/>
        </w:rPr>
        <w:t>. Территориальное общественное самоуправление</w:t>
      </w:r>
    </w:p>
    <w:p w14:paraId="2CCFBC60" w14:textId="77777777" w:rsidR="00024719" w:rsidRPr="00FC315A" w:rsidRDefault="00024719" w:rsidP="00FC315A">
      <w:pPr>
        <w:pStyle w:val="ConsPlusNormal"/>
        <w:ind w:firstLine="567"/>
        <w:jc w:val="both"/>
        <w:rPr>
          <w:rFonts w:ascii="Times New Roman" w:hAnsi="Times New Roman" w:cs="Times New Roman"/>
          <w:sz w:val="28"/>
          <w:szCs w:val="28"/>
        </w:rPr>
      </w:pPr>
    </w:p>
    <w:p w14:paraId="387A832C"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Под территориальным общественным самоуправлением понимается самоорганизация граждан по месту их жительства на части территории Городского округа Люберцы для самостоятельного и под свою ответственность осуществления собственных инициатив по вопросам местного значения.</w:t>
      </w:r>
    </w:p>
    <w:p w14:paraId="4F06EFB9"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Границы территории, на которой осуществляется территориальное общественное самоуправление, устанавливаются Советом депутатов Городского округа по предложению населения, проживающего на данной территории.</w:t>
      </w:r>
    </w:p>
    <w:p w14:paraId="582763A6"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14:paraId="7A26B02B"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 Территориальное общественное самоуправление может осуществляться в пределах следующих территорий проживания граждан:</w:t>
      </w:r>
    </w:p>
    <w:p w14:paraId="39414BCC"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подъезд многоквартирного жилого дома;</w:t>
      </w:r>
    </w:p>
    <w:p w14:paraId="1905936C"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многоквартирный жилой дом;</w:t>
      </w:r>
    </w:p>
    <w:p w14:paraId="05F5669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группа жилых домов;</w:t>
      </w:r>
    </w:p>
    <w:p w14:paraId="326C4B0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жилой микрорайон;</w:t>
      </w:r>
    </w:p>
    <w:p w14:paraId="7F860AA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сельский населенный пункт, не являющийся поселением;</w:t>
      </w:r>
    </w:p>
    <w:p w14:paraId="54547A38"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иные территории проживания граждан.</w:t>
      </w:r>
    </w:p>
    <w:p w14:paraId="47E19B6C"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5.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14:paraId="35145959"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w:t>
      </w:r>
    </w:p>
    <w:p w14:paraId="68B4806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14:paraId="6FADC2E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 лет.</w:t>
      </w:r>
    </w:p>
    <w:p w14:paraId="781C1F6A"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 лет.</w:t>
      </w:r>
    </w:p>
    <w:p w14:paraId="69EE288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8. К исключительным полномочиям собрания, конференции граждан, </w:t>
      </w:r>
      <w:r w:rsidRPr="00FC315A">
        <w:rPr>
          <w:rFonts w:ascii="Times New Roman" w:hAnsi="Times New Roman" w:cs="Times New Roman"/>
          <w:sz w:val="28"/>
          <w:szCs w:val="28"/>
        </w:rPr>
        <w:lastRenderedPageBreak/>
        <w:t>осуществляющих территориальное общественное самоуправление, относятся:</w:t>
      </w:r>
    </w:p>
    <w:p w14:paraId="7096C3F2"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установление структуры органов территориального общественного самоуправления;</w:t>
      </w:r>
    </w:p>
    <w:p w14:paraId="62E81E7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принятие устава территориального общественного самоуправления, внесение в него изменений и дополнений;</w:t>
      </w:r>
    </w:p>
    <w:p w14:paraId="7DE679BF"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избрание органов территориального общественного самоуправления;</w:t>
      </w:r>
    </w:p>
    <w:p w14:paraId="0DD99A83"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 определение основных направлений деятельности территориального общественного самоуправления;</w:t>
      </w:r>
    </w:p>
    <w:p w14:paraId="70094C75"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5) утверждение сметы доходов и расходов территориального общественного самоуправления и отчета о ее исполнении;</w:t>
      </w:r>
    </w:p>
    <w:p w14:paraId="2FC71F8A"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6) рассмотрение и утверждение отчетов о деятельности органов территориального общественного самоуправления;</w:t>
      </w:r>
    </w:p>
    <w:p w14:paraId="0511AE81"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7) обсуждение инициативного проекта и принятие решения по вопросу о его одобрении.</w:t>
      </w:r>
    </w:p>
    <w:p w14:paraId="12603547"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9. Органы территориального общественного самоуправления:</w:t>
      </w:r>
    </w:p>
    <w:p w14:paraId="0FE890E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представляют интересы населения, проживающего на соответствующей территории;</w:t>
      </w:r>
    </w:p>
    <w:p w14:paraId="680CAD69"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обеспечивают исполнение решений, принятых на собраниях и конференциях граждан;</w:t>
      </w:r>
    </w:p>
    <w:p w14:paraId="496582C4"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14:paraId="56566913"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4C09EFD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10. В уставе территориального общественного самоуправления устанавливаются:</w:t>
      </w:r>
    </w:p>
    <w:p w14:paraId="3443FC0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территория, на которой оно осуществляется;</w:t>
      </w:r>
    </w:p>
    <w:p w14:paraId="2F2967D9"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цели, задачи, формы и основные направления деятельности территориального общественного самоуправления;</w:t>
      </w:r>
    </w:p>
    <w:p w14:paraId="6281C39A"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14:paraId="2739C7A2"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 порядок принятия решений;</w:t>
      </w:r>
    </w:p>
    <w:p w14:paraId="6EAC5FC6"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5) порядок приобретения имущества, а также порядок пользования и распоряжения указанным имуществом и финансовыми средствами;</w:t>
      </w:r>
    </w:p>
    <w:p w14:paraId="65E32B89"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6) порядок прекращения осуществления территориального общественного самоуправления.</w:t>
      </w:r>
    </w:p>
    <w:p w14:paraId="570A034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11. Дополнительные требования к уставу территориального общественного самоуправления органами местного самоуправления устанавливаться не могут.</w:t>
      </w:r>
    </w:p>
    <w:p w14:paraId="362DADB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lastRenderedPageBreak/>
        <w:t>12. Порядок организации и осуществления территориального общественного самоуправления, условия и порядок выделения необходимых средств из бюджета определяется решениями Совета депутатов Городского округа.</w:t>
      </w:r>
    </w:p>
    <w:p w14:paraId="116D176D" w14:textId="77777777" w:rsidR="00024719" w:rsidRPr="00FC315A" w:rsidRDefault="00024719" w:rsidP="00FC315A">
      <w:pPr>
        <w:pStyle w:val="ConsPlusNormal"/>
        <w:ind w:firstLine="567"/>
        <w:jc w:val="both"/>
        <w:rPr>
          <w:rFonts w:ascii="Times New Roman" w:hAnsi="Times New Roman" w:cs="Times New Roman"/>
          <w:sz w:val="28"/>
          <w:szCs w:val="28"/>
        </w:rPr>
      </w:pPr>
    </w:p>
    <w:p w14:paraId="212865F3" w14:textId="77777777" w:rsidR="00024719" w:rsidRPr="00FC315A" w:rsidRDefault="00320DA6"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25.</w:t>
      </w:r>
      <w:r w:rsidR="00024719" w:rsidRPr="00FC315A">
        <w:rPr>
          <w:rFonts w:ascii="Times New Roman" w:hAnsi="Times New Roman" w:cs="Times New Roman"/>
          <w:bCs/>
          <w:sz w:val="28"/>
          <w:szCs w:val="28"/>
        </w:rPr>
        <w:t xml:space="preserve"> Староста сельского населенного пункта</w:t>
      </w:r>
    </w:p>
    <w:p w14:paraId="25DBDB58" w14:textId="77777777" w:rsidR="00024719" w:rsidRPr="00FC315A" w:rsidRDefault="00024719" w:rsidP="00FC315A">
      <w:pPr>
        <w:pStyle w:val="ConsPlusNormal"/>
        <w:ind w:firstLine="567"/>
        <w:jc w:val="both"/>
        <w:rPr>
          <w:rFonts w:ascii="Times New Roman" w:hAnsi="Times New Roman" w:cs="Times New Roman"/>
          <w:sz w:val="28"/>
          <w:szCs w:val="28"/>
        </w:rPr>
      </w:pPr>
    </w:p>
    <w:p w14:paraId="7E7A7E0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w:t>
      </w:r>
      <w:r w:rsidR="00320DA6" w:rsidRPr="00FC315A">
        <w:rPr>
          <w:rFonts w:ascii="Times New Roman" w:hAnsi="Times New Roman" w:cs="Times New Roman"/>
          <w:sz w:val="28"/>
          <w:szCs w:val="28"/>
        </w:rPr>
        <w:t>Г</w:t>
      </w:r>
      <w:r w:rsidRPr="00FC315A">
        <w:rPr>
          <w:rFonts w:ascii="Times New Roman" w:hAnsi="Times New Roman" w:cs="Times New Roman"/>
          <w:sz w:val="28"/>
          <w:szCs w:val="28"/>
        </w:rPr>
        <w:t>ородском округе Люберцы, может назначаться староста сельского населенного пункта.</w:t>
      </w:r>
    </w:p>
    <w:p w14:paraId="3C42DD0A"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Староста сельского населенного пункта назначается Советом депутатов Городского округа Люберцы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14:paraId="6C26AF82"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Совета депутатов Городского округа Люберцы,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14:paraId="2327F721"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 Старостой сельского населенного пункта не может быть назначено лицо:</w:t>
      </w:r>
    </w:p>
    <w:p w14:paraId="4F406BDA"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замещающее государственную должность, должность государственной гражданской службы, муниципальную должность, за исключением муниципальной должности депутата Совета депутатов Городского округа Люберцы, осуществляющего свои полномочия на непостоянной основе, или должность муниципальной службы;</w:t>
      </w:r>
    </w:p>
    <w:p w14:paraId="7576733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признанное судом недееспособным или ограниченно дееспособным;</w:t>
      </w:r>
    </w:p>
    <w:p w14:paraId="5C3004B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имеющее непогашенную или неснятую судимость.</w:t>
      </w:r>
    </w:p>
    <w:p w14:paraId="3930B4D2"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5. Срок полномочий старосты сельского населенного пункта составляет 5 лет.</w:t>
      </w:r>
    </w:p>
    <w:p w14:paraId="1C95B0D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Полномочия старосты сельского населенного пункта прекращаются досрочно по решению Совета депутатов Городского округа Люберцы по представлению схода граждан сельского населенного пункта, а также в случаях, установленных </w:t>
      </w:r>
      <w:hyperlink r:id="rId34" w:history="1">
        <w:r w:rsidRPr="00FC315A">
          <w:rPr>
            <w:rFonts w:ascii="Times New Roman" w:hAnsi="Times New Roman" w:cs="Times New Roman"/>
            <w:sz w:val="28"/>
            <w:szCs w:val="28"/>
          </w:rPr>
          <w:t>пунктами 1</w:t>
        </w:r>
      </w:hyperlink>
      <w:r w:rsidRPr="00FC315A">
        <w:rPr>
          <w:rFonts w:ascii="Times New Roman" w:hAnsi="Times New Roman" w:cs="Times New Roman"/>
          <w:sz w:val="28"/>
          <w:szCs w:val="28"/>
        </w:rPr>
        <w:t xml:space="preserve"> - </w:t>
      </w:r>
      <w:hyperlink r:id="rId35" w:history="1">
        <w:r w:rsidRPr="00FC315A">
          <w:rPr>
            <w:rFonts w:ascii="Times New Roman" w:hAnsi="Times New Roman" w:cs="Times New Roman"/>
            <w:sz w:val="28"/>
            <w:szCs w:val="28"/>
          </w:rPr>
          <w:t>7</w:t>
        </w:r>
      </w:hyperlink>
      <w:r w:rsidRPr="00FC315A">
        <w:rPr>
          <w:rFonts w:ascii="Times New Roman" w:hAnsi="Times New Roman" w:cs="Times New Roman"/>
          <w:sz w:val="28"/>
          <w:szCs w:val="28"/>
        </w:rPr>
        <w:t xml:space="preserve"> и </w:t>
      </w:r>
      <w:hyperlink r:id="rId36" w:history="1">
        <w:r w:rsidRPr="00FC315A">
          <w:rPr>
            <w:rFonts w:ascii="Times New Roman" w:hAnsi="Times New Roman" w:cs="Times New Roman"/>
            <w:sz w:val="28"/>
            <w:szCs w:val="28"/>
          </w:rPr>
          <w:t>9.2 части 10 статьи 40</w:t>
        </w:r>
      </w:hyperlink>
      <w:r w:rsidRPr="00FC315A">
        <w:rPr>
          <w:rFonts w:ascii="Times New Roman" w:hAnsi="Times New Roman" w:cs="Times New Roman"/>
          <w:sz w:val="28"/>
          <w:szCs w:val="28"/>
        </w:rPr>
        <w:t xml:space="preserve"> Федерального закона от 06.10.</w:t>
      </w:r>
      <w:r w:rsidR="00320DA6" w:rsidRPr="00FC315A">
        <w:rPr>
          <w:rFonts w:ascii="Times New Roman" w:hAnsi="Times New Roman" w:cs="Times New Roman"/>
          <w:sz w:val="28"/>
          <w:szCs w:val="28"/>
        </w:rPr>
        <w:t>2003 № 131-ФЗ «</w:t>
      </w:r>
      <w:r w:rsidRPr="00FC315A">
        <w:rPr>
          <w:rFonts w:ascii="Times New Roman" w:hAnsi="Times New Roman" w:cs="Times New Roman"/>
          <w:sz w:val="28"/>
          <w:szCs w:val="28"/>
        </w:rPr>
        <w:t>Об общих принципах организации местного самоуп</w:t>
      </w:r>
      <w:r w:rsidR="00320DA6" w:rsidRPr="00FC315A">
        <w:rPr>
          <w:rFonts w:ascii="Times New Roman" w:hAnsi="Times New Roman" w:cs="Times New Roman"/>
          <w:sz w:val="28"/>
          <w:szCs w:val="28"/>
        </w:rPr>
        <w:t>равления в Российской Федерации»</w:t>
      </w:r>
      <w:r w:rsidRPr="00FC315A">
        <w:rPr>
          <w:rFonts w:ascii="Times New Roman" w:hAnsi="Times New Roman" w:cs="Times New Roman"/>
          <w:sz w:val="28"/>
          <w:szCs w:val="28"/>
        </w:rPr>
        <w:t>.</w:t>
      </w:r>
    </w:p>
    <w:p w14:paraId="35ACCAD8"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6. Староста сельского населенного пункта для решения возложенных на него задач:</w:t>
      </w:r>
    </w:p>
    <w:p w14:paraId="40EE8B8C"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lastRenderedPageBreak/>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14:paraId="1A6C53DA"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14:paraId="48D98B71"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5CC73F32"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62D05680" w14:textId="77777777" w:rsidR="00024719" w:rsidRPr="00FC315A" w:rsidRDefault="00320DA6"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5</w:t>
      </w:r>
      <w:r w:rsidR="00024719" w:rsidRPr="00FC315A">
        <w:rPr>
          <w:rFonts w:ascii="Times New Roman" w:hAnsi="Times New Roman" w:cs="Times New Roman"/>
          <w:sz w:val="28"/>
          <w:szCs w:val="28"/>
        </w:rPr>
        <w:t>)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14:paraId="6D935792" w14:textId="77777777" w:rsidR="00024719" w:rsidRPr="00FC315A" w:rsidRDefault="00320DA6"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6</w:t>
      </w:r>
      <w:r w:rsidR="00024719" w:rsidRPr="00FC315A">
        <w:rPr>
          <w:rFonts w:ascii="Times New Roman" w:hAnsi="Times New Roman" w:cs="Times New Roman"/>
          <w:sz w:val="28"/>
          <w:szCs w:val="28"/>
        </w:rPr>
        <w:t>) осуществляет иные полномочия и права, предусмотренные настоящим Уставом и (или) нормативным правовым актом представительного органа муниципального образования в соответствии с законом субъекта Российской Федерации.</w:t>
      </w:r>
    </w:p>
    <w:p w14:paraId="48936B88" w14:textId="77777777" w:rsidR="00024719" w:rsidRPr="00FC315A" w:rsidRDefault="00024719" w:rsidP="00FC315A">
      <w:pPr>
        <w:pStyle w:val="ConsPlusNormal"/>
        <w:ind w:firstLine="567"/>
        <w:jc w:val="both"/>
        <w:rPr>
          <w:rFonts w:ascii="Times New Roman" w:hAnsi="Times New Roman" w:cs="Times New Roman"/>
          <w:sz w:val="28"/>
          <w:szCs w:val="28"/>
        </w:rPr>
      </w:pPr>
    </w:p>
    <w:p w14:paraId="5A912509"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2</w:t>
      </w:r>
      <w:r w:rsidR="00320DA6" w:rsidRPr="00FC315A">
        <w:rPr>
          <w:rFonts w:ascii="Times New Roman" w:hAnsi="Times New Roman" w:cs="Times New Roman"/>
          <w:bCs/>
          <w:sz w:val="28"/>
          <w:szCs w:val="28"/>
        </w:rPr>
        <w:t>6</w:t>
      </w:r>
      <w:r w:rsidRPr="00FC315A">
        <w:rPr>
          <w:rFonts w:ascii="Times New Roman" w:hAnsi="Times New Roman" w:cs="Times New Roman"/>
          <w:bCs/>
          <w:sz w:val="28"/>
          <w:szCs w:val="28"/>
        </w:rPr>
        <w:t>. Публичные слушания, общественные обсуждения</w:t>
      </w:r>
    </w:p>
    <w:p w14:paraId="0D46A1F0" w14:textId="77777777" w:rsidR="00024719" w:rsidRPr="00FC315A" w:rsidRDefault="00024719" w:rsidP="00FC315A">
      <w:pPr>
        <w:pStyle w:val="ConsPlusNormal"/>
        <w:ind w:firstLine="567"/>
        <w:jc w:val="both"/>
        <w:rPr>
          <w:rFonts w:ascii="Times New Roman" w:hAnsi="Times New Roman" w:cs="Times New Roman"/>
          <w:sz w:val="28"/>
          <w:szCs w:val="28"/>
        </w:rPr>
      </w:pPr>
    </w:p>
    <w:p w14:paraId="69BF3B98"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Для обсуждения проектов муниципальных правовых актов по вопросам местного значения с участием жителей Городского округа Люберцы Советом депутатов, Главой округа могут проводиться публичные слушания.</w:t>
      </w:r>
    </w:p>
    <w:p w14:paraId="685E1407"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На публичные слушания должны выноситься:</w:t>
      </w:r>
    </w:p>
    <w:p w14:paraId="7C333A43"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37" w:history="1">
        <w:r w:rsidRPr="00FC315A">
          <w:rPr>
            <w:rFonts w:ascii="Times New Roman" w:hAnsi="Times New Roman" w:cs="Times New Roman"/>
            <w:sz w:val="28"/>
            <w:szCs w:val="28"/>
          </w:rPr>
          <w:t>Конституции</w:t>
        </w:r>
      </w:hyperlink>
      <w:r w:rsidRPr="00FC315A">
        <w:rPr>
          <w:rFonts w:ascii="Times New Roman" w:hAnsi="Times New Roman" w:cs="Times New Roman"/>
          <w:sz w:val="28"/>
          <w:szCs w:val="28"/>
        </w:rPr>
        <w:t xml:space="preserve"> Российской Федерации, федеральных законов, </w:t>
      </w:r>
      <w:hyperlink r:id="rId38" w:history="1">
        <w:r w:rsidRPr="00FC315A">
          <w:rPr>
            <w:rFonts w:ascii="Times New Roman" w:hAnsi="Times New Roman" w:cs="Times New Roman"/>
            <w:sz w:val="28"/>
            <w:szCs w:val="28"/>
          </w:rPr>
          <w:t>Устава</w:t>
        </w:r>
      </w:hyperlink>
      <w:r w:rsidRPr="00FC315A">
        <w:rPr>
          <w:rFonts w:ascii="Times New Roman" w:hAnsi="Times New Roman" w:cs="Times New Roman"/>
          <w:sz w:val="28"/>
          <w:szCs w:val="28"/>
        </w:rPr>
        <w:t xml:space="preserve"> Московской области, законов Московской области в целях приведения данного устава в соответствие с этими нормативными правовыми актами;</w:t>
      </w:r>
    </w:p>
    <w:p w14:paraId="544F27DB"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проект бюджета Городского округа и отчет о его исполнении;</w:t>
      </w:r>
    </w:p>
    <w:p w14:paraId="7BB8DEC9"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проект стратегии социально-экономического развития муниципального образования;</w:t>
      </w:r>
    </w:p>
    <w:p w14:paraId="7E47CA3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4) вопросы о преобразовании муниципального образования, за исключением случаев, если в соответствии со </w:t>
      </w:r>
      <w:hyperlink r:id="rId39" w:history="1">
        <w:r w:rsidRPr="00FC315A">
          <w:rPr>
            <w:rFonts w:ascii="Times New Roman" w:hAnsi="Times New Roman" w:cs="Times New Roman"/>
            <w:sz w:val="28"/>
            <w:szCs w:val="28"/>
          </w:rPr>
          <w:t>статьей 13</w:t>
        </w:r>
      </w:hyperlink>
      <w:r w:rsidRPr="00FC315A">
        <w:rPr>
          <w:rFonts w:ascii="Times New Roman" w:hAnsi="Times New Roman" w:cs="Times New Roman"/>
          <w:sz w:val="28"/>
          <w:szCs w:val="28"/>
        </w:rPr>
        <w:t xml:space="preserve"> Федерального закона от 06.10.2003 </w:t>
      </w:r>
      <w:r w:rsidR="00320DA6" w:rsidRPr="00FC315A">
        <w:rPr>
          <w:rFonts w:ascii="Times New Roman" w:hAnsi="Times New Roman" w:cs="Times New Roman"/>
          <w:sz w:val="28"/>
          <w:szCs w:val="28"/>
        </w:rPr>
        <w:t xml:space="preserve">                 №</w:t>
      </w:r>
      <w:r w:rsidRPr="00FC315A">
        <w:rPr>
          <w:rFonts w:ascii="Times New Roman" w:hAnsi="Times New Roman" w:cs="Times New Roman"/>
          <w:sz w:val="28"/>
          <w:szCs w:val="28"/>
        </w:rPr>
        <w:t xml:space="preserve"> 131-ФЗ </w:t>
      </w:r>
      <w:r w:rsidR="00320DA6" w:rsidRPr="00FC315A">
        <w:rPr>
          <w:rFonts w:ascii="Times New Roman" w:hAnsi="Times New Roman" w:cs="Times New Roman"/>
          <w:sz w:val="28"/>
          <w:szCs w:val="28"/>
        </w:rPr>
        <w:t>«</w:t>
      </w:r>
      <w:r w:rsidRPr="00FC315A">
        <w:rPr>
          <w:rFonts w:ascii="Times New Roman" w:hAnsi="Times New Roman" w:cs="Times New Roman"/>
          <w:sz w:val="28"/>
          <w:szCs w:val="28"/>
        </w:rPr>
        <w:t>Об общих принципах организации местного самоуправления в Российской Федерации</w:t>
      </w:r>
      <w:r w:rsidR="00320DA6" w:rsidRPr="00FC315A">
        <w:rPr>
          <w:rFonts w:ascii="Times New Roman" w:hAnsi="Times New Roman" w:cs="Times New Roman"/>
          <w:sz w:val="28"/>
          <w:szCs w:val="28"/>
        </w:rPr>
        <w:t>»</w:t>
      </w:r>
      <w:r w:rsidRPr="00FC315A">
        <w:rPr>
          <w:rFonts w:ascii="Times New Roman" w:hAnsi="Times New Roman" w:cs="Times New Roman"/>
          <w:sz w:val="28"/>
          <w:szCs w:val="28"/>
        </w:rPr>
        <w:t xml:space="preserve"> для преобразования муниципального образования требуется получение согласия населения </w:t>
      </w:r>
      <w:r w:rsidRPr="00FC315A">
        <w:rPr>
          <w:rFonts w:ascii="Times New Roman" w:hAnsi="Times New Roman" w:cs="Times New Roman"/>
          <w:sz w:val="28"/>
          <w:szCs w:val="28"/>
        </w:rPr>
        <w:lastRenderedPageBreak/>
        <w:t>муниципального образования, выраженного путем голосования либо на сходах граждан.</w:t>
      </w:r>
    </w:p>
    <w:p w14:paraId="232684D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Порядок организации и проведения публичных слушаний определяется Положением о публичных слушаниях Городского округа Люберцы, утверждаемым решением Совета депутатов.</w:t>
      </w:r>
    </w:p>
    <w:p w14:paraId="17C3F21F"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 Результаты публичных слушаний, включая мотивированное обоснование принятых решений, подлежат официальному опубликованию.</w:t>
      </w:r>
    </w:p>
    <w:p w14:paraId="532C4EF3"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в соответствии с законодательством о градостроительной деятельности.</w:t>
      </w:r>
    </w:p>
    <w:p w14:paraId="65DDA940" w14:textId="77777777" w:rsidR="00320DA6" w:rsidRPr="00FC315A" w:rsidRDefault="00320DA6" w:rsidP="00FC315A">
      <w:pPr>
        <w:pStyle w:val="ConsPlusNormal"/>
        <w:ind w:firstLine="567"/>
        <w:jc w:val="both"/>
        <w:outlineLvl w:val="1"/>
        <w:rPr>
          <w:rFonts w:ascii="Times New Roman" w:hAnsi="Times New Roman" w:cs="Times New Roman"/>
          <w:bCs/>
          <w:sz w:val="28"/>
          <w:szCs w:val="28"/>
        </w:rPr>
      </w:pPr>
    </w:p>
    <w:p w14:paraId="03B2E873" w14:textId="77777777" w:rsidR="00024719" w:rsidRPr="00FC315A" w:rsidRDefault="00320DA6"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27</w:t>
      </w:r>
      <w:r w:rsidR="00024719" w:rsidRPr="00FC315A">
        <w:rPr>
          <w:rFonts w:ascii="Times New Roman" w:hAnsi="Times New Roman" w:cs="Times New Roman"/>
          <w:bCs/>
          <w:sz w:val="28"/>
          <w:szCs w:val="28"/>
        </w:rPr>
        <w:t>. Собрание и конференция граждан</w:t>
      </w:r>
    </w:p>
    <w:p w14:paraId="018C4259" w14:textId="77777777" w:rsidR="00024719" w:rsidRPr="00FC315A" w:rsidRDefault="00024719" w:rsidP="00FC315A">
      <w:pPr>
        <w:pStyle w:val="ConsPlusNormal"/>
        <w:ind w:firstLine="567"/>
        <w:jc w:val="both"/>
        <w:rPr>
          <w:rFonts w:ascii="Times New Roman" w:hAnsi="Times New Roman" w:cs="Times New Roman"/>
          <w:sz w:val="28"/>
          <w:szCs w:val="28"/>
        </w:rPr>
      </w:pPr>
    </w:p>
    <w:p w14:paraId="7CD9F724"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14:paraId="50EB23BA"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Собрание граждан проводится по инициативе населения, Совета депутатов, Главы округа.</w:t>
      </w:r>
    </w:p>
    <w:p w14:paraId="67C6817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Полномочия собрания граждан могут осуществляться конференцией (собранием делегатов) граждан.</w:t>
      </w:r>
    </w:p>
    <w:p w14:paraId="4562A054"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 Порядок назначения и проведения собрания и конференции граждан, а также полномочия собрания граждан определяются Положением о собраниях и конференциях граждан, утверждаемым решением Совета депутатов.</w:t>
      </w:r>
    </w:p>
    <w:p w14:paraId="73ADA362"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5. Итоги проведения собрания и конференции граждан подлежат официальному опубликованию.</w:t>
      </w:r>
    </w:p>
    <w:p w14:paraId="6761E3E1"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6. 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Городского округа.</w:t>
      </w:r>
    </w:p>
    <w:p w14:paraId="3170238D" w14:textId="77777777" w:rsidR="00024719" w:rsidRPr="00FC315A" w:rsidRDefault="00024719" w:rsidP="00FC315A">
      <w:pPr>
        <w:pStyle w:val="ConsPlusNormal"/>
        <w:ind w:firstLine="567"/>
        <w:jc w:val="both"/>
        <w:rPr>
          <w:rFonts w:ascii="Times New Roman" w:hAnsi="Times New Roman" w:cs="Times New Roman"/>
          <w:sz w:val="28"/>
          <w:szCs w:val="28"/>
        </w:rPr>
      </w:pPr>
    </w:p>
    <w:p w14:paraId="3610B8E2"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2</w:t>
      </w:r>
      <w:r w:rsidR="00320DA6" w:rsidRPr="00FC315A">
        <w:rPr>
          <w:rFonts w:ascii="Times New Roman" w:hAnsi="Times New Roman" w:cs="Times New Roman"/>
          <w:bCs/>
          <w:sz w:val="28"/>
          <w:szCs w:val="28"/>
        </w:rPr>
        <w:t>8</w:t>
      </w:r>
      <w:r w:rsidRPr="00FC315A">
        <w:rPr>
          <w:rFonts w:ascii="Times New Roman" w:hAnsi="Times New Roman" w:cs="Times New Roman"/>
          <w:bCs/>
          <w:sz w:val="28"/>
          <w:szCs w:val="28"/>
        </w:rPr>
        <w:t>. Опрос граждан</w:t>
      </w:r>
    </w:p>
    <w:p w14:paraId="3A9175B7" w14:textId="77777777" w:rsidR="00024719" w:rsidRPr="00FC315A" w:rsidRDefault="00024719" w:rsidP="00FC315A">
      <w:pPr>
        <w:pStyle w:val="ConsPlusNormal"/>
        <w:ind w:firstLine="567"/>
        <w:jc w:val="both"/>
        <w:rPr>
          <w:rFonts w:ascii="Times New Roman" w:hAnsi="Times New Roman" w:cs="Times New Roman"/>
          <w:sz w:val="28"/>
          <w:szCs w:val="28"/>
        </w:rPr>
      </w:pPr>
    </w:p>
    <w:p w14:paraId="795DCF7C"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Опрос граждан проводится на всей территории Городского округа Люберцы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14:paraId="1EEDB85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Результаты опроса носят рекомендательный характер.</w:t>
      </w:r>
    </w:p>
    <w:p w14:paraId="20C6AC6B"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В опросе граждан имеют право участвовать жители Городского округа Люберцы, обладающие избирательным правом.</w:t>
      </w:r>
    </w:p>
    <w:p w14:paraId="00D1362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В опросе граждан по вопросу выявления мнения граждан о поддержке инициативного проекта вправе участвовать жители муниципального образования </w:t>
      </w:r>
      <w:r w:rsidR="00470797" w:rsidRPr="00FC315A">
        <w:rPr>
          <w:rFonts w:ascii="Times New Roman" w:hAnsi="Times New Roman" w:cs="Times New Roman"/>
          <w:sz w:val="28"/>
          <w:szCs w:val="28"/>
        </w:rPr>
        <w:t>Городской</w:t>
      </w:r>
      <w:r w:rsidRPr="00FC315A">
        <w:rPr>
          <w:rFonts w:ascii="Times New Roman" w:hAnsi="Times New Roman" w:cs="Times New Roman"/>
          <w:sz w:val="28"/>
          <w:szCs w:val="28"/>
        </w:rPr>
        <w:t xml:space="preserve"> округ Люберцы или его части, в которых предлагается реализовать инициативный проект, достигшие шестнадцатилетнего возраста.</w:t>
      </w:r>
    </w:p>
    <w:p w14:paraId="751823C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Порядок назначения и проведения опроса граждан определяется решением Совета депутатов в соответствии с законом Московской области.</w:t>
      </w:r>
    </w:p>
    <w:p w14:paraId="3A2080E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Опрос граждан проводится по инициативе:</w:t>
      </w:r>
    </w:p>
    <w:p w14:paraId="0BFED30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Совета депутатов или Главы округа - по вопросам местного значения;</w:t>
      </w:r>
    </w:p>
    <w:p w14:paraId="49F164B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органов государственной власти Московской области - для учета мнения граждан при принятии решений об изменении целевого назначения земель Городского округа Люберцы для объектов регионального и межрегионального значения;</w:t>
      </w:r>
    </w:p>
    <w:p w14:paraId="4CB29A46"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3) жителей муниципального образования </w:t>
      </w:r>
      <w:r w:rsidR="00470797" w:rsidRPr="00FC315A">
        <w:rPr>
          <w:rFonts w:ascii="Times New Roman" w:hAnsi="Times New Roman" w:cs="Times New Roman"/>
          <w:sz w:val="28"/>
          <w:szCs w:val="28"/>
        </w:rPr>
        <w:t>Городской</w:t>
      </w:r>
      <w:r w:rsidRPr="00FC315A">
        <w:rPr>
          <w:rFonts w:ascii="Times New Roman" w:hAnsi="Times New Roman" w:cs="Times New Roman"/>
          <w:sz w:val="28"/>
          <w:szCs w:val="28"/>
        </w:rPr>
        <w:t xml:space="preserve"> округ Люберцы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14:paraId="7AD553A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 Решение о назначении опроса граждан принимается Советом депутатов. Для проведения опроса граждан может использоваться официальный сайт муниципального образования в информационно-телекоммуникационной сети Интернет. В нормативном правовом акте Совета депутатов о назначении опроса граждан устанавливаются:</w:t>
      </w:r>
    </w:p>
    <w:p w14:paraId="64F83BC3"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дата и сроки проведения опроса;</w:t>
      </w:r>
    </w:p>
    <w:p w14:paraId="221983E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формулировка вопроса (вопросов), предлагаемого (предлагаемых) при проведении опроса;</w:t>
      </w:r>
    </w:p>
    <w:p w14:paraId="47E6FE01"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методика проведения опроса;</w:t>
      </w:r>
    </w:p>
    <w:p w14:paraId="03AB3D37"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 форма опросного листа;</w:t>
      </w:r>
    </w:p>
    <w:p w14:paraId="5B581A15"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5) минимальная численность жителей муниципального образования, участвующих в опросе;</w:t>
      </w:r>
    </w:p>
    <w:p w14:paraId="5DED6CD2"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14:paraId="7874A248"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5. Жители Городского округа Люберцы должны быть проинформированы о проведении опроса граждан не менее чем за 10 дней до его проведения.</w:t>
      </w:r>
    </w:p>
    <w:p w14:paraId="2D8296DF"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lastRenderedPageBreak/>
        <w:t>6. Финансирование мероприятий, связанных с подготовкой и проведением опроса граждан, осуществляется за счет средств местного бюджета - при проведении его по инициативе органов местного самоуправления Городского округа Люберцы; за счет средств бюджета Московской области - при проведении опроса по инициативе органов государственной власти Московской области.</w:t>
      </w:r>
    </w:p>
    <w:p w14:paraId="05E2C673" w14:textId="77777777" w:rsidR="00024719" w:rsidRPr="00FC315A" w:rsidRDefault="00024719" w:rsidP="00FC315A">
      <w:pPr>
        <w:pStyle w:val="ConsPlusNormal"/>
        <w:ind w:firstLine="567"/>
        <w:jc w:val="both"/>
        <w:rPr>
          <w:rFonts w:ascii="Times New Roman" w:hAnsi="Times New Roman" w:cs="Times New Roman"/>
          <w:sz w:val="28"/>
          <w:szCs w:val="28"/>
        </w:rPr>
      </w:pPr>
    </w:p>
    <w:p w14:paraId="67E3F0A8"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2</w:t>
      </w:r>
      <w:r w:rsidR="00320DA6" w:rsidRPr="00FC315A">
        <w:rPr>
          <w:rFonts w:ascii="Times New Roman" w:hAnsi="Times New Roman" w:cs="Times New Roman"/>
          <w:bCs/>
          <w:sz w:val="28"/>
          <w:szCs w:val="28"/>
        </w:rPr>
        <w:t>9</w:t>
      </w:r>
      <w:r w:rsidRPr="00FC315A">
        <w:rPr>
          <w:rFonts w:ascii="Times New Roman" w:hAnsi="Times New Roman" w:cs="Times New Roman"/>
          <w:bCs/>
          <w:sz w:val="28"/>
          <w:szCs w:val="28"/>
        </w:rPr>
        <w:t>. Обращения граждан в органы местного самоуправления</w:t>
      </w:r>
    </w:p>
    <w:p w14:paraId="2E9456CB" w14:textId="77777777" w:rsidR="00024719" w:rsidRPr="00FC315A" w:rsidRDefault="00024719" w:rsidP="00FC315A">
      <w:pPr>
        <w:pStyle w:val="ConsPlusNormal"/>
        <w:ind w:firstLine="567"/>
        <w:jc w:val="both"/>
        <w:rPr>
          <w:rFonts w:ascii="Times New Roman" w:hAnsi="Times New Roman" w:cs="Times New Roman"/>
          <w:sz w:val="28"/>
          <w:szCs w:val="28"/>
        </w:rPr>
      </w:pPr>
    </w:p>
    <w:p w14:paraId="0BD26398"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Граждане имеют право на индивидуальные и коллективные обращения в органы местного самоуправления Городского округа Люберцы.</w:t>
      </w:r>
    </w:p>
    <w:p w14:paraId="21437A63"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2. Обращения граждан подлежат рассмотрению в порядке и сроки, установленные Федеральным </w:t>
      </w:r>
      <w:hyperlink r:id="rId40" w:history="1">
        <w:r w:rsidRPr="00FC315A">
          <w:rPr>
            <w:rFonts w:ascii="Times New Roman" w:hAnsi="Times New Roman" w:cs="Times New Roman"/>
            <w:sz w:val="28"/>
            <w:szCs w:val="28"/>
          </w:rPr>
          <w:t>законом</w:t>
        </w:r>
      </w:hyperlink>
      <w:r w:rsidR="00320DA6" w:rsidRPr="00FC315A">
        <w:rPr>
          <w:rFonts w:ascii="Times New Roman" w:hAnsi="Times New Roman" w:cs="Times New Roman"/>
          <w:sz w:val="28"/>
          <w:szCs w:val="28"/>
        </w:rPr>
        <w:t xml:space="preserve"> от 02.05.2006 №</w:t>
      </w:r>
      <w:r w:rsidRPr="00FC315A">
        <w:rPr>
          <w:rFonts w:ascii="Times New Roman" w:hAnsi="Times New Roman" w:cs="Times New Roman"/>
          <w:sz w:val="28"/>
          <w:szCs w:val="28"/>
        </w:rPr>
        <w:t xml:space="preserve"> 59-ФЗ </w:t>
      </w:r>
      <w:r w:rsidR="00320DA6" w:rsidRPr="00FC315A">
        <w:rPr>
          <w:rFonts w:ascii="Times New Roman" w:hAnsi="Times New Roman" w:cs="Times New Roman"/>
          <w:sz w:val="28"/>
          <w:szCs w:val="28"/>
        </w:rPr>
        <w:t>«</w:t>
      </w:r>
      <w:r w:rsidRPr="00FC315A">
        <w:rPr>
          <w:rFonts w:ascii="Times New Roman" w:hAnsi="Times New Roman" w:cs="Times New Roman"/>
          <w:sz w:val="28"/>
          <w:szCs w:val="28"/>
        </w:rPr>
        <w:t>О порядке рассмотрения обращений граждан Российской Федерации</w:t>
      </w:r>
      <w:r w:rsidR="00320DA6" w:rsidRPr="00FC315A">
        <w:rPr>
          <w:rFonts w:ascii="Times New Roman" w:hAnsi="Times New Roman" w:cs="Times New Roman"/>
          <w:sz w:val="28"/>
          <w:szCs w:val="28"/>
        </w:rPr>
        <w:t>»</w:t>
      </w:r>
      <w:r w:rsidRPr="00FC315A">
        <w:rPr>
          <w:rFonts w:ascii="Times New Roman" w:hAnsi="Times New Roman" w:cs="Times New Roman"/>
          <w:sz w:val="28"/>
          <w:szCs w:val="28"/>
        </w:rPr>
        <w:t>.</w:t>
      </w:r>
    </w:p>
    <w:p w14:paraId="34BAFC56"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14:paraId="046F36F4" w14:textId="77777777" w:rsidR="00024719" w:rsidRPr="00FC315A" w:rsidRDefault="00024719" w:rsidP="00FC315A">
      <w:pPr>
        <w:pStyle w:val="ConsPlusNormal"/>
        <w:ind w:firstLine="567"/>
        <w:jc w:val="both"/>
        <w:rPr>
          <w:rFonts w:ascii="Times New Roman" w:hAnsi="Times New Roman" w:cs="Times New Roman"/>
          <w:sz w:val="28"/>
          <w:szCs w:val="28"/>
        </w:rPr>
      </w:pPr>
    </w:p>
    <w:p w14:paraId="399BDB99" w14:textId="77777777" w:rsidR="00024719" w:rsidRPr="00FC315A" w:rsidRDefault="00320DA6"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30</w:t>
      </w:r>
      <w:r w:rsidR="00024719" w:rsidRPr="00FC315A">
        <w:rPr>
          <w:rFonts w:ascii="Times New Roman" w:hAnsi="Times New Roman" w:cs="Times New Roman"/>
          <w:bCs/>
          <w:sz w:val="28"/>
          <w:szCs w:val="28"/>
        </w:rPr>
        <w:t>. Другие формы непосредственного осуществления населением местного самоуправления и участия в его осуществлении</w:t>
      </w:r>
    </w:p>
    <w:p w14:paraId="2B4455D3" w14:textId="77777777" w:rsidR="00024719" w:rsidRPr="00FC315A" w:rsidRDefault="00024719" w:rsidP="00FC315A">
      <w:pPr>
        <w:pStyle w:val="ConsPlusNormal"/>
        <w:ind w:firstLine="567"/>
        <w:jc w:val="both"/>
        <w:rPr>
          <w:rFonts w:ascii="Times New Roman" w:hAnsi="Times New Roman" w:cs="Times New Roman"/>
          <w:sz w:val="28"/>
          <w:szCs w:val="28"/>
        </w:rPr>
      </w:pPr>
    </w:p>
    <w:p w14:paraId="779D3FF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41" w:history="1">
        <w:r w:rsidRPr="00FC315A">
          <w:rPr>
            <w:rFonts w:ascii="Times New Roman" w:hAnsi="Times New Roman" w:cs="Times New Roman"/>
            <w:sz w:val="28"/>
            <w:szCs w:val="28"/>
          </w:rPr>
          <w:t>Конституции</w:t>
        </w:r>
      </w:hyperlink>
      <w:r w:rsidRPr="00FC315A">
        <w:rPr>
          <w:rFonts w:ascii="Times New Roman" w:hAnsi="Times New Roman" w:cs="Times New Roman"/>
          <w:sz w:val="28"/>
          <w:szCs w:val="28"/>
        </w:rPr>
        <w:t xml:space="preserve"> Российской Федерации, федеральным законам, законам Московской области.</w:t>
      </w:r>
    </w:p>
    <w:p w14:paraId="66AAD48B" w14:textId="77777777" w:rsidR="00024719" w:rsidRPr="00FC315A" w:rsidRDefault="00024719" w:rsidP="00FC315A">
      <w:pPr>
        <w:pStyle w:val="ConsPlusNormal"/>
        <w:ind w:firstLine="567"/>
        <w:jc w:val="both"/>
        <w:rPr>
          <w:rFonts w:ascii="Times New Roman" w:hAnsi="Times New Roman" w:cs="Times New Roman"/>
          <w:sz w:val="28"/>
          <w:szCs w:val="28"/>
        </w:rPr>
      </w:pPr>
    </w:p>
    <w:p w14:paraId="42A8CA2A" w14:textId="77777777" w:rsidR="00320DA6" w:rsidRPr="00FC315A" w:rsidRDefault="00024719" w:rsidP="00FC315A">
      <w:pPr>
        <w:pStyle w:val="ConsPlusNormal"/>
        <w:ind w:firstLine="567"/>
        <w:jc w:val="center"/>
        <w:outlineLvl w:val="0"/>
        <w:rPr>
          <w:rFonts w:ascii="Times New Roman" w:hAnsi="Times New Roman" w:cs="Times New Roman"/>
          <w:bCs/>
          <w:sz w:val="28"/>
          <w:szCs w:val="28"/>
        </w:rPr>
      </w:pPr>
      <w:r w:rsidRPr="00FC315A">
        <w:rPr>
          <w:rFonts w:ascii="Times New Roman" w:hAnsi="Times New Roman" w:cs="Times New Roman"/>
          <w:bCs/>
          <w:sz w:val="28"/>
          <w:szCs w:val="28"/>
        </w:rPr>
        <w:t>Глава 5. ОРГАНЫ МЕСТНОГО САМОУПРАВЛЕНИЯ И ДОЛЖНОСТНЫЕ ЛИЦА</w:t>
      </w:r>
      <w:r w:rsidR="00320DA6" w:rsidRPr="00FC315A">
        <w:rPr>
          <w:rFonts w:ascii="Times New Roman" w:hAnsi="Times New Roman" w:cs="Times New Roman"/>
          <w:bCs/>
          <w:sz w:val="28"/>
          <w:szCs w:val="28"/>
        </w:rPr>
        <w:t xml:space="preserve"> </w:t>
      </w:r>
    </w:p>
    <w:p w14:paraId="606075C9" w14:textId="77777777" w:rsidR="00024719" w:rsidRPr="00FC315A" w:rsidRDefault="00024719" w:rsidP="00FC315A">
      <w:pPr>
        <w:pStyle w:val="ConsPlusNormal"/>
        <w:ind w:firstLine="567"/>
        <w:jc w:val="center"/>
        <w:outlineLvl w:val="0"/>
        <w:rPr>
          <w:rFonts w:ascii="Times New Roman" w:hAnsi="Times New Roman" w:cs="Times New Roman"/>
          <w:bCs/>
          <w:sz w:val="28"/>
          <w:szCs w:val="28"/>
        </w:rPr>
      </w:pPr>
      <w:r w:rsidRPr="00FC315A">
        <w:rPr>
          <w:rFonts w:ascii="Times New Roman" w:hAnsi="Times New Roman" w:cs="Times New Roman"/>
          <w:bCs/>
          <w:sz w:val="28"/>
          <w:szCs w:val="28"/>
        </w:rPr>
        <w:t>МЕСТНОГО САМОУПРАВЛЕНИЯ</w:t>
      </w:r>
    </w:p>
    <w:p w14:paraId="6F9399A0" w14:textId="77777777" w:rsidR="00024719" w:rsidRPr="00FC315A" w:rsidRDefault="00024719" w:rsidP="00FC315A">
      <w:pPr>
        <w:pStyle w:val="ConsPlusNormal"/>
        <w:ind w:firstLine="567"/>
        <w:jc w:val="both"/>
        <w:rPr>
          <w:rFonts w:ascii="Times New Roman" w:hAnsi="Times New Roman" w:cs="Times New Roman"/>
          <w:sz w:val="28"/>
          <w:szCs w:val="28"/>
        </w:rPr>
      </w:pPr>
    </w:p>
    <w:p w14:paraId="0C7987C3" w14:textId="77777777" w:rsidR="00024719" w:rsidRPr="00FC315A" w:rsidRDefault="00320DA6"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31</w:t>
      </w:r>
      <w:r w:rsidR="00024719" w:rsidRPr="00FC315A">
        <w:rPr>
          <w:rFonts w:ascii="Times New Roman" w:hAnsi="Times New Roman" w:cs="Times New Roman"/>
          <w:bCs/>
          <w:sz w:val="28"/>
          <w:szCs w:val="28"/>
        </w:rPr>
        <w:t>. Структура органов местного самоуправления Городского округа Люберцы</w:t>
      </w:r>
    </w:p>
    <w:p w14:paraId="2D5A0867" w14:textId="77777777" w:rsidR="00024719" w:rsidRPr="00FC315A" w:rsidRDefault="00024719" w:rsidP="00FC315A">
      <w:pPr>
        <w:pStyle w:val="ConsPlusNormal"/>
        <w:ind w:firstLine="567"/>
        <w:jc w:val="both"/>
        <w:rPr>
          <w:rFonts w:ascii="Times New Roman" w:hAnsi="Times New Roman" w:cs="Times New Roman"/>
          <w:sz w:val="28"/>
          <w:szCs w:val="28"/>
        </w:rPr>
      </w:pPr>
    </w:p>
    <w:p w14:paraId="7201129C"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Структуру органов местного самоуправления Городского округа Люберцы составляют:</w:t>
      </w:r>
    </w:p>
    <w:p w14:paraId="2E33D78B"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1) Совет депутатов муниципального образования </w:t>
      </w:r>
      <w:r w:rsidR="00470797" w:rsidRPr="00FC315A">
        <w:rPr>
          <w:rFonts w:ascii="Times New Roman" w:hAnsi="Times New Roman" w:cs="Times New Roman"/>
          <w:sz w:val="28"/>
          <w:szCs w:val="28"/>
        </w:rPr>
        <w:t>Городской</w:t>
      </w:r>
      <w:r w:rsidRPr="00FC315A">
        <w:rPr>
          <w:rFonts w:ascii="Times New Roman" w:hAnsi="Times New Roman" w:cs="Times New Roman"/>
          <w:sz w:val="28"/>
          <w:szCs w:val="28"/>
        </w:rPr>
        <w:t xml:space="preserve"> округ Люберцы - представительный орган Городского округа Люберцы (далее - Совет депутатов);</w:t>
      </w:r>
    </w:p>
    <w:p w14:paraId="15E0C67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2) Глава муниципального образования </w:t>
      </w:r>
      <w:r w:rsidR="00470797" w:rsidRPr="00FC315A">
        <w:rPr>
          <w:rFonts w:ascii="Times New Roman" w:hAnsi="Times New Roman" w:cs="Times New Roman"/>
          <w:sz w:val="28"/>
          <w:szCs w:val="28"/>
        </w:rPr>
        <w:t>Городской</w:t>
      </w:r>
      <w:r w:rsidRPr="00FC315A">
        <w:rPr>
          <w:rFonts w:ascii="Times New Roman" w:hAnsi="Times New Roman" w:cs="Times New Roman"/>
          <w:sz w:val="28"/>
          <w:szCs w:val="28"/>
        </w:rPr>
        <w:t xml:space="preserve"> округ Люберцы - (далее - Глава округа);</w:t>
      </w:r>
    </w:p>
    <w:p w14:paraId="6B2B7ED3"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3) администрация муниципального образования </w:t>
      </w:r>
      <w:r w:rsidR="00470797" w:rsidRPr="00FC315A">
        <w:rPr>
          <w:rFonts w:ascii="Times New Roman" w:hAnsi="Times New Roman" w:cs="Times New Roman"/>
          <w:sz w:val="28"/>
          <w:szCs w:val="28"/>
        </w:rPr>
        <w:t>Городской</w:t>
      </w:r>
      <w:r w:rsidRPr="00FC315A">
        <w:rPr>
          <w:rFonts w:ascii="Times New Roman" w:hAnsi="Times New Roman" w:cs="Times New Roman"/>
          <w:sz w:val="28"/>
          <w:szCs w:val="28"/>
        </w:rPr>
        <w:t xml:space="preserve"> округ Люберцы - исполнительно-распорядительный орган Городского округа Люберцы (далее - </w:t>
      </w:r>
      <w:r w:rsidRPr="00FC315A">
        <w:rPr>
          <w:rFonts w:ascii="Times New Roman" w:hAnsi="Times New Roman" w:cs="Times New Roman"/>
          <w:sz w:val="28"/>
          <w:szCs w:val="28"/>
        </w:rPr>
        <w:lastRenderedPageBreak/>
        <w:t>администрация округа);</w:t>
      </w:r>
    </w:p>
    <w:p w14:paraId="7EAD678C"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 Контрольно-счетная палата Городского округа Люберцы - контрольно-счетный орган Городского округа Люберцы (далее - Контрольно-счетная палата Городского округа).</w:t>
      </w:r>
    </w:p>
    <w:p w14:paraId="5D6A72A6"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Органы местного самоуправления не входят в систему органов государственной власти.</w:t>
      </w:r>
    </w:p>
    <w:p w14:paraId="57BD2FD5"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3. Изменение структуры органов местного самоуправления Городского округа Люберцы осуществляется не иначе как путем внесения изменений в настоящий Устав. Решение Совета депутатов об изменении структуры органов местного самоуправления Городского округа Люберцы вступает в силу не ранее чем по истечении срока полномочий Совета депутатов, принявшего данное решение, за исключением случаев, предусмотренных Федеральным </w:t>
      </w:r>
      <w:hyperlink r:id="rId42" w:history="1">
        <w:r w:rsidRPr="00FC315A">
          <w:rPr>
            <w:rFonts w:ascii="Times New Roman" w:hAnsi="Times New Roman" w:cs="Times New Roman"/>
            <w:sz w:val="28"/>
            <w:szCs w:val="28"/>
          </w:rPr>
          <w:t>законом</w:t>
        </w:r>
      </w:hyperlink>
      <w:r w:rsidRPr="00FC315A">
        <w:rPr>
          <w:rFonts w:ascii="Times New Roman" w:hAnsi="Times New Roman" w:cs="Times New Roman"/>
          <w:sz w:val="28"/>
          <w:szCs w:val="28"/>
        </w:rPr>
        <w:t xml:space="preserve"> от 06.10.2003 </w:t>
      </w:r>
      <w:r w:rsidR="00320DA6" w:rsidRPr="00FC315A">
        <w:rPr>
          <w:rFonts w:ascii="Times New Roman" w:hAnsi="Times New Roman" w:cs="Times New Roman"/>
          <w:sz w:val="28"/>
          <w:szCs w:val="28"/>
        </w:rPr>
        <w:t>№</w:t>
      </w:r>
      <w:r w:rsidRPr="00FC315A">
        <w:rPr>
          <w:rFonts w:ascii="Times New Roman" w:hAnsi="Times New Roman" w:cs="Times New Roman"/>
          <w:sz w:val="28"/>
          <w:szCs w:val="28"/>
        </w:rPr>
        <w:t xml:space="preserve">131-ФЗ </w:t>
      </w:r>
      <w:r w:rsidR="00320DA6" w:rsidRPr="00FC315A">
        <w:rPr>
          <w:rFonts w:ascii="Times New Roman" w:hAnsi="Times New Roman" w:cs="Times New Roman"/>
          <w:sz w:val="28"/>
          <w:szCs w:val="28"/>
        </w:rPr>
        <w:t>«</w:t>
      </w:r>
      <w:r w:rsidRPr="00FC315A">
        <w:rPr>
          <w:rFonts w:ascii="Times New Roman" w:hAnsi="Times New Roman" w:cs="Times New Roman"/>
          <w:sz w:val="28"/>
          <w:szCs w:val="28"/>
        </w:rPr>
        <w:t>Об общих принципах организации местного самоуправления в Российской Федерации</w:t>
      </w:r>
      <w:r w:rsidR="00320DA6" w:rsidRPr="00FC315A">
        <w:rPr>
          <w:rFonts w:ascii="Times New Roman" w:hAnsi="Times New Roman" w:cs="Times New Roman"/>
          <w:sz w:val="28"/>
          <w:szCs w:val="28"/>
        </w:rPr>
        <w:t>»</w:t>
      </w:r>
      <w:r w:rsidRPr="00FC315A">
        <w:rPr>
          <w:rFonts w:ascii="Times New Roman" w:hAnsi="Times New Roman" w:cs="Times New Roman"/>
          <w:sz w:val="28"/>
          <w:szCs w:val="28"/>
        </w:rPr>
        <w:t>.</w:t>
      </w:r>
    </w:p>
    <w:p w14:paraId="0FE0DCF1" w14:textId="77777777" w:rsidR="00024719" w:rsidRPr="00FC315A" w:rsidRDefault="00024719" w:rsidP="00FC315A">
      <w:pPr>
        <w:pStyle w:val="ConsPlusNormal"/>
        <w:ind w:firstLine="567"/>
        <w:jc w:val="both"/>
        <w:rPr>
          <w:rFonts w:ascii="Times New Roman" w:hAnsi="Times New Roman" w:cs="Times New Roman"/>
          <w:sz w:val="28"/>
          <w:szCs w:val="28"/>
        </w:rPr>
      </w:pPr>
    </w:p>
    <w:p w14:paraId="4088C5DE"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3</w:t>
      </w:r>
      <w:r w:rsidR="00F4481E" w:rsidRPr="00FC315A">
        <w:rPr>
          <w:rFonts w:ascii="Times New Roman" w:hAnsi="Times New Roman" w:cs="Times New Roman"/>
          <w:bCs/>
          <w:sz w:val="28"/>
          <w:szCs w:val="28"/>
        </w:rPr>
        <w:t>2</w:t>
      </w:r>
      <w:r w:rsidRPr="00FC315A">
        <w:rPr>
          <w:rFonts w:ascii="Times New Roman" w:hAnsi="Times New Roman" w:cs="Times New Roman"/>
          <w:bCs/>
          <w:sz w:val="28"/>
          <w:szCs w:val="28"/>
        </w:rPr>
        <w:t>. Совет депутатов Городского округа Люберцы</w:t>
      </w:r>
    </w:p>
    <w:p w14:paraId="5A1BB7F4" w14:textId="77777777" w:rsidR="00024719" w:rsidRPr="00FC315A" w:rsidRDefault="00024719" w:rsidP="00FC315A">
      <w:pPr>
        <w:pStyle w:val="ConsPlusNormal"/>
        <w:ind w:firstLine="567"/>
        <w:jc w:val="both"/>
        <w:rPr>
          <w:rFonts w:ascii="Times New Roman" w:hAnsi="Times New Roman" w:cs="Times New Roman"/>
          <w:sz w:val="28"/>
          <w:szCs w:val="28"/>
        </w:rPr>
      </w:pPr>
    </w:p>
    <w:p w14:paraId="746CF177"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Совет депутатов Городского округа является выборным представительным органом местного самоуправления Городского округа.</w:t>
      </w:r>
    </w:p>
    <w:p w14:paraId="12785CAB"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Совет депутатов Городского округа состоит из депутатов, избираемых на муниципальных выборах на основе всеобщего равного и прямого избирательного права при тайном голосовании сроком на 5 лет.</w:t>
      </w:r>
    </w:p>
    <w:p w14:paraId="2E87B81B"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Совет депутатов Городского округа состоит из 32 депутатов.</w:t>
      </w:r>
    </w:p>
    <w:p w14:paraId="27AEAF3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 Совет депутатов Городского округа подотчетен населению Городского округа.</w:t>
      </w:r>
    </w:p>
    <w:p w14:paraId="738393EF"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5. Совет депутатов обладает правами юридического лица, является муниципальным казенным учреждением и подлежит государственной регистрации в качестве юридического лица в соответствии с федеральным законом.</w:t>
      </w:r>
    </w:p>
    <w:p w14:paraId="19CF2D5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6. Совет депутатов может осуществлять свои полномочия после того, как он избран в количестве не менее чем на две трети от его установленной численности.</w:t>
      </w:r>
    </w:p>
    <w:p w14:paraId="3C0A28B5"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7. Совет депутатов приступает к исполнению своих полномочий с момента открытия первого заседания нового созыва Совета депутатов.</w:t>
      </w:r>
    </w:p>
    <w:p w14:paraId="6CC88F01"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8. Заседание Совета депутатов Городского округа Люберцы не может считаться правомочным, если на нем присутствует менее половины от числа избранных депутатов. Заседания Совета депутатов проводятся не реже одного раза в три месяца.</w:t>
      </w:r>
    </w:p>
    <w:p w14:paraId="6522FEB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9. Расходы на обеспечение деятельности Совета депутатов предусматриваются в бюджете Городского округа Люберцы отдельной строкой в соответствии с классификацией расходов бюджетов Российской Федерации.</w:t>
      </w:r>
    </w:p>
    <w:p w14:paraId="0A938FBA"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10. В структуру Совета депутатов входят председатель Совета депутатов, первый заместитель председателя Совета депутатов, аппарат по обеспечению его деятельности.</w:t>
      </w:r>
    </w:p>
    <w:p w14:paraId="59FD77BC"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lastRenderedPageBreak/>
        <w:t>11. В Совете депутатов образуются постоянные депутатские комиссии.</w:t>
      </w:r>
    </w:p>
    <w:p w14:paraId="6BE744BB" w14:textId="77777777" w:rsidR="00024719" w:rsidRPr="00FC315A" w:rsidRDefault="00024719" w:rsidP="00FC315A">
      <w:pPr>
        <w:pStyle w:val="ConsPlusNormal"/>
        <w:ind w:firstLine="567"/>
        <w:jc w:val="both"/>
        <w:rPr>
          <w:rFonts w:ascii="Times New Roman" w:hAnsi="Times New Roman" w:cs="Times New Roman"/>
          <w:sz w:val="28"/>
          <w:szCs w:val="28"/>
        </w:rPr>
      </w:pPr>
    </w:p>
    <w:p w14:paraId="2244A72E"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3</w:t>
      </w:r>
      <w:r w:rsidR="00F4481E" w:rsidRPr="00FC315A">
        <w:rPr>
          <w:rFonts w:ascii="Times New Roman" w:hAnsi="Times New Roman" w:cs="Times New Roman"/>
          <w:bCs/>
          <w:sz w:val="28"/>
          <w:szCs w:val="28"/>
        </w:rPr>
        <w:t>3</w:t>
      </w:r>
      <w:r w:rsidRPr="00FC315A">
        <w:rPr>
          <w:rFonts w:ascii="Times New Roman" w:hAnsi="Times New Roman" w:cs="Times New Roman"/>
          <w:bCs/>
          <w:sz w:val="28"/>
          <w:szCs w:val="28"/>
        </w:rPr>
        <w:t>. Полномочия Совета депутатов</w:t>
      </w:r>
    </w:p>
    <w:p w14:paraId="3ECE6342" w14:textId="77777777" w:rsidR="00024719" w:rsidRPr="00FC315A" w:rsidRDefault="00024719" w:rsidP="00FC315A">
      <w:pPr>
        <w:pStyle w:val="ConsPlusNormal"/>
        <w:ind w:firstLine="567"/>
        <w:jc w:val="both"/>
        <w:rPr>
          <w:rFonts w:ascii="Times New Roman" w:hAnsi="Times New Roman" w:cs="Times New Roman"/>
          <w:sz w:val="28"/>
          <w:szCs w:val="28"/>
        </w:rPr>
      </w:pPr>
    </w:p>
    <w:p w14:paraId="0EC2A2C3"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Совету депутатов принадлежит право от имени всего населения Городского округа Люберцы принимать решения по вопросам своей компетенции.</w:t>
      </w:r>
    </w:p>
    <w:p w14:paraId="5BEAC6C4" w14:textId="77777777" w:rsidR="00024719" w:rsidRPr="00FC315A" w:rsidRDefault="00024719" w:rsidP="00FC315A">
      <w:pPr>
        <w:pStyle w:val="ConsPlusNormal"/>
        <w:ind w:firstLine="567"/>
        <w:jc w:val="both"/>
        <w:rPr>
          <w:rFonts w:ascii="Times New Roman" w:hAnsi="Times New Roman" w:cs="Times New Roman"/>
          <w:sz w:val="28"/>
          <w:szCs w:val="28"/>
        </w:rPr>
      </w:pPr>
      <w:bookmarkStart w:id="15" w:name="Par562"/>
      <w:bookmarkEnd w:id="15"/>
      <w:r w:rsidRPr="00FC315A">
        <w:rPr>
          <w:rFonts w:ascii="Times New Roman" w:hAnsi="Times New Roman" w:cs="Times New Roman"/>
          <w:sz w:val="28"/>
          <w:szCs w:val="28"/>
        </w:rPr>
        <w:t>2. В исключительной компетенции Совета депутатов находятся:</w:t>
      </w:r>
    </w:p>
    <w:p w14:paraId="58D82252"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принятие Устава Городского округа Люберцы и внесение в него изменений и дополнений;</w:t>
      </w:r>
    </w:p>
    <w:p w14:paraId="76A98AD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утверждение бюджета Городского округа Люберцы и отчета о его исполнении;</w:t>
      </w:r>
    </w:p>
    <w:p w14:paraId="613F4466"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установление, изменение и отмена местных налогов и сборов в соответствии с законодательством Российской Федерации о налогах и сборах;</w:t>
      </w:r>
    </w:p>
    <w:p w14:paraId="532FDA31"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 утверждение стратегии социально-экономического развития муниципального образования;</w:t>
      </w:r>
    </w:p>
    <w:p w14:paraId="6DD25B2C"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5) определение порядка управления и распоряжения имуществом, находящимся в муниципальной собственности;</w:t>
      </w:r>
    </w:p>
    <w:p w14:paraId="3A008AD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41DC1F12"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7) определение порядка участия Городского округа Люберцы в организациях межмуниципального сотрудничества;</w:t>
      </w:r>
    </w:p>
    <w:p w14:paraId="34A0C6C3"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8) определение порядка материально-технического и организационного обеспечения деятельности органов местного самоуправления;</w:t>
      </w:r>
    </w:p>
    <w:p w14:paraId="16F5FCC9"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14:paraId="75EF6B9B"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10) принятие решения об удалении Главы округа в отставку;</w:t>
      </w:r>
    </w:p>
    <w:p w14:paraId="7D00092C"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11) утверждение правил благоустройства территории муниципального образования.</w:t>
      </w:r>
    </w:p>
    <w:p w14:paraId="056CE489"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3. Кроме полномочий, указанных в </w:t>
      </w:r>
      <w:hyperlink w:anchor="Par562" w:history="1">
        <w:r w:rsidRPr="00FC315A">
          <w:rPr>
            <w:rFonts w:ascii="Times New Roman" w:hAnsi="Times New Roman" w:cs="Times New Roman"/>
            <w:sz w:val="28"/>
            <w:szCs w:val="28"/>
          </w:rPr>
          <w:t>части 2</w:t>
        </w:r>
      </w:hyperlink>
      <w:r w:rsidRPr="00FC315A">
        <w:rPr>
          <w:rFonts w:ascii="Times New Roman" w:hAnsi="Times New Roman" w:cs="Times New Roman"/>
          <w:sz w:val="28"/>
          <w:szCs w:val="28"/>
        </w:rPr>
        <w:t xml:space="preserve"> настоящей статьи, к полномочиям Совета депутатов также относятся:</w:t>
      </w:r>
    </w:p>
    <w:p w14:paraId="3D87FF83"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избрание Главы Городского округа Люберцы;</w:t>
      </w:r>
    </w:p>
    <w:p w14:paraId="256210B8"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принятие регламента Совета депутатов;</w:t>
      </w:r>
    </w:p>
    <w:p w14:paraId="3E282B4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образование, упразднение постоянных и других депутатских комиссий, рабочих групп, утверждение их состава и избрание председателей из числа депутатов;</w:t>
      </w:r>
    </w:p>
    <w:p w14:paraId="2611F54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 рассмотрение запросов депутатов и принятие по ним решений;</w:t>
      </w:r>
    </w:p>
    <w:p w14:paraId="19FA6EA5"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5) утверждение структуры администрации округа, Совета депутатов Городского округа;</w:t>
      </w:r>
    </w:p>
    <w:p w14:paraId="377373FA"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6) принятие решения о проведении голосования по отзыву Главы округа, депутатов Совета депутатов;</w:t>
      </w:r>
    </w:p>
    <w:p w14:paraId="633514F6"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lastRenderedPageBreak/>
        <w:t>7) принятие решений о назначении местного референдума, о проведении собраний, опросов граждан;</w:t>
      </w:r>
    </w:p>
    <w:p w14:paraId="067204BA"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8) принятие решения о самороспуске Совета депутатов;</w:t>
      </w:r>
    </w:p>
    <w:p w14:paraId="5F2C018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9) формирование Избирательной комиссии Городского округа Люберцы;</w:t>
      </w:r>
    </w:p>
    <w:p w14:paraId="3642729A"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10) формирование контрольно-счетной палаты Городского округа Люберцы;</w:t>
      </w:r>
    </w:p>
    <w:p w14:paraId="2E335563"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11) принятие решений по вопросам, внесенным на рассмотрение Совета депутатов Главой округа;</w:t>
      </w:r>
    </w:p>
    <w:p w14:paraId="025F8FD5"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12) заслушивание ежегодных отчетов Главы округа о результатах его деятельности, деятельности администрации Городского округа и иных подведомственных Главе Городского округа органов местного самоуправления, в том числе о решении вопросов, поставленных Советом депутатов Городского округа;</w:t>
      </w:r>
    </w:p>
    <w:p w14:paraId="271DA231"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13) решение иных вопросов, отнесенных федеральными законами и принимаемыми в соответствии с ними законами Московской области, настоящим Уставом к полномочиям Совета депутатов.</w:t>
      </w:r>
    </w:p>
    <w:p w14:paraId="36E3F40A"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 Совет депутатов обладает правом законодательной инициативы в Московской областной Думе.</w:t>
      </w:r>
    </w:p>
    <w:p w14:paraId="621603F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5. Совет депутатов осуществляет свою деятельность в соответствии с законодательством Российской Федерации и Московской области, настоящим Уставом, регламентом Совета депутатов, иными муниципальными правовыми актами.</w:t>
      </w:r>
    </w:p>
    <w:p w14:paraId="01A3F162"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6. Совет депутатов по вопросам, отнесенным к его компетенции, принимает правовые акты в форме решений, устанавливающих обязательные правила на территории Городского округа Люберцы, а также решения по вопросам организации деятельности Совета депутатов в форме постановлений Совета депутатов.</w:t>
      </w:r>
    </w:p>
    <w:p w14:paraId="096FE25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Правовые акты Совета депутатов имеют юридическую силу и действуют, применяются, обязательны к исполнению на всей территории Городского округа Люберцы.</w:t>
      </w:r>
    </w:p>
    <w:p w14:paraId="244BF89B" w14:textId="77777777" w:rsidR="00024719" w:rsidRPr="00FC315A" w:rsidRDefault="00024719" w:rsidP="00FC315A">
      <w:pPr>
        <w:pStyle w:val="ConsPlusNormal"/>
        <w:ind w:firstLine="567"/>
        <w:jc w:val="both"/>
        <w:rPr>
          <w:rFonts w:ascii="Times New Roman" w:hAnsi="Times New Roman" w:cs="Times New Roman"/>
          <w:sz w:val="28"/>
          <w:szCs w:val="28"/>
        </w:rPr>
      </w:pPr>
    </w:p>
    <w:p w14:paraId="118D2A17"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3</w:t>
      </w:r>
      <w:r w:rsidR="00F4481E" w:rsidRPr="00FC315A">
        <w:rPr>
          <w:rFonts w:ascii="Times New Roman" w:hAnsi="Times New Roman" w:cs="Times New Roman"/>
          <w:bCs/>
          <w:sz w:val="28"/>
          <w:szCs w:val="28"/>
        </w:rPr>
        <w:t>4</w:t>
      </w:r>
      <w:r w:rsidRPr="00FC315A">
        <w:rPr>
          <w:rFonts w:ascii="Times New Roman" w:hAnsi="Times New Roman" w:cs="Times New Roman"/>
          <w:bCs/>
          <w:sz w:val="28"/>
          <w:szCs w:val="28"/>
        </w:rPr>
        <w:t>. Деятельность Совета депутатов</w:t>
      </w:r>
    </w:p>
    <w:p w14:paraId="6F947308" w14:textId="77777777" w:rsidR="00024719" w:rsidRPr="00FC315A" w:rsidRDefault="00024719" w:rsidP="00FC315A">
      <w:pPr>
        <w:pStyle w:val="ConsPlusNormal"/>
        <w:ind w:firstLine="567"/>
        <w:jc w:val="both"/>
        <w:rPr>
          <w:rFonts w:ascii="Times New Roman" w:hAnsi="Times New Roman" w:cs="Times New Roman"/>
          <w:sz w:val="28"/>
          <w:szCs w:val="28"/>
        </w:rPr>
      </w:pPr>
    </w:p>
    <w:p w14:paraId="2D0DE4B8"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Основной формой деятельности Совета депутатов являются заседания, которые созываются председателем Совета депутатов не реже одного раза в три месяца.</w:t>
      </w:r>
    </w:p>
    <w:p w14:paraId="090C2ACF"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Внеочередные заседания Совета депутатов созываются по инициативе Главы округа</w:t>
      </w:r>
      <w:r w:rsidR="00391827" w:rsidRPr="00FC315A">
        <w:rPr>
          <w:rFonts w:ascii="Times New Roman" w:hAnsi="Times New Roman" w:cs="Times New Roman"/>
          <w:sz w:val="28"/>
          <w:szCs w:val="28"/>
        </w:rPr>
        <w:t>, Председателя Совета депутатов</w:t>
      </w:r>
      <w:r w:rsidRPr="00FC315A">
        <w:rPr>
          <w:rFonts w:ascii="Times New Roman" w:hAnsi="Times New Roman" w:cs="Times New Roman"/>
          <w:sz w:val="28"/>
          <w:szCs w:val="28"/>
        </w:rPr>
        <w:t xml:space="preserve"> либо по предложению не менее 8 депутатов Совета депутатов не позднее чем в течение 7 дней после подачи письменного предложения о проведении внеочередного заседания с указанием вопросов, выносимых на обсуждение.</w:t>
      </w:r>
    </w:p>
    <w:p w14:paraId="32D2F103"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Вновь избранный Совет депутатов Городского округа Люберцы собирается на первое заседание на 4 день со дня избрания Совета депутатов в правомочном составе.</w:t>
      </w:r>
    </w:p>
    <w:p w14:paraId="6174C133"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lastRenderedPageBreak/>
        <w:t>3. Информация о времени созыва и месте проведения заседания Совета депутатов, а также о вносимых на его рассмотрение вопросах доводится до сведения всех депутатов. Вопросы порядка созыва и проведения заседаний Совета депутатов определяются регламентом Совета депутатов.</w:t>
      </w:r>
    </w:p>
    <w:p w14:paraId="5724BBCF"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 Заседания Совета депутатов проводятся гласно и носят как правило открытый характер.</w:t>
      </w:r>
    </w:p>
    <w:p w14:paraId="3745DED3"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5. На заседаниях Совета депутатов каждый депутат имеет один голос.</w:t>
      </w:r>
    </w:p>
    <w:p w14:paraId="0E820A57" w14:textId="77777777" w:rsidR="00024719" w:rsidRPr="00FC315A" w:rsidRDefault="00024719" w:rsidP="00FC315A">
      <w:pPr>
        <w:pStyle w:val="ConsPlusNormal"/>
        <w:ind w:firstLine="567"/>
        <w:jc w:val="both"/>
        <w:rPr>
          <w:rFonts w:ascii="Times New Roman" w:hAnsi="Times New Roman" w:cs="Times New Roman"/>
          <w:sz w:val="28"/>
          <w:szCs w:val="28"/>
        </w:rPr>
      </w:pPr>
    </w:p>
    <w:p w14:paraId="2DD35C3C"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3</w:t>
      </w:r>
      <w:r w:rsidR="009A67F1" w:rsidRPr="00FC315A">
        <w:rPr>
          <w:rFonts w:ascii="Times New Roman" w:hAnsi="Times New Roman" w:cs="Times New Roman"/>
          <w:bCs/>
          <w:sz w:val="28"/>
          <w:szCs w:val="28"/>
        </w:rPr>
        <w:t>5</w:t>
      </w:r>
      <w:r w:rsidRPr="00FC315A">
        <w:rPr>
          <w:rFonts w:ascii="Times New Roman" w:hAnsi="Times New Roman" w:cs="Times New Roman"/>
          <w:bCs/>
          <w:sz w:val="28"/>
          <w:szCs w:val="28"/>
        </w:rPr>
        <w:t>. Прекращение полномочий Совета депутатов</w:t>
      </w:r>
    </w:p>
    <w:p w14:paraId="20863F38" w14:textId="77777777" w:rsidR="00024719" w:rsidRPr="00FC315A" w:rsidRDefault="00024719" w:rsidP="00FC315A">
      <w:pPr>
        <w:pStyle w:val="ConsPlusNormal"/>
        <w:ind w:firstLine="567"/>
        <w:jc w:val="both"/>
        <w:rPr>
          <w:rFonts w:ascii="Times New Roman" w:hAnsi="Times New Roman" w:cs="Times New Roman"/>
          <w:sz w:val="28"/>
          <w:szCs w:val="28"/>
        </w:rPr>
      </w:pPr>
    </w:p>
    <w:p w14:paraId="5933FD84"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Полномочия Совета депутатов прекращаются с момента начала работы Совета депутатов нового созыва, избранного в правомочном составе.</w:t>
      </w:r>
    </w:p>
    <w:p w14:paraId="3A91974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2. Полномочия Совета депутатов независимо от порядка его формирования могут быть прекращены досрочно в порядке и по основаниям, которые предусмотрены </w:t>
      </w:r>
      <w:hyperlink r:id="rId43" w:history="1">
        <w:r w:rsidRPr="00FC315A">
          <w:rPr>
            <w:rFonts w:ascii="Times New Roman" w:hAnsi="Times New Roman" w:cs="Times New Roman"/>
            <w:sz w:val="28"/>
            <w:szCs w:val="28"/>
          </w:rPr>
          <w:t>статьей 73</w:t>
        </w:r>
      </w:hyperlink>
      <w:r w:rsidRPr="00FC315A">
        <w:rPr>
          <w:rFonts w:ascii="Times New Roman" w:hAnsi="Times New Roman" w:cs="Times New Roman"/>
          <w:sz w:val="28"/>
          <w:szCs w:val="28"/>
        </w:rPr>
        <w:t xml:space="preserve"> Федерального закона от 06.10.2003 </w:t>
      </w:r>
      <w:r w:rsidR="009A67F1" w:rsidRPr="00FC315A">
        <w:rPr>
          <w:rFonts w:ascii="Times New Roman" w:hAnsi="Times New Roman" w:cs="Times New Roman"/>
          <w:sz w:val="28"/>
          <w:szCs w:val="28"/>
        </w:rPr>
        <w:t>№</w:t>
      </w:r>
      <w:r w:rsidRPr="00FC315A">
        <w:rPr>
          <w:rFonts w:ascii="Times New Roman" w:hAnsi="Times New Roman" w:cs="Times New Roman"/>
          <w:sz w:val="28"/>
          <w:szCs w:val="28"/>
        </w:rPr>
        <w:t xml:space="preserve"> 131-ФЗ </w:t>
      </w:r>
      <w:r w:rsidR="009A67F1" w:rsidRPr="00FC315A">
        <w:rPr>
          <w:rFonts w:ascii="Times New Roman" w:hAnsi="Times New Roman" w:cs="Times New Roman"/>
          <w:sz w:val="28"/>
          <w:szCs w:val="28"/>
        </w:rPr>
        <w:t xml:space="preserve">                «</w:t>
      </w:r>
      <w:r w:rsidRPr="00FC315A">
        <w:rPr>
          <w:rFonts w:ascii="Times New Roman" w:hAnsi="Times New Roman" w:cs="Times New Roman"/>
          <w:sz w:val="28"/>
          <w:szCs w:val="28"/>
        </w:rPr>
        <w:t>Об общих принципах организации местного самоуправления в Российской Федерации</w:t>
      </w:r>
      <w:r w:rsidR="009A67F1" w:rsidRPr="00FC315A">
        <w:rPr>
          <w:rFonts w:ascii="Times New Roman" w:hAnsi="Times New Roman" w:cs="Times New Roman"/>
          <w:sz w:val="28"/>
          <w:szCs w:val="28"/>
        </w:rPr>
        <w:t>»</w:t>
      </w:r>
      <w:r w:rsidRPr="00FC315A">
        <w:rPr>
          <w:rFonts w:ascii="Times New Roman" w:hAnsi="Times New Roman" w:cs="Times New Roman"/>
          <w:sz w:val="28"/>
          <w:szCs w:val="28"/>
        </w:rPr>
        <w:t>. Полномочия Совета депутатов также прекращаются:</w:t>
      </w:r>
    </w:p>
    <w:p w14:paraId="7E6669D1"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в случае принятия указанным органом решения о самороспуске. При этом решение о самороспуске принимается не менее чем двумя третями голосов от установленной настоящим Уставом численности депутатов Совета депутатов по инициативе не менее 8 депутатов;</w:t>
      </w:r>
    </w:p>
    <w:p w14:paraId="39F67901"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в случае вступления в силу решения Московского областного суда о неправомочности данного состава Совета депутатов, в том числе в связи со сложением депутатами своих полномочий;</w:t>
      </w:r>
    </w:p>
    <w:p w14:paraId="3F8CDB6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3) в случае преобразования муниципального образования, осуществляемого в соответствии с </w:t>
      </w:r>
      <w:hyperlink r:id="rId44" w:history="1">
        <w:r w:rsidRPr="00FC315A">
          <w:rPr>
            <w:rFonts w:ascii="Times New Roman" w:hAnsi="Times New Roman" w:cs="Times New Roman"/>
            <w:sz w:val="28"/>
            <w:szCs w:val="28"/>
          </w:rPr>
          <w:t>ч. 7.1 ст. 13</w:t>
        </w:r>
      </w:hyperlink>
      <w:r w:rsidRPr="00FC315A">
        <w:rPr>
          <w:rFonts w:ascii="Times New Roman" w:hAnsi="Times New Roman" w:cs="Times New Roman"/>
          <w:sz w:val="28"/>
          <w:szCs w:val="28"/>
        </w:rPr>
        <w:t xml:space="preserve"> Федерального закона от 06.10.2003 </w:t>
      </w:r>
      <w:r w:rsidR="009A67F1" w:rsidRPr="00FC315A">
        <w:rPr>
          <w:rFonts w:ascii="Times New Roman" w:hAnsi="Times New Roman" w:cs="Times New Roman"/>
          <w:sz w:val="28"/>
          <w:szCs w:val="28"/>
        </w:rPr>
        <w:t>№ 131-ФЗ              «</w:t>
      </w:r>
      <w:r w:rsidRPr="00FC315A">
        <w:rPr>
          <w:rFonts w:ascii="Times New Roman" w:hAnsi="Times New Roman" w:cs="Times New Roman"/>
          <w:sz w:val="28"/>
          <w:szCs w:val="28"/>
        </w:rPr>
        <w:t>Об общих принципах организации местного самоуправления в Российской Федерации", а также в случае упразднения муниципального образования;</w:t>
      </w:r>
    </w:p>
    <w:p w14:paraId="19CACA0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14:paraId="13B62C51"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5)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14:paraId="4ECEDFD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Досрочное прекращение полномочий Совета депутатов влечет досрочное прекращение полномочий его депутатов.</w:t>
      </w:r>
    </w:p>
    <w:p w14:paraId="716F0337" w14:textId="77777777" w:rsidR="00024719" w:rsidRPr="00FC315A" w:rsidRDefault="00024719" w:rsidP="00FC315A">
      <w:pPr>
        <w:pStyle w:val="ConsPlusNormal"/>
        <w:ind w:firstLine="567"/>
        <w:jc w:val="both"/>
        <w:rPr>
          <w:rFonts w:ascii="Times New Roman" w:hAnsi="Times New Roman" w:cs="Times New Roman"/>
          <w:sz w:val="28"/>
          <w:szCs w:val="28"/>
        </w:rPr>
      </w:pPr>
    </w:p>
    <w:p w14:paraId="4ADB3E54"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 xml:space="preserve">Статья </w:t>
      </w:r>
      <w:r w:rsidR="009A67F1" w:rsidRPr="00FC315A">
        <w:rPr>
          <w:rFonts w:ascii="Times New Roman" w:hAnsi="Times New Roman" w:cs="Times New Roman"/>
          <w:bCs/>
          <w:sz w:val="28"/>
          <w:szCs w:val="28"/>
        </w:rPr>
        <w:t>36</w:t>
      </w:r>
      <w:r w:rsidRPr="00FC315A">
        <w:rPr>
          <w:rFonts w:ascii="Times New Roman" w:hAnsi="Times New Roman" w:cs="Times New Roman"/>
          <w:bCs/>
          <w:sz w:val="28"/>
          <w:szCs w:val="28"/>
        </w:rPr>
        <w:t>. Структура и организация деятельности Совета депутатов</w:t>
      </w:r>
    </w:p>
    <w:p w14:paraId="57F30557" w14:textId="77777777" w:rsidR="00024719" w:rsidRPr="00FC315A" w:rsidRDefault="00024719" w:rsidP="00FC315A">
      <w:pPr>
        <w:pStyle w:val="ConsPlusNormal"/>
        <w:ind w:firstLine="567"/>
        <w:jc w:val="both"/>
        <w:rPr>
          <w:rFonts w:ascii="Times New Roman" w:hAnsi="Times New Roman" w:cs="Times New Roman"/>
          <w:sz w:val="28"/>
          <w:szCs w:val="28"/>
        </w:rPr>
      </w:pPr>
    </w:p>
    <w:p w14:paraId="2120B8D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Порядок формирования органов Совета депутатов, компетенция, вопросы организации деятельности Совета депутатов определяются настоящим Уставом, структура Совета депутатов определяется регламентом Совета депутатов.</w:t>
      </w:r>
    </w:p>
    <w:p w14:paraId="7F60E374"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2. Организацию деятельности Совета депутатов Городского округа </w:t>
      </w:r>
      <w:r w:rsidRPr="00FC315A">
        <w:rPr>
          <w:rFonts w:ascii="Times New Roman" w:hAnsi="Times New Roman" w:cs="Times New Roman"/>
          <w:sz w:val="28"/>
          <w:szCs w:val="28"/>
        </w:rPr>
        <w:lastRenderedPageBreak/>
        <w:t>Люберцы осуществляет Председатель Совета депутатов, который избирается Советом депутатов из своего состава на срок полномочий данного Совета депутатов.</w:t>
      </w:r>
    </w:p>
    <w:p w14:paraId="4302CBEE" w14:textId="77777777" w:rsidR="00024719" w:rsidRPr="00FC315A" w:rsidRDefault="00024719" w:rsidP="00FC315A">
      <w:pPr>
        <w:pStyle w:val="ConsPlusNormal"/>
        <w:ind w:firstLine="567"/>
        <w:jc w:val="both"/>
        <w:rPr>
          <w:rFonts w:ascii="Times New Roman" w:hAnsi="Times New Roman" w:cs="Times New Roman"/>
          <w:sz w:val="28"/>
          <w:szCs w:val="28"/>
        </w:rPr>
      </w:pPr>
    </w:p>
    <w:p w14:paraId="5D564DCA" w14:textId="77777777" w:rsidR="00024719" w:rsidRPr="00FC315A" w:rsidRDefault="009A67F1"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37</w:t>
      </w:r>
      <w:r w:rsidR="00024719" w:rsidRPr="00FC315A">
        <w:rPr>
          <w:rFonts w:ascii="Times New Roman" w:hAnsi="Times New Roman" w:cs="Times New Roman"/>
          <w:bCs/>
          <w:sz w:val="28"/>
          <w:szCs w:val="28"/>
        </w:rPr>
        <w:t>. Депутатские комиссии</w:t>
      </w:r>
    </w:p>
    <w:p w14:paraId="52F3208A" w14:textId="77777777" w:rsidR="00024719" w:rsidRPr="00FC315A" w:rsidRDefault="00024719" w:rsidP="00FC315A">
      <w:pPr>
        <w:pStyle w:val="ConsPlusNormal"/>
        <w:ind w:firstLine="567"/>
        <w:jc w:val="both"/>
        <w:rPr>
          <w:rFonts w:ascii="Times New Roman" w:hAnsi="Times New Roman" w:cs="Times New Roman"/>
          <w:sz w:val="28"/>
          <w:szCs w:val="28"/>
        </w:rPr>
      </w:pPr>
    </w:p>
    <w:p w14:paraId="54342606"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В Совете депутатов могут образовываться постоянные и временные депутатские комиссии по основным направлениям деятельности Совета депутатов. Порядок создания депутатских комиссий, их компетенция определяются регламентом Совета депутатов и положениями об этих комиссиях.</w:t>
      </w:r>
    </w:p>
    <w:p w14:paraId="6FA3907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Депутатские комиссии осуществляют предварительное рассмотрение проектов правовых актов (обращений, ответов на обращения), выносимых на рассмотрение Советом депутатов.</w:t>
      </w:r>
    </w:p>
    <w:p w14:paraId="70EB0338" w14:textId="77777777" w:rsidR="00024719" w:rsidRPr="00FC315A" w:rsidRDefault="00024719" w:rsidP="00FC315A">
      <w:pPr>
        <w:pStyle w:val="ConsPlusNormal"/>
        <w:ind w:firstLine="567"/>
        <w:jc w:val="both"/>
        <w:rPr>
          <w:rFonts w:ascii="Times New Roman" w:hAnsi="Times New Roman" w:cs="Times New Roman"/>
          <w:sz w:val="28"/>
          <w:szCs w:val="28"/>
        </w:rPr>
      </w:pPr>
    </w:p>
    <w:p w14:paraId="02E76645" w14:textId="77777777" w:rsidR="00024719" w:rsidRPr="00FC315A" w:rsidRDefault="009A67F1"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38</w:t>
      </w:r>
      <w:r w:rsidR="00024719" w:rsidRPr="00FC315A">
        <w:rPr>
          <w:rFonts w:ascii="Times New Roman" w:hAnsi="Times New Roman" w:cs="Times New Roman"/>
          <w:bCs/>
          <w:sz w:val="28"/>
          <w:szCs w:val="28"/>
        </w:rPr>
        <w:t>. Депутат Совета депутатов и гарантии его деятельности</w:t>
      </w:r>
    </w:p>
    <w:p w14:paraId="024B2057" w14:textId="77777777" w:rsidR="00024719" w:rsidRPr="00FC315A" w:rsidRDefault="00024719" w:rsidP="00FC315A">
      <w:pPr>
        <w:pStyle w:val="ConsPlusNormal"/>
        <w:ind w:firstLine="567"/>
        <w:jc w:val="both"/>
        <w:rPr>
          <w:rFonts w:ascii="Times New Roman" w:hAnsi="Times New Roman" w:cs="Times New Roman"/>
          <w:sz w:val="28"/>
          <w:szCs w:val="28"/>
        </w:rPr>
      </w:pPr>
    </w:p>
    <w:p w14:paraId="172450B9"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Депутат Совета депутатов представляет интересы всего населения Городского округа Люберцы, осуществляет свою деятельность в Совете депутатов в соответствии с законодательством Российской Федерации, Московской области, настоящим Уставом, иными муниципальными правовыми актами.</w:t>
      </w:r>
    </w:p>
    <w:p w14:paraId="67398CA3"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Полномочия депутата Совета депутатов Городского округа Люберцы начинаются со дня его вступления в должность и прекращаются в день вступления в должность вновь избранного Совета депутатов.</w:t>
      </w:r>
    </w:p>
    <w:p w14:paraId="25D52DB7"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Депутаты Совета депутатов осуществляют свои полномочия не на постоянной основе. На постоянной основе могут работать не более 3 депутатов от установленной численности Совета депутатов Городского округа Люберцы.</w:t>
      </w:r>
    </w:p>
    <w:p w14:paraId="7E478757"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Постановлением Совета депутатов определяются депутаты, осуществляющие свои полномочия на постоянной основе.</w:t>
      </w:r>
    </w:p>
    <w:p w14:paraId="192007D9"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 Полномочия депутата Совета депутатов прекращаются с истечением срока полномочий Совета депутатов либо досрочно в случаях:</w:t>
      </w:r>
    </w:p>
    <w:p w14:paraId="7CD9D164"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смерти;</w:t>
      </w:r>
    </w:p>
    <w:p w14:paraId="4B42E70F"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отставки по собственному желанию;</w:t>
      </w:r>
    </w:p>
    <w:p w14:paraId="60A6FC7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признания судом недееспособным или ограниченно дееспособным;</w:t>
      </w:r>
    </w:p>
    <w:p w14:paraId="01316A02"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 признания судом безвестно отсутствующим или объявления умершим;</w:t>
      </w:r>
    </w:p>
    <w:p w14:paraId="5FBC8858"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5) вступления в отношении него в законную силу обвинительного приговора суда;</w:t>
      </w:r>
    </w:p>
    <w:p w14:paraId="5EC78BF5"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6) выезда за пределы Российской Федерации на постоянное место жительства;</w:t>
      </w:r>
    </w:p>
    <w:p w14:paraId="28512234"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w:t>
      </w:r>
      <w:r w:rsidRPr="00FC315A">
        <w:rPr>
          <w:rFonts w:ascii="Times New Roman" w:hAnsi="Times New Roman" w:cs="Times New Roman"/>
          <w:sz w:val="28"/>
          <w:szCs w:val="28"/>
        </w:rPr>
        <w:lastRenderedPageBreak/>
        <w:t>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4B99E375"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8) отзыва избирателями;</w:t>
      </w:r>
    </w:p>
    <w:p w14:paraId="69B7CCA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9) досрочного прекращения полномочий Совета депутатов;</w:t>
      </w:r>
    </w:p>
    <w:p w14:paraId="4B340C7F"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10) призыва на военную службу или направления на заменяющую ее альтернативную гражданскую службу;</w:t>
      </w:r>
    </w:p>
    <w:p w14:paraId="26D04373"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10.1) приобретения им статуса иностранного агента;</w:t>
      </w:r>
    </w:p>
    <w:p w14:paraId="1EB8480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11) в иных случаях, установленных Федеральным </w:t>
      </w:r>
      <w:hyperlink r:id="rId45" w:history="1">
        <w:r w:rsidRPr="00FC315A">
          <w:rPr>
            <w:rFonts w:ascii="Times New Roman" w:hAnsi="Times New Roman" w:cs="Times New Roman"/>
            <w:sz w:val="28"/>
            <w:szCs w:val="28"/>
          </w:rPr>
          <w:t>законом</w:t>
        </w:r>
      </w:hyperlink>
      <w:r w:rsidRPr="00FC315A">
        <w:rPr>
          <w:rFonts w:ascii="Times New Roman" w:hAnsi="Times New Roman" w:cs="Times New Roman"/>
          <w:sz w:val="28"/>
          <w:szCs w:val="28"/>
        </w:rPr>
        <w:t xml:space="preserve"> от 06.10.2003 </w:t>
      </w:r>
      <w:r w:rsidR="009A67F1" w:rsidRPr="00FC315A">
        <w:rPr>
          <w:rFonts w:ascii="Times New Roman" w:hAnsi="Times New Roman" w:cs="Times New Roman"/>
          <w:sz w:val="28"/>
          <w:szCs w:val="28"/>
        </w:rPr>
        <w:t xml:space="preserve">             № 131-ФЗ «</w:t>
      </w:r>
      <w:r w:rsidRPr="00FC315A">
        <w:rPr>
          <w:rFonts w:ascii="Times New Roman" w:hAnsi="Times New Roman" w:cs="Times New Roman"/>
          <w:sz w:val="28"/>
          <w:szCs w:val="28"/>
        </w:rPr>
        <w:t>Об общих принципах организации местного самоуправления в Россий</w:t>
      </w:r>
      <w:r w:rsidR="009A67F1" w:rsidRPr="00FC315A">
        <w:rPr>
          <w:rFonts w:ascii="Times New Roman" w:hAnsi="Times New Roman" w:cs="Times New Roman"/>
          <w:sz w:val="28"/>
          <w:szCs w:val="28"/>
        </w:rPr>
        <w:t>ской Федерации»</w:t>
      </w:r>
      <w:r w:rsidRPr="00FC315A">
        <w:rPr>
          <w:rFonts w:ascii="Times New Roman" w:hAnsi="Times New Roman" w:cs="Times New Roman"/>
          <w:sz w:val="28"/>
          <w:szCs w:val="28"/>
        </w:rPr>
        <w:t xml:space="preserve"> и иными федеральными законами.</w:t>
      </w:r>
    </w:p>
    <w:p w14:paraId="1EB0FA2F"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Решение Совета депутатов о досрочном прекращении полномочий депутата Совета депутатов принимается Советом депутатов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Совета депутатов - не позднее чем через три месяца со дня появления такого основания.</w:t>
      </w:r>
    </w:p>
    <w:p w14:paraId="067AA04A"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5. Депутату Совета депутатов выдается удостоверение установленного образца и нагрудный знак депутата, которыми он пользуется в течение срока своих полномочий.</w:t>
      </w:r>
    </w:p>
    <w:p w14:paraId="2963E7B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Удостоверение депутата является документом, подтверждающим право осуществлять депутатские полномочия беспрепятственно и в полном объеме.</w:t>
      </w:r>
    </w:p>
    <w:p w14:paraId="78BE019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6. Основными формами депутатской деятельности являются:</w:t>
      </w:r>
    </w:p>
    <w:p w14:paraId="2C5100F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работа с избирателями;</w:t>
      </w:r>
    </w:p>
    <w:p w14:paraId="3A9DB873"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участие в заседаниях Совета депутатов;</w:t>
      </w:r>
    </w:p>
    <w:p w14:paraId="4FB9F5A2"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участие в работе соответствующих комиссий и рабочих групп Совета депутатов;</w:t>
      </w:r>
    </w:p>
    <w:p w14:paraId="2C112A3C"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 участие в депутатских слушаниях.</w:t>
      </w:r>
    </w:p>
    <w:p w14:paraId="298E063B"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7. Депутат Совета депутатов может быть отозван избирателями по основаниям и в порядке, установленными настоящим Уставом.</w:t>
      </w:r>
    </w:p>
    <w:p w14:paraId="4891D562"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8. Депутат Совета депутатов не вправе использовать свой статус для деятельности, не связанной с осуществлением депутатских полномочий.</w:t>
      </w:r>
    </w:p>
    <w:p w14:paraId="1DB3E32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9. Депутатам Совета депутатов, совмещающим депутатскую деятельность с выполнением трудовых обязанностей по основному месту работы, в соответствии с решением Совета депутатов возмещаются расходы, связанные с исполнением депутатских полномочий.</w:t>
      </w:r>
    </w:p>
    <w:p w14:paraId="191EEF45" w14:textId="77777777" w:rsidR="00024719" w:rsidRPr="00FC315A" w:rsidRDefault="009A67F1"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10</w:t>
      </w:r>
      <w:r w:rsidR="00024719" w:rsidRPr="00FC315A">
        <w:rPr>
          <w:rFonts w:ascii="Times New Roman" w:hAnsi="Times New Roman" w:cs="Times New Roman"/>
          <w:sz w:val="28"/>
          <w:szCs w:val="28"/>
        </w:rPr>
        <w:t>. Депутату, осуществляющему свои полномочия на непостоянной основе, гарантируется сохранение места работы (должности) в совокупности на пять рабочих дней в месяц.</w:t>
      </w:r>
    </w:p>
    <w:p w14:paraId="52CDED34"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w:t>
      </w:r>
      <w:r w:rsidR="009A67F1" w:rsidRPr="00FC315A">
        <w:rPr>
          <w:rFonts w:ascii="Times New Roman" w:hAnsi="Times New Roman" w:cs="Times New Roman"/>
          <w:sz w:val="28"/>
          <w:szCs w:val="28"/>
        </w:rPr>
        <w:t>1</w:t>
      </w:r>
      <w:r w:rsidRPr="00FC315A">
        <w:rPr>
          <w:rFonts w:ascii="Times New Roman" w:hAnsi="Times New Roman" w:cs="Times New Roman"/>
          <w:sz w:val="28"/>
          <w:szCs w:val="28"/>
        </w:rPr>
        <w:t>. Депутат обязан:</w:t>
      </w:r>
    </w:p>
    <w:p w14:paraId="4111B424"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1) обеспечивать соблюдение </w:t>
      </w:r>
      <w:hyperlink r:id="rId46" w:history="1">
        <w:r w:rsidRPr="00FC315A">
          <w:rPr>
            <w:rFonts w:ascii="Times New Roman" w:hAnsi="Times New Roman" w:cs="Times New Roman"/>
            <w:sz w:val="28"/>
            <w:szCs w:val="28"/>
          </w:rPr>
          <w:t>Конституции</w:t>
        </w:r>
      </w:hyperlink>
      <w:r w:rsidRPr="00FC315A">
        <w:rPr>
          <w:rFonts w:ascii="Times New Roman" w:hAnsi="Times New Roman" w:cs="Times New Roman"/>
          <w:sz w:val="28"/>
          <w:szCs w:val="28"/>
        </w:rPr>
        <w:t xml:space="preserve"> Российской Федерации, федеральных законов, </w:t>
      </w:r>
      <w:hyperlink r:id="rId47" w:history="1">
        <w:r w:rsidRPr="00FC315A">
          <w:rPr>
            <w:rFonts w:ascii="Times New Roman" w:hAnsi="Times New Roman" w:cs="Times New Roman"/>
            <w:sz w:val="28"/>
            <w:szCs w:val="28"/>
          </w:rPr>
          <w:t>Устава</w:t>
        </w:r>
      </w:hyperlink>
      <w:r w:rsidRPr="00FC315A">
        <w:rPr>
          <w:rFonts w:ascii="Times New Roman" w:hAnsi="Times New Roman" w:cs="Times New Roman"/>
          <w:sz w:val="28"/>
          <w:szCs w:val="28"/>
        </w:rPr>
        <w:t xml:space="preserve"> Московской области, законов Московской </w:t>
      </w:r>
      <w:r w:rsidRPr="00FC315A">
        <w:rPr>
          <w:rFonts w:ascii="Times New Roman" w:hAnsi="Times New Roman" w:cs="Times New Roman"/>
          <w:sz w:val="28"/>
          <w:szCs w:val="28"/>
        </w:rPr>
        <w:lastRenderedPageBreak/>
        <w:t>области, настоящего Устава, иных нормативных правовых актов Городского округа Люберцы;</w:t>
      </w:r>
    </w:p>
    <w:p w14:paraId="5F389128"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обеспечивать соблюдение и защиту прав и законных интересов граждан;</w:t>
      </w:r>
    </w:p>
    <w:p w14:paraId="1825A1B2"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своевременно рассматривать обращения избирателей;</w:t>
      </w:r>
    </w:p>
    <w:p w14:paraId="76B8EE4C"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 хранить государственную и иную охраняемую законом тайну, а также не разглашать сведения, затрагивающие частную жизнь, честь и достоинство граждан, ставшие ему известными в связи с осуществлением полномочий;</w:t>
      </w:r>
    </w:p>
    <w:p w14:paraId="2F9AC223"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5) соблюдать трудовую дисциплину и установленный порядок работы, нормы этики депутата, установленные муниципальными правовыми актами;</w:t>
      </w:r>
    </w:p>
    <w:p w14:paraId="5F167B2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6) регулярно вести прием избирателей округа;</w:t>
      </w:r>
    </w:p>
    <w:p w14:paraId="7C804B9B"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7) не реже одного раза в год отчитываться перед избирателями непосредственно на встречах, а также информировать их о своей работе через средства массовой информации;</w:t>
      </w:r>
    </w:p>
    <w:p w14:paraId="60E1667A"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8) ежегодно предоставлять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p w14:paraId="4225493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9) соблюдать ограничения и запреты и исполнять обязанности, связанные с осуществлением полномочий депутата, которые установлены Федеральным </w:t>
      </w:r>
      <w:hyperlink r:id="rId48" w:history="1">
        <w:r w:rsidRPr="00FC315A">
          <w:rPr>
            <w:rFonts w:ascii="Times New Roman" w:hAnsi="Times New Roman" w:cs="Times New Roman"/>
            <w:sz w:val="28"/>
            <w:szCs w:val="28"/>
          </w:rPr>
          <w:t>законом</w:t>
        </w:r>
      </w:hyperlink>
      <w:r w:rsidRPr="00FC315A">
        <w:rPr>
          <w:rFonts w:ascii="Times New Roman" w:hAnsi="Times New Roman" w:cs="Times New Roman"/>
          <w:sz w:val="28"/>
          <w:szCs w:val="28"/>
        </w:rPr>
        <w:t xml:space="preserve"> от 25 декабря 2008 года </w:t>
      </w:r>
      <w:r w:rsidR="009A67F1" w:rsidRPr="00FC315A">
        <w:rPr>
          <w:rFonts w:ascii="Times New Roman" w:hAnsi="Times New Roman" w:cs="Times New Roman"/>
          <w:sz w:val="28"/>
          <w:szCs w:val="28"/>
        </w:rPr>
        <w:t>№ 273-ФЗ «О противодействии коррупции»</w:t>
      </w:r>
      <w:r w:rsidRPr="00FC315A">
        <w:rPr>
          <w:rFonts w:ascii="Times New Roman" w:hAnsi="Times New Roman" w:cs="Times New Roman"/>
          <w:sz w:val="28"/>
          <w:szCs w:val="28"/>
        </w:rPr>
        <w:t>, а также другими федеральными законами.</w:t>
      </w:r>
    </w:p>
    <w:p w14:paraId="2B757B6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Полномочия депутата прекращаются досрочно в случае несоблюдения ограничений, запретов, неисполнения обязанностей, установленных Федеральным </w:t>
      </w:r>
      <w:hyperlink r:id="rId49" w:history="1">
        <w:r w:rsidRPr="00FC315A">
          <w:rPr>
            <w:rFonts w:ascii="Times New Roman" w:hAnsi="Times New Roman" w:cs="Times New Roman"/>
            <w:sz w:val="28"/>
            <w:szCs w:val="28"/>
          </w:rPr>
          <w:t>законом</w:t>
        </w:r>
      </w:hyperlink>
      <w:r w:rsidRPr="00FC315A">
        <w:rPr>
          <w:rFonts w:ascii="Times New Roman" w:hAnsi="Times New Roman" w:cs="Times New Roman"/>
          <w:sz w:val="28"/>
          <w:szCs w:val="28"/>
        </w:rPr>
        <w:t xml:space="preserve"> от 25 декабря 2008 года </w:t>
      </w:r>
      <w:r w:rsidR="009A67F1" w:rsidRPr="00FC315A">
        <w:rPr>
          <w:rFonts w:ascii="Times New Roman" w:hAnsi="Times New Roman" w:cs="Times New Roman"/>
          <w:sz w:val="28"/>
          <w:szCs w:val="28"/>
        </w:rPr>
        <w:t>№ 273-ФЗ «О противодействии коррупции»</w:t>
      </w:r>
      <w:r w:rsidRPr="00FC315A">
        <w:rPr>
          <w:rFonts w:ascii="Times New Roman" w:hAnsi="Times New Roman" w:cs="Times New Roman"/>
          <w:sz w:val="28"/>
          <w:szCs w:val="28"/>
        </w:rPr>
        <w:t xml:space="preserve">, Федеральным </w:t>
      </w:r>
      <w:hyperlink r:id="rId50" w:history="1">
        <w:r w:rsidRPr="00FC315A">
          <w:rPr>
            <w:rFonts w:ascii="Times New Roman" w:hAnsi="Times New Roman" w:cs="Times New Roman"/>
            <w:sz w:val="28"/>
            <w:szCs w:val="28"/>
          </w:rPr>
          <w:t>законом</w:t>
        </w:r>
      </w:hyperlink>
      <w:r w:rsidRPr="00FC315A">
        <w:rPr>
          <w:rFonts w:ascii="Times New Roman" w:hAnsi="Times New Roman" w:cs="Times New Roman"/>
          <w:sz w:val="28"/>
          <w:szCs w:val="28"/>
        </w:rPr>
        <w:t xml:space="preserve"> от 3 декабря 2012 года </w:t>
      </w:r>
      <w:r w:rsidR="009A67F1" w:rsidRPr="00FC315A">
        <w:rPr>
          <w:rFonts w:ascii="Times New Roman" w:hAnsi="Times New Roman" w:cs="Times New Roman"/>
          <w:sz w:val="28"/>
          <w:szCs w:val="28"/>
        </w:rPr>
        <w:t>№</w:t>
      </w:r>
      <w:r w:rsidRPr="00FC315A">
        <w:rPr>
          <w:rFonts w:ascii="Times New Roman" w:hAnsi="Times New Roman" w:cs="Times New Roman"/>
          <w:sz w:val="28"/>
          <w:szCs w:val="28"/>
        </w:rPr>
        <w:t xml:space="preserve"> 230-ФЗ </w:t>
      </w:r>
      <w:r w:rsidR="009A67F1" w:rsidRPr="00FC315A">
        <w:rPr>
          <w:rFonts w:ascii="Times New Roman" w:hAnsi="Times New Roman" w:cs="Times New Roman"/>
          <w:sz w:val="28"/>
          <w:szCs w:val="28"/>
        </w:rPr>
        <w:t xml:space="preserve">               «</w:t>
      </w:r>
      <w:r w:rsidRPr="00FC315A">
        <w:rPr>
          <w:rFonts w:ascii="Times New Roman" w:hAnsi="Times New Roman" w:cs="Times New Roman"/>
          <w:sz w:val="28"/>
          <w:szCs w:val="28"/>
        </w:rPr>
        <w:t>О контроле за соответствием расходов лиц, замещающих государственные должности, и иных лиц их доходам</w:t>
      </w:r>
      <w:r w:rsidR="009A67F1" w:rsidRPr="00FC315A">
        <w:rPr>
          <w:rFonts w:ascii="Times New Roman" w:hAnsi="Times New Roman" w:cs="Times New Roman"/>
          <w:sz w:val="28"/>
          <w:szCs w:val="28"/>
        </w:rPr>
        <w:t>»</w:t>
      </w:r>
      <w:r w:rsidRPr="00FC315A">
        <w:rPr>
          <w:rFonts w:ascii="Times New Roman" w:hAnsi="Times New Roman" w:cs="Times New Roman"/>
          <w:sz w:val="28"/>
          <w:szCs w:val="28"/>
        </w:rPr>
        <w:t xml:space="preserve">, Федеральным </w:t>
      </w:r>
      <w:hyperlink r:id="rId51" w:history="1">
        <w:r w:rsidRPr="00FC315A">
          <w:rPr>
            <w:rFonts w:ascii="Times New Roman" w:hAnsi="Times New Roman" w:cs="Times New Roman"/>
            <w:sz w:val="28"/>
            <w:szCs w:val="28"/>
          </w:rPr>
          <w:t>законом</w:t>
        </w:r>
      </w:hyperlink>
      <w:r w:rsidRPr="00FC315A">
        <w:rPr>
          <w:rFonts w:ascii="Times New Roman" w:hAnsi="Times New Roman" w:cs="Times New Roman"/>
          <w:sz w:val="28"/>
          <w:szCs w:val="28"/>
        </w:rPr>
        <w:t xml:space="preserve"> от 7 мая 2013 года </w:t>
      </w:r>
      <w:r w:rsidR="009A67F1" w:rsidRPr="00FC315A">
        <w:rPr>
          <w:rFonts w:ascii="Times New Roman" w:hAnsi="Times New Roman" w:cs="Times New Roman"/>
          <w:sz w:val="28"/>
          <w:szCs w:val="28"/>
        </w:rPr>
        <w:t>№</w:t>
      </w:r>
      <w:r w:rsidRPr="00FC315A">
        <w:rPr>
          <w:rFonts w:ascii="Times New Roman" w:hAnsi="Times New Roman" w:cs="Times New Roman"/>
          <w:sz w:val="28"/>
          <w:szCs w:val="28"/>
        </w:rPr>
        <w:t xml:space="preserve"> 79-ФЗ </w:t>
      </w:r>
      <w:r w:rsidR="009A67F1" w:rsidRPr="00FC315A">
        <w:rPr>
          <w:rFonts w:ascii="Times New Roman" w:hAnsi="Times New Roman" w:cs="Times New Roman"/>
          <w:sz w:val="28"/>
          <w:szCs w:val="28"/>
        </w:rPr>
        <w:t>«</w:t>
      </w:r>
      <w:r w:rsidRPr="00FC315A">
        <w:rPr>
          <w:rFonts w:ascii="Times New Roman" w:hAnsi="Times New Roman" w:cs="Times New Roman"/>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9A67F1" w:rsidRPr="00FC315A">
        <w:rPr>
          <w:rFonts w:ascii="Times New Roman" w:hAnsi="Times New Roman" w:cs="Times New Roman"/>
          <w:sz w:val="28"/>
          <w:szCs w:val="28"/>
        </w:rPr>
        <w:t>»</w:t>
      </w:r>
      <w:r w:rsidRPr="00FC315A">
        <w:rPr>
          <w:rFonts w:ascii="Times New Roman" w:hAnsi="Times New Roman" w:cs="Times New Roman"/>
          <w:sz w:val="28"/>
          <w:szCs w:val="28"/>
        </w:rPr>
        <w:t xml:space="preserve">, если иное не предусмотрено Федеральным </w:t>
      </w:r>
      <w:hyperlink r:id="rId52" w:history="1">
        <w:r w:rsidRPr="00FC315A">
          <w:rPr>
            <w:rFonts w:ascii="Times New Roman" w:hAnsi="Times New Roman" w:cs="Times New Roman"/>
            <w:sz w:val="28"/>
            <w:szCs w:val="28"/>
          </w:rPr>
          <w:t>законом</w:t>
        </w:r>
      </w:hyperlink>
      <w:r w:rsidRPr="00FC315A">
        <w:rPr>
          <w:rFonts w:ascii="Times New Roman" w:hAnsi="Times New Roman" w:cs="Times New Roman"/>
          <w:sz w:val="28"/>
          <w:szCs w:val="28"/>
        </w:rPr>
        <w:t xml:space="preserve"> о</w:t>
      </w:r>
      <w:r w:rsidR="009A67F1" w:rsidRPr="00FC315A">
        <w:rPr>
          <w:rFonts w:ascii="Times New Roman" w:hAnsi="Times New Roman" w:cs="Times New Roman"/>
          <w:sz w:val="28"/>
          <w:szCs w:val="28"/>
        </w:rPr>
        <w:t>т 6 октября 2003 года                    № 131-ФЗ «</w:t>
      </w:r>
      <w:r w:rsidRPr="00FC315A">
        <w:rPr>
          <w:rFonts w:ascii="Times New Roman" w:hAnsi="Times New Roman" w:cs="Times New Roman"/>
          <w:sz w:val="28"/>
          <w:szCs w:val="28"/>
        </w:rPr>
        <w:t>Об общих принципах организации местного самоуправления в Российской Федерации</w:t>
      </w:r>
      <w:r w:rsidR="009A67F1" w:rsidRPr="00FC315A">
        <w:rPr>
          <w:rFonts w:ascii="Times New Roman" w:hAnsi="Times New Roman" w:cs="Times New Roman"/>
          <w:sz w:val="28"/>
          <w:szCs w:val="28"/>
        </w:rPr>
        <w:t>»</w:t>
      </w:r>
      <w:r w:rsidRPr="00FC315A">
        <w:rPr>
          <w:rFonts w:ascii="Times New Roman" w:hAnsi="Times New Roman" w:cs="Times New Roman"/>
          <w:sz w:val="28"/>
          <w:szCs w:val="28"/>
        </w:rPr>
        <w:t>.</w:t>
      </w:r>
    </w:p>
    <w:p w14:paraId="550AC98C"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Депутат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53" w:history="1">
        <w:r w:rsidRPr="00FC315A">
          <w:rPr>
            <w:rFonts w:ascii="Times New Roman" w:hAnsi="Times New Roman" w:cs="Times New Roman"/>
            <w:sz w:val="28"/>
            <w:szCs w:val="28"/>
          </w:rPr>
          <w:t>законом</w:t>
        </w:r>
      </w:hyperlink>
      <w:r w:rsidRPr="00FC315A">
        <w:rPr>
          <w:rFonts w:ascii="Times New Roman" w:hAnsi="Times New Roman" w:cs="Times New Roman"/>
          <w:sz w:val="28"/>
          <w:szCs w:val="28"/>
        </w:rPr>
        <w:t xml:space="preserve"> от 6 октября 2003 </w:t>
      </w:r>
      <w:r w:rsidR="009A67F1" w:rsidRPr="00FC315A">
        <w:rPr>
          <w:rFonts w:ascii="Times New Roman" w:hAnsi="Times New Roman" w:cs="Times New Roman"/>
          <w:sz w:val="28"/>
          <w:szCs w:val="28"/>
        </w:rPr>
        <w:t>№</w:t>
      </w:r>
      <w:r w:rsidRPr="00FC315A">
        <w:rPr>
          <w:rFonts w:ascii="Times New Roman" w:hAnsi="Times New Roman" w:cs="Times New Roman"/>
          <w:sz w:val="28"/>
          <w:szCs w:val="28"/>
        </w:rPr>
        <w:t xml:space="preserve"> 131-ФЗ </w:t>
      </w:r>
      <w:r w:rsidR="009A67F1" w:rsidRPr="00FC315A">
        <w:rPr>
          <w:rFonts w:ascii="Times New Roman" w:hAnsi="Times New Roman" w:cs="Times New Roman"/>
          <w:sz w:val="28"/>
          <w:szCs w:val="28"/>
        </w:rPr>
        <w:t>«</w:t>
      </w:r>
      <w:r w:rsidRPr="00FC315A">
        <w:rPr>
          <w:rFonts w:ascii="Times New Roman" w:hAnsi="Times New Roman" w:cs="Times New Roman"/>
          <w:sz w:val="28"/>
          <w:szCs w:val="28"/>
        </w:rPr>
        <w:t>Об общих принципах организации местного самоупр</w:t>
      </w:r>
      <w:r w:rsidR="009A67F1" w:rsidRPr="00FC315A">
        <w:rPr>
          <w:rFonts w:ascii="Times New Roman" w:hAnsi="Times New Roman" w:cs="Times New Roman"/>
          <w:sz w:val="28"/>
          <w:szCs w:val="28"/>
        </w:rPr>
        <w:t xml:space="preserve">авления в Российской Федерации» </w:t>
      </w:r>
      <w:r w:rsidRPr="00FC315A">
        <w:rPr>
          <w:rFonts w:ascii="Times New Roman" w:hAnsi="Times New Roman" w:cs="Times New Roman"/>
          <w:sz w:val="28"/>
          <w:szCs w:val="28"/>
        </w:rPr>
        <w:t xml:space="preserve">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w:t>
      </w:r>
      <w:hyperlink r:id="rId54" w:history="1">
        <w:r w:rsidRPr="00FC315A">
          <w:rPr>
            <w:rFonts w:ascii="Times New Roman" w:hAnsi="Times New Roman" w:cs="Times New Roman"/>
            <w:sz w:val="28"/>
            <w:szCs w:val="28"/>
          </w:rPr>
          <w:t>частями 3</w:t>
        </w:r>
      </w:hyperlink>
      <w:r w:rsidRPr="00FC315A">
        <w:rPr>
          <w:rFonts w:ascii="Times New Roman" w:hAnsi="Times New Roman" w:cs="Times New Roman"/>
          <w:sz w:val="28"/>
          <w:szCs w:val="28"/>
        </w:rPr>
        <w:t xml:space="preserve"> - </w:t>
      </w:r>
      <w:hyperlink r:id="rId55" w:history="1">
        <w:r w:rsidRPr="00FC315A">
          <w:rPr>
            <w:rFonts w:ascii="Times New Roman" w:hAnsi="Times New Roman" w:cs="Times New Roman"/>
            <w:sz w:val="28"/>
            <w:szCs w:val="28"/>
          </w:rPr>
          <w:t>6 статьи 13</w:t>
        </w:r>
      </w:hyperlink>
      <w:r w:rsidRPr="00FC315A">
        <w:rPr>
          <w:rFonts w:ascii="Times New Roman" w:hAnsi="Times New Roman" w:cs="Times New Roman"/>
          <w:sz w:val="28"/>
          <w:szCs w:val="28"/>
        </w:rPr>
        <w:t xml:space="preserve"> Федерального закона от 25 декабря 2008 </w:t>
      </w:r>
      <w:r w:rsidR="009A67F1" w:rsidRPr="00FC315A">
        <w:rPr>
          <w:rFonts w:ascii="Times New Roman" w:hAnsi="Times New Roman" w:cs="Times New Roman"/>
          <w:sz w:val="28"/>
          <w:szCs w:val="28"/>
        </w:rPr>
        <w:t>№</w:t>
      </w:r>
      <w:r w:rsidRPr="00FC315A">
        <w:rPr>
          <w:rFonts w:ascii="Times New Roman" w:hAnsi="Times New Roman" w:cs="Times New Roman"/>
          <w:sz w:val="28"/>
          <w:szCs w:val="28"/>
        </w:rPr>
        <w:t xml:space="preserve"> 273-ФЗ </w:t>
      </w:r>
      <w:r w:rsidR="009A67F1" w:rsidRPr="00FC315A">
        <w:rPr>
          <w:rFonts w:ascii="Times New Roman" w:hAnsi="Times New Roman" w:cs="Times New Roman"/>
          <w:sz w:val="28"/>
          <w:szCs w:val="28"/>
        </w:rPr>
        <w:t>«</w:t>
      </w:r>
      <w:r w:rsidRPr="00FC315A">
        <w:rPr>
          <w:rFonts w:ascii="Times New Roman" w:hAnsi="Times New Roman" w:cs="Times New Roman"/>
          <w:sz w:val="28"/>
          <w:szCs w:val="28"/>
        </w:rPr>
        <w:t>О противодействии коррупции</w:t>
      </w:r>
      <w:r w:rsidR="009A67F1" w:rsidRPr="00FC315A">
        <w:rPr>
          <w:rFonts w:ascii="Times New Roman" w:hAnsi="Times New Roman" w:cs="Times New Roman"/>
          <w:sz w:val="28"/>
          <w:szCs w:val="28"/>
        </w:rPr>
        <w:t>»</w:t>
      </w:r>
      <w:r w:rsidRPr="00FC315A">
        <w:rPr>
          <w:rFonts w:ascii="Times New Roman" w:hAnsi="Times New Roman" w:cs="Times New Roman"/>
          <w:sz w:val="28"/>
          <w:szCs w:val="28"/>
        </w:rPr>
        <w:t>.</w:t>
      </w:r>
    </w:p>
    <w:p w14:paraId="19E2D821" w14:textId="77777777" w:rsidR="00024719" w:rsidRPr="00FC315A" w:rsidRDefault="00024719" w:rsidP="00FC315A">
      <w:pPr>
        <w:pStyle w:val="ConsPlusNormal"/>
        <w:ind w:firstLine="567"/>
        <w:jc w:val="both"/>
        <w:rPr>
          <w:rFonts w:ascii="Times New Roman" w:hAnsi="Times New Roman" w:cs="Times New Roman"/>
          <w:sz w:val="28"/>
          <w:szCs w:val="28"/>
        </w:rPr>
      </w:pPr>
      <w:bookmarkStart w:id="16" w:name="Par676"/>
      <w:bookmarkEnd w:id="16"/>
      <w:r w:rsidRPr="00FC315A">
        <w:rPr>
          <w:rFonts w:ascii="Times New Roman" w:hAnsi="Times New Roman" w:cs="Times New Roman"/>
          <w:sz w:val="28"/>
          <w:szCs w:val="28"/>
        </w:rPr>
        <w:lastRenderedPageBreak/>
        <w:t>1</w:t>
      </w:r>
      <w:r w:rsidR="009A67F1" w:rsidRPr="00FC315A">
        <w:rPr>
          <w:rFonts w:ascii="Times New Roman" w:hAnsi="Times New Roman" w:cs="Times New Roman"/>
          <w:sz w:val="28"/>
          <w:szCs w:val="28"/>
        </w:rPr>
        <w:t>2</w:t>
      </w:r>
      <w:r w:rsidRPr="00FC315A">
        <w:rPr>
          <w:rFonts w:ascii="Times New Roman" w:hAnsi="Times New Roman" w:cs="Times New Roman"/>
          <w:sz w:val="28"/>
          <w:szCs w:val="28"/>
        </w:rPr>
        <w:t>. К депутату Совета депутатов Городского округа,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2E8A1C6B"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предупреждение;</w:t>
      </w:r>
    </w:p>
    <w:p w14:paraId="0370F1B8"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освобождение депутата Совета депутатов Городского округа от должности в Совете депутатов Городского округа с лишением права занимать должности в Совете депутатов Городского округа до прекращения срока его полномочий;</w:t>
      </w:r>
    </w:p>
    <w:p w14:paraId="1EF5BFD7"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54CD6416"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 запрет занимать должности в Совете депутатов Городского округа до прекращения срока его полномочий;</w:t>
      </w:r>
    </w:p>
    <w:p w14:paraId="668576AF"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5) запрет исполнять полномочия на постоянной основе до прекращения срока его полномочий.</w:t>
      </w:r>
    </w:p>
    <w:p w14:paraId="2926F77C" w14:textId="77777777" w:rsidR="00024719" w:rsidRPr="00FC315A" w:rsidRDefault="009A67F1"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13</w:t>
      </w:r>
      <w:r w:rsidR="00024719" w:rsidRPr="00FC315A">
        <w:rPr>
          <w:rFonts w:ascii="Times New Roman" w:hAnsi="Times New Roman" w:cs="Times New Roman"/>
          <w:sz w:val="28"/>
          <w:szCs w:val="28"/>
        </w:rPr>
        <w:t xml:space="preserve">. Порядок принятия решения о применении к депутату мер ответственности, указанных в </w:t>
      </w:r>
      <w:hyperlink w:anchor="Par676" w:history="1">
        <w:r w:rsidR="00024719" w:rsidRPr="00FC315A">
          <w:rPr>
            <w:rFonts w:ascii="Times New Roman" w:hAnsi="Times New Roman" w:cs="Times New Roman"/>
            <w:sz w:val="28"/>
            <w:szCs w:val="28"/>
          </w:rPr>
          <w:t>части 1</w:t>
        </w:r>
      </w:hyperlink>
      <w:r w:rsidRPr="00FC315A">
        <w:rPr>
          <w:rFonts w:ascii="Times New Roman" w:hAnsi="Times New Roman" w:cs="Times New Roman"/>
          <w:sz w:val="28"/>
          <w:szCs w:val="28"/>
        </w:rPr>
        <w:t>2</w:t>
      </w:r>
      <w:r w:rsidR="00024719" w:rsidRPr="00FC315A">
        <w:rPr>
          <w:rFonts w:ascii="Times New Roman" w:hAnsi="Times New Roman" w:cs="Times New Roman"/>
          <w:sz w:val="28"/>
          <w:szCs w:val="28"/>
        </w:rPr>
        <w:t xml:space="preserve"> настоящей статьи, определяется муниципальным правовым актом в соответствии с законом Московской области.</w:t>
      </w:r>
    </w:p>
    <w:p w14:paraId="56F116B4"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w:t>
      </w:r>
      <w:r w:rsidR="009A67F1" w:rsidRPr="00FC315A">
        <w:rPr>
          <w:rFonts w:ascii="Times New Roman" w:hAnsi="Times New Roman" w:cs="Times New Roman"/>
          <w:sz w:val="28"/>
          <w:szCs w:val="28"/>
        </w:rPr>
        <w:t>4</w:t>
      </w:r>
      <w:r w:rsidRPr="00FC315A">
        <w:rPr>
          <w:rFonts w:ascii="Times New Roman" w:hAnsi="Times New Roman" w:cs="Times New Roman"/>
          <w:sz w:val="28"/>
          <w:szCs w:val="28"/>
        </w:rPr>
        <w:t>. Депутату Совета депутатов, осуществляющему полномочия на постоянной основе, гарантируются:</w:t>
      </w:r>
    </w:p>
    <w:p w14:paraId="7A00DC3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денежное содержание, размер которого определяется в порядке, установленном федеральным законом, законом и иными нормативными правовыми актами Московской области;</w:t>
      </w:r>
    </w:p>
    <w:p w14:paraId="0E0E2319"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условия, обеспечивающие беспрепятственное и эффективное осуществление своих полномочий, а также защита депутата и членов его семей от насилия, угроз, других неправомерных действий в связи с осуществлением полномочий в порядке, установленном федеральными законами;</w:t>
      </w:r>
    </w:p>
    <w:p w14:paraId="4F653133"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ежегодные основной и дополнительный оплачиваемые отпуска. Депутату Совета депутатов, осуществляющему свои полномочия на постоянной основе, предоставляется ежегодный оплачиваемый отпуск продолжительностью 36 календарных дней. Продолжительность дополнительного отпуска устанавливается по правилам определения дополнительного отпуска за выслугу лет муниципальным служащим. Порядок определения стажа для предоставления дополнительного отпуска за выслугу лет устанавливается по правилам исчисления стажа муниципальной службы.</w:t>
      </w:r>
    </w:p>
    <w:p w14:paraId="781D576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w:t>
      </w:r>
      <w:r w:rsidR="009A67F1" w:rsidRPr="00FC315A">
        <w:rPr>
          <w:rFonts w:ascii="Times New Roman" w:hAnsi="Times New Roman" w:cs="Times New Roman"/>
          <w:sz w:val="28"/>
          <w:szCs w:val="28"/>
        </w:rPr>
        <w:t>5</w:t>
      </w:r>
      <w:r w:rsidRPr="00FC315A">
        <w:rPr>
          <w:rFonts w:ascii="Times New Roman" w:hAnsi="Times New Roman" w:cs="Times New Roman"/>
          <w:sz w:val="28"/>
          <w:szCs w:val="28"/>
        </w:rPr>
        <w:t>. Осуществляющий свои полномочия на постоянной основе депутат Совета депутатов не вправе:</w:t>
      </w:r>
    </w:p>
    <w:p w14:paraId="18AFF20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заниматься предпринимательской деятельностью лично или через доверенных лиц;</w:t>
      </w:r>
    </w:p>
    <w:p w14:paraId="30E3B827"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2) участвовать в управлении коммерческой или некоммерческой </w:t>
      </w:r>
      <w:r w:rsidRPr="00FC315A">
        <w:rPr>
          <w:rFonts w:ascii="Times New Roman" w:hAnsi="Times New Roman" w:cs="Times New Roman"/>
          <w:sz w:val="28"/>
          <w:szCs w:val="28"/>
        </w:rPr>
        <w:lastRenderedPageBreak/>
        <w:t>организацией, за исключением следующих случаев:</w:t>
      </w:r>
    </w:p>
    <w:p w14:paraId="2B1C74F4"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а) участия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7DBF84BC"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б) участия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Московской области в порядке, установленном законом Московской области;</w:t>
      </w:r>
    </w:p>
    <w:p w14:paraId="3754272B"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в) представления на безвозмездной основе интересов муниципального образования в совете муниципальных образований Московской области, иных объединениях муниципальных образований, а также в их органах управления;</w:t>
      </w:r>
    </w:p>
    <w:p w14:paraId="326F74AA"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г) 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78DB61A4"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д) иных случаев, предусмотренных федеральными законами;</w:t>
      </w:r>
    </w:p>
    <w:p w14:paraId="133DC026"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4301371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20AC2E0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w:t>
      </w:r>
      <w:r w:rsidR="009A67F1" w:rsidRPr="00FC315A">
        <w:rPr>
          <w:rFonts w:ascii="Times New Roman" w:hAnsi="Times New Roman" w:cs="Times New Roman"/>
          <w:sz w:val="28"/>
          <w:szCs w:val="28"/>
        </w:rPr>
        <w:t>6</w:t>
      </w:r>
      <w:r w:rsidRPr="00FC315A">
        <w:rPr>
          <w:rFonts w:ascii="Times New Roman" w:hAnsi="Times New Roman" w:cs="Times New Roman"/>
          <w:sz w:val="28"/>
          <w:szCs w:val="28"/>
        </w:rPr>
        <w:t xml:space="preserve">. Гарантии прав депутатов Совета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w:t>
      </w:r>
      <w:r w:rsidRPr="00FC315A">
        <w:rPr>
          <w:rFonts w:ascii="Times New Roman" w:hAnsi="Times New Roman" w:cs="Times New Roman"/>
          <w:sz w:val="28"/>
          <w:szCs w:val="28"/>
        </w:rPr>
        <w:lastRenderedPageBreak/>
        <w:t>оперативно-розыскных мероприятий в отношении депутата Совета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14:paraId="086F6C63"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w:t>
      </w:r>
      <w:r w:rsidR="009A67F1" w:rsidRPr="00FC315A">
        <w:rPr>
          <w:rFonts w:ascii="Times New Roman" w:hAnsi="Times New Roman" w:cs="Times New Roman"/>
          <w:sz w:val="28"/>
          <w:szCs w:val="28"/>
        </w:rPr>
        <w:t>7</w:t>
      </w:r>
      <w:r w:rsidRPr="00FC315A">
        <w:rPr>
          <w:rFonts w:ascii="Times New Roman" w:hAnsi="Times New Roman" w:cs="Times New Roman"/>
          <w:sz w:val="28"/>
          <w:szCs w:val="28"/>
        </w:rPr>
        <w:t>. Депутат Совета депутатов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его статусу, в том числе по истечении срока его полномочий.</w:t>
      </w:r>
    </w:p>
    <w:p w14:paraId="359DC644"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Данное положение не распространяется на случаи, предусмотренные действующим законодательством.</w:t>
      </w:r>
    </w:p>
    <w:p w14:paraId="00CBF04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w:t>
      </w:r>
      <w:r w:rsidR="009A67F1" w:rsidRPr="00FC315A">
        <w:rPr>
          <w:rFonts w:ascii="Times New Roman" w:hAnsi="Times New Roman" w:cs="Times New Roman"/>
          <w:sz w:val="28"/>
          <w:szCs w:val="28"/>
        </w:rPr>
        <w:t>8</w:t>
      </w:r>
      <w:r w:rsidRPr="00FC315A">
        <w:rPr>
          <w:rFonts w:ascii="Times New Roman" w:hAnsi="Times New Roman" w:cs="Times New Roman"/>
          <w:sz w:val="28"/>
          <w:szCs w:val="28"/>
        </w:rPr>
        <w:t>. Депутат Совета депутатов:</w:t>
      </w:r>
    </w:p>
    <w:p w14:paraId="2ACE8C65"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обеспечивается документами органов местного самоуправления Городского округа Люберцы, а также иными информационными и справочными материалами, необходимыми для участия в заседании Совета депутатов;</w:t>
      </w:r>
    </w:p>
    <w:p w14:paraId="50ECD10A"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в случае причинения увечья или иного повреждения здоровья, полученного в связи с осуществлением своих полномочий и повлекшего полную или частичную утрату трудоспособности, имеет право на получение компенсации в соответствии с правовыми актами органов местного самоуправления.</w:t>
      </w:r>
    </w:p>
    <w:p w14:paraId="281C4384"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w:t>
      </w:r>
      <w:r w:rsidR="009A67F1" w:rsidRPr="00FC315A">
        <w:rPr>
          <w:rFonts w:ascii="Times New Roman" w:hAnsi="Times New Roman" w:cs="Times New Roman"/>
          <w:sz w:val="28"/>
          <w:szCs w:val="28"/>
        </w:rPr>
        <w:t>9</w:t>
      </w:r>
      <w:r w:rsidRPr="00FC315A">
        <w:rPr>
          <w:rFonts w:ascii="Times New Roman" w:hAnsi="Times New Roman" w:cs="Times New Roman"/>
          <w:sz w:val="28"/>
          <w:szCs w:val="28"/>
        </w:rPr>
        <w:t xml:space="preserve">. Полномочия депутата прекращаются досрочно в случае несоблюдения ограничений, установленных Федеральным </w:t>
      </w:r>
      <w:hyperlink r:id="rId56" w:history="1">
        <w:r w:rsidRPr="00FC315A">
          <w:rPr>
            <w:rFonts w:ascii="Times New Roman" w:hAnsi="Times New Roman" w:cs="Times New Roman"/>
            <w:sz w:val="28"/>
            <w:szCs w:val="28"/>
          </w:rPr>
          <w:t>законом</w:t>
        </w:r>
      </w:hyperlink>
      <w:r w:rsidRPr="00FC315A">
        <w:rPr>
          <w:rFonts w:ascii="Times New Roman" w:hAnsi="Times New Roman" w:cs="Times New Roman"/>
          <w:sz w:val="28"/>
          <w:szCs w:val="28"/>
        </w:rPr>
        <w:t xml:space="preserve"> от 06.10.2003</w:t>
      </w:r>
      <w:r w:rsidR="009A67F1" w:rsidRPr="00FC315A">
        <w:rPr>
          <w:rFonts w:ascii="Times New Roman" w:hAnsi="Times New Roman" w:cs="Times New Roman"/>
          <w:sz w:val="28"/>
          <w:szCs w:val="28"/>
        </w:rPr>
        <w:t xml:space="preserve"> №</w:t>
      </w:r>
      <w:r w:rsidRPr="00FC315A">
        <w:rPr>
          <w:rFonts w:ascii="Times New Roman" w:hAnsi="Times New Roman" w:cs="Times New Roman"/>
          <w:sz w:val="28"/>
          <w:szCs w:val="28"/>
        </w:rPr>
        <w:t xml:space="preserve"> 131-ФЗ </w:t>
      </w:r>
      <w:r w:rsidR="009A67F1" w:rsidRPr="00FC315A">
        <w:rPr>
          <w:rFonts w:ascii="Times New Roman" w:hAnsi="Times New Roman" w:cs="Times New Roman"/>
          <w:sz w:val="28"/>
          <w:szCs w:val="28"/>
        </w:rPr>
        <w:t xml:space="preserve">    «</w:t>
      </w:r>
      <w:r w:rsidRPr="00FC315A">
        <w:rPr>
          <w:rFonts w:ascii="Times New Roman" w:hAnsi="Times New Roman" w:cs="Times New Roman"/>
          <w:sz w:val="28"/>
          <w:szCs w:val="28"/>
        </w:rPr>
        <w:t>Об общих принципах организации местного самоуправления в Российской Федерации</w:t>
      </w:r>
      <w:r w:rsidR="009A67F1" w:rsidRPr="00FC315A">
        <w:rPr>
          <w:rFonts w:ascii="Times New Roman" w:hAnsi="Times New Roman" w:cs="Times New Roman"/>
          <w:sz w:val="28"/>
          <w:szCs w:val="28"/>
        </w:rPr>
        <w:t>»</w:t>
      </w:r>
      <w:r w:rsidRPr="00FC315A">
        <w:rPr>
          <w:rFonts w:ascii="Times New Roman" w:hAnsi="Times New Roman" w:cs="Times New Roman"/>
          <w:sz w:val="28"/>
          <w:szCs w:val="28"/>
        </w:rPr>
        <w:t>.</w:t>
      </w:r>
    </w:p>
    <w:p w14:paraId="5F56D6B3" w14:textId="77777777" w:rsidR="00024719" w:rsidRPr="00FC315A" w:rsidRDefault="009A67F1"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20</w:t>
      </w:r>
      <w:r w:rsidR="00024719" w:rsidRPr="00FC315A">
        <w:rPr>
          <w:rFonts w:ascii="Times New Roman" w:hAnsi="Times New Roman" w:cs="Times New Roman"/>
          <w:sz w:val="28"/>
          <w:szCs w:val="28"/>
        </w:rPr>
        <w:t>. Полномочия депутата прекращаются досрочно решением Совета депутатов Городского округа Люберцы в случае отсутствия депутата без уважительных причин на всех заседаниях Совета депутатов в течение шести месяцев подряд.</w:t>
      </w:r>
    </w:p>
    <w:p w14:paraId="21777043" w14:textId="77777777" w:rsidR="00024719" w:rsidRPr="00FC315A" w:rsidRDefault="00024719" w:rsidP="00FC315A">
      <w:pPr>
        <w:pStyle w:val="ConsPlusNormal"/>
        <w:ind w:firstLine="567"/>
        <w:jc w:val="both"/>
        <w:rPr>
          <w:rFonts w:ascii="Times New Roman" w:hAnsi="Times New Roman" w:cs="Times New Roman"/>
          <w:sz w:val="28"/>
          <w:szCs w:val="28"/>
        </w:rPr>
      </w:pPr>
    </w:p>
    <w:p w14:paraId="7E1A8F01" w14:textId="77777777" w:rsidR="00024719" w:rsidRPr="00FC315A" w:rsidRDefault="009A67F1"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39</w:t>
      </w:r>
      <w:r w:rsidR="00024719" w:rsidRPr="00FC315A">
        <w:rPr>
          <w:rFonts w:ascii="Times New Roman" w:hAnsi="Times New Roman" w:cs="Times New Roman"/>
          <w:bCs/>
          <w:sz w:val="28"/>
          <w:szCs w:val="28"/>
        </w:rPr>
        <w:t>. Полномочия Председателя Совета депутатов Городского округа</w:t>
      </w:r>
    </w:p>
    <w:p w14:paraId="5BED234E" w14:textId="77777777" w:rsidR="00024719" w:rsidRPr="00FC315A" w:rsidRDefault="00024719" w:rsidP="00FC315A">
      <w:pPr>
        <w:pStyle w:val="ConsPlusNormal"/>
        <w:ind w:firstLine="567"/>
        <w:jc w:val="both"/>
        <w:rPr>
          <w:rFonts w:ascii="Times New Roman" w:hAnsi="Times New Roman" w:cs="Times New Roman"/>
          <w:sz w:val="28"/>
          <w:szCs w:val="28"/>
        </w:rPr>
      </w:pPr>
    </w:p>
    <w:p w14:paraId="3370509C"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Организацию деятельности Совета депутатов осуществляет председатель Совета депутатов, избираемый из числа депутатов.</w:t>
      </w:r>
    </w:p>
    <w:p w14:paraId="76D1526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Председатель Совета депутатов подотчетен населению Городского округа Люберцы и Совету депутатов.</w:t>
      </w:r>
    </w:p>
    <w:p w14:paraId="575227A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Председатель Совета депутатов избирается открытым или тайным голосованием по решению Совета депутатов на срок полномочий Совета депутатов в порядке, установленном Регламентом Совета депутатов и настоящим Уставом. Решение Совета депутатов об избрании председателя Совета депутатов считается принятым, если за него проголосовало не менее двух третей от установленного числа депутатов Совета депутатов.</w:t>
      </w:r>
    </w:p>
    <w:p w14:paraId="05C93354"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 Председатель Совета депутатов Городского округа:</w:t>
      </w:r>
    </w:p>
    <w:p w14:paraId="12C2CD53"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1) без доверенности представляет Совет депутатов в отношениях с населением, со всеми государственными, муниципальными, общественными, международными и иными органами, учреждениями и организациями, включая </w:t>
      </w:r>
      <w:r w:rsidRPr="00FC315A">
        <w:rPr>
          <w:rFonts w:ascii="Times New Roman" w:hAnsi="Times New Roman" w:cs="Times New Roman"/>
          <w:sz w:val="28"/>
          <w:szCs w:val="28"/>
        </w:rPr>
        <w:lastRenderedPageBreak/>
        <w:t>суды общей юрисдикции и арбитражные суды;</w:t>
      </w:r>
    </w:p>
    <w:p w14:paraId="564B9848"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созывает заседания Совета депутатов, доводит до сведения депутатов время и место их проведения, а также проект повестки дня;</w:t>
      </w:r>
    </w:p>
    <w:p w14:paraId="2D1DE5AA"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осуществляет руководство подготовкой заседаний Совета депутатов и вопросов, вносимых на рассмотрение Совета депутатов;</w:t>
      </w:r>
    </w:p>
    <w:p w14:paraId="6F00669F"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 ведет заседания Совета депутатов, ведает внутренним распорядком в соответствии с Регламентом Совета депутатов;</w:t>
      </w:r>
    </w:p>
    <w:p w14:paraId="7D6DE6FB"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5) издает постановления и распоряжения по вопросам организации деятельности Совета депутатов, подписывает решения Совета депутатов;</w:t>
      </w:r>
    </w:p>
    <w:p w14:paraId="7C4329E2"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6) оказывает содействие депутатам в осуществлении ими своих полномочий, организует обеспечение их необходимой информацией;</w:t>
      </w:r>
    </w:p>
    <w:p w14:paraId="37AAC94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7) координирует деятельность депутатских комиссий Совета депутатов, дает им поручения;</w:t>
      </w:r>
    </w:p>
    <w:p w14:paraId="2DF94EB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8) принимает меры по обеспечению гласности и учета общественного мнения в работе Совета депутатов;</w:t>
      </w:r>
    </w:p>
    <w:p w14:paraId="504E723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9) организует в Совете депутатов прием граждан и рассмотрение их обращений;</w:t>
      </w:r>
    </w:p>
    <w:p w14:paraId="6C81763C"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10) осуществляет контроль исполнения решений Совета депутатов;</w:t>
      </w:r>
    </w:p>
    <w:p w14:paraId="3DA1C11A"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11) осуществляет руководство аппаратом Совета депутатов, является представителем нанимателя (работодателем) для аппарата Совета депутатов.</w:t>
      </w:r>
    </w:p>
    <w:p w14:paraId="0179CC1B"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5. Первый заместитель председателя Совета депутато</w:t>
      </w:r>
      <w:r w:rsidR="003633D6" w:rsidRPr="00FC315A">
        <w:rPr>
          <w:rFonts w:ascii="Times New Roman" w:hAnsi="Times New Roman" w:cs="Times New Roman"/>
          <w:sz w:val="28"/>
          <w:szCs w:val="28"/>
        </w:rPr>
        <w:t>в избирае</w:t>
      </w:r>
      <w:r w:rsidRPr="00FC315A">
        <w:rPr>
          <w:rFonts w:ascii="Times New Roman" w:hAnsi="Times New Roman" w:cs="Times New Roman"/>
          <w:sz w:val="28"/>
          <w:szCs w:val="28"/>
        </w:rPr>
        <w:t xml:space="preserve">тся открытым или тайным голосованием по решению Совета депутатов на срок полномочий Совета депутатов в порядке, установленном Регламентом Совета депутатов и настоящим Уставом. Решение Совета депутатов об </w:t>
      </w:r>
      <w:r w:rsidR="003633D6" w:rsidRPr="00FC315A">
        <w:rPr>
          <w:rFonts w:ascii="Times New Roman" w:hAnsi="Times New Roman" w:cs="Times New Roman"/>
          <w:sz w:val="28"/>
          <w:szCs w:val="28"/>
        </w:rPr>
        <w:t xml:space="preserve">избрании первого заместителя </w:t>
      </w:r>
      <w:r w:rsidRPr="00FC315A">
        <w:rPr>
          <w:rFonts w:ascii="Times New Roman" w:hAnsi="Times New Roman" w:cs="Times New Roman"/>
          <w:sz w:val="28"/>
          <w:szCs w:val="28"/>
        </w:rPr>
        <w:t>председателя Совета депутатов считается принятым, если за него проголосовало большинство от установленного числа депутатов Совета депутатов.</w:t>
      </w:r>
    </w:p>
    <w:p w14:paraId="3897CA2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6. Первый заместител</w:t>
      </w:r>
      <w:r w:rsidR="003633D6" w:rsidRPr="00FC315A">
        <w:rPr>
          <w:rFonts w:ascii="Times New Roman" w:hAnsi="Times New Roman" w:cs="Times New Roman"/>
          <w:sz w:val="28"/>
          <w:szCs w:val="28"/>
        </w:rPr>
        <w:t>ь председателя Совета депутатов</w:t>
      </w:r>
      <w:r w:rsidRPr="00FC315A">
        <w:rPr>
          <w:rFonts w:ascii="Times New Roman" w:hAnsi="Times New Roman" w:cs="Times New Roman"/>
          <w:sz w:val="28"/>
          <w:szCs w:val="28"/>
        </w:rPr>
        <w:t>:</w:t>
      </w:r>
    </w:p>
    <w:p w14:paraId="32320ECF" w14:textId="77777777" w:rsidR="00024719" w:rsidRPr="00FC315A" w:rsidRDefault="003633D6"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оказывае</w:t>
      </w:r>
      <w:r w:rsidR="00024719" w:rsidRPr="00FC315A">
        <w:rPr>
          <w:rFonts w:ascii="Times New Roman" w:hAnsi="Times New Roman" w:cs="Times New Roman"/>
          <w:sz w:val="28"/>
          <w:szCs w:val="28"/>
        </w:rPr>
        <w:t>т председателю Совета депутатов содействие в организации деятельности Совета депутатов и осуществлении других его полномочий;</w:t>
      </w:r>
    </w:p>
    <w:p w14:paraId="456EF0B1"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выполня</w:t>
      </w:r>
      <w:r w:rsidR="003633D6" w:rsidRPr="00FC315A">
        <w:rPr>
          <w:rFonts w:ascii="Times New Roman" w:hAnsi="Times New Roman" w:cs="Times New Roman"/>
          <w:sz w:val="28"/>
          <w:szCs w:val="28"/>
        </w:rPr>
        <w:t>е</w:t>
      </w:r>
      <w:r w:rsidRPr="00FC315A">
        <w:rPr>
          <w:rFonts w:ascii="Times New Roman" w:hAnsi="Times New Roman" w:cs="Times New Roman"/>
          <w:sz w:val="28"/>
          <w:szCs w:val="28"/>
        </w:rPr>
        <w:t>т отдельные поручения председателя Совета депутатов;</w:t>
      </w:r>
    </w:p>
    <w:p w14:paraId="4C1499C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по поручению председателя Совета депутатов в случае временной невозможности исполнения председателем Совета депутатов св</w:t>
      </w:r>
      <w:r w:rsidR="003633D6" w:rsidRPr="00FC315A">
        <w:rPr>
          <w:rFonts w:ascii="Times New Roman" w:hAnsi="Times New Roman" w:cs="Times New Roman"/>
          <w:sz w:val="28"/>
          <w:szCs w:val="28"/>
        </w:rPr>
        <w:t>оих полномочий председательствуе</w:t>
      </w:r>
      <w:r w:rsidRPr="00FC315A">
        <w:rPr>
          <w:rFonts w:ascii="Times New Roman" w:hAnsi="Times New Roman" w:cs="Times New Roman"/>
          <w:sz w:val="28"/>
          <w:szCs w:val="28"/>
        </w:rPr>
        <w:t>т на заседаниях Совета депутатов.</w:t>
      </w:r>
    </w:p>
    <w:p w14:paraId="4D5D5611" w14:textId="77777777" w:rsidR="00024719" w:rsidRPr="00FC315A" w:rsidRDefault="00024719" w:rsidP="00FC315A">
      <w:pPr>
        <w:pStyle w:val="ConsPlusNormal"/>
        <w:ind w:firstLine="567"/>
        <w:jc w:val="both"/>
        <w:rPr>
          <w:rFonts w:ascii="Times New Roman" w:hAnsi="Times New Roman" w:cs="Times New Roman"/>
          <w:sz w:val="28"/>
          <w:szCs w:val="28"/>
        </w:rPr>
      </w:pPr>
    </w:p>
    <w:p w14:paraId="10BBA90A" w14:textId="77777777" w:rsidR="00024719" w:rsidRPr="00FC315A" w:rsidRDefault="00C77B5B"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40</w:t>
      </w:r>
      <w:r w:rsidR="00024719" w:rsidRPr="00FC315A">
        <w:rPr>
          <w:rFonts w:ascii="Times New Roman" w:hAnsi="Times New Roman" w:cs="Times New Roman"/>
          <w:bCs/>
          <w:sz w:val="28"/>
          <w:szCs w:val="28"/>
        </w:rPr>
        <w:t>. Глава Городского округа Люберцы</w:t>
      </w:r>
    </w:p>
    <w:p w14:paraId="0A509677" w14:textId="77777777" w:rsidR="00024719" w:rsidRPr="00FC315A" w:rsidRDefault="00024719" w:rsidP="00FC315A">
      <w:pPr>
        <w:pStyle w:val="ConsPlusNormal"/>
        <w:ind w:firstLine="567"/>
        <w:jc w:val="both"/>
        <w:rPr>
          <w:rFonts w:ascii="Times New Roman" w:hAnsi="Times New Roman" w:cs="Times New Roman"/>
          <w:sz w:val="28"/>
          <w:szCs w:val="28"/>
        </w:rPr>
      </w:pPr>
    </w:p>
    <w:p w14:paraId="50A8FEB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Глава Городского округа Люберцы является высшим должностным лицом Городского округа и наделяется настоящим Уставом собственными полномочиями по решению вопросов местного значения.</w:t>
      </w:r>
    </w:p>
    <w:p w14:paraId="7E3F8D43"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Глава Городского округа избирается Советом депутатов Городского округа из числа кандидатов, представленных конкурсной комиссией по результатам конкурса.</w:t>
      </w:r>
    </w:p>
    <w:p w14:paraId="671B2FAF"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3. Должность Главы Городского округа является выборной муниципальной </w:t>
      </w:r>
      <w:r w:rsidRPr="00FC315A">
        <w:rPr>
          <w:rFonts w:ascii="Times New Roman" w:hAnsi="Times New Roman" w:cs="Times New Roman"/>
          <w:sz w:val="28"/>
          <w:szCs w:val="28"/>
        </w:rPr>
        <w:lastRenderedPageBreak/>
        <w:t>должностью.</w:t>
      </w:r>
    </w:p>
    <w:p w14:paraId="19013F98"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 Порядок проведения конкурса по отбору кандидатур на должность Главы Городского округа устанавливается Советом депутатов Городского округа. Порядок проведения конкурса должен предусматривать опубликование условий конкурса, сведений о дате, времени и месте его проведения не позднее чем за двадцать дней до дня проведения конкурса.</w:t>
      </w:r>
    </w:p>
    <w:p w14:paraId="5FF156B9"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5. Общее число членов конкурсной комиссии в </w:t>
      </w:r>
      <w:r w:rsidR="009F384B" w:rsidRPr="00FC315A">
        <w:rPr>
          <w:rFonts w:ascii="Times New Roman" w:hAnsi="Times New Roman" w:cs="Times New Roman"/>
          <w:sz w:val="28"/>
          <w:szCs w:val="28"/>
        </w:rPr>
        <w:t>Г</w:t>
      </w:r>
      <w:r w:rsidRPr="00FC315A">
        <w:rPr>
          <w:rFonts w:ascii="Times New Roman" w:hAnsi="Times New Roman" w:cs="Times New Roman"/>
          <w:sz w:val="28"/>
          <w:szCs w:val="28"/>
        </w:rPr>
        <w:t>ородском округе устанавливается Советом депутатов Городского округа.</w:t>
      </w:r>
    </w:p>
    <w:p w14:paraId="4898F35D" w14:textId="77777777" w:rsidR="00024719" w:rsidRPr="00FC315A" w:rsidRDefault="009F384B"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6. В Г</w:t>
      </w:r>
      <w:r w:rsidR="00024719" w:rsidRPr="00FC315A">
        <w:rPr>
          <w:rFonts w:ascii="Times New Roman" w:hAnsi="Times New Roman" w:cs="Times New Roman"/>
          <w:sz w:val="28"/>
          <w:szCs w:val="28"/>
        </w:rPr>
        <w:t>ородском округе половина членов конкурсной комиссии назначается Советом депутатов Городского округа, а другая половина - Губернатором Московской области.</w:t>
      </w:r>
    </w:p>
    <w:p w14:paraId="2EBD0FC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7. Срок полномочий Главы Городского округа составляет 5 лет.</w:t>
      </w:r>
    </w:p>
    <w:p w14:paraId="2613FD39"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8. Глава Городского округа возглавляет администрацию Городского округа.</w:t>
      </w:r>
    </w:p>
    <w:p w14:paraId="67E62DB3"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9. Глава Городского округа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14:paraId="04741C8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10. Полномочия Главы Городского округа начинаются со дня его вступления в должность и прекращаются в день вступления в должность вновь избранного Главы Городского округа.</w:t>
      </w:r>
    </w:p>
    <w:p w14:paraId="75760043"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11. Глава Городского округа должен соблюдать ограничения, запреты, исполнять обязанности, которые установлены Федеральным </w:t>
      </w:r>
      <w:hyperlink r:id="rId57" w:history="1">
        <w:r w:rsidRPr="00FC315A">
          <w:rPr>
            <w:rFonts w:ascii="Times New Roman" w:hAnsi="Times New Roman" w:cs="Times New Roman"/>
            <w:sz w:val="28"/>
            <w:szCs w:val="28"/>
          </w:rPr>
          <w:t>законом</w:t>
        </w:r>
      </w:hyperlink>
      <w:r w:rsidRPr="00FC315A">
        <w:rPr>
          <w:rFonts w:ascii="Times New Roman" w:hAnsi="Times New Roman" w:cs="Times New Roman"/>
          <w:sz w:val="28"/>
          <w:szCs w:val="28"/>
        </w:rPr>
        <w:t xml:space="preserve"> от 25 декабря 2008 года </w:t>
      </w:r>
      <w:r w:rsidR="009F384B" w:rsidRPr="00FC315A">
        <w:rPr>
          <w:rFonts w:ascii="Times New Roman" w:hAnsi="Times New Roman" w:cs="Times New Roman"/>
          <w:sz w:val="28"/>
          <w:szCs w:val="28"/>
        </w:rPr>
        <w:t>№</w:t>
      </w:r>
      <w:r w:rsidRPr="00FC315A">
        <w:rPr>
          <w:rFonts w:ascii="Times New Roman" w:hAnsi="Times New Roman" w:cs="Times New Roman"/>
          <w:sz w:val="28"/>
          <w:szCs w:val="28"/>
        </w:rPr>
        <w:t xml:space="preserve"> 273-ФЗ </w:t>
      </w:r>
      <w:r w:rsidR="009F384B" w:rsidRPr="00FC315A">
        <w:rPr>
          <w:rFonts w:ascii="Times New Roman" w:hAnsi="Times New Roman" w:cs="Times New Roman"/>
          <w:sz w:val="28"/>
          <w:szCs w:val="28"/>
        </w:rPr>
        <w:t>«О противодействии коррупции»</w:t>
      </w:r>
      <w:r w:rsidRPr="00FC315A">
        <w:rPr>
          <w:rFonts w:ascii="Times New Roman" w:hAnsi="Times New Roman" w:cs="Times New Roman"/>
          <w:sz w:val="28"/>
          <w:szCs w:val="28"/>
        </w:rPr>
        <w:t xml:space="preserve">, Федеральным </w:t>
      </w:r>
      <w:hyperlink r:id="rId58" w:history="1">
        <w:r w:rsidRPr="00FC315A">
          <w:rPr>
            <w:rFonts w:ascii="Times New Roman" w:hAnsi="Times New Roman" w:cs="Times New Roman"/>
            <w:sz w:val="28"/>
            <w:szCs w:val="28"/>
          </w:rPr>
          <w:t>законом</w:t>
        </w:r>
      </w:hyperlink>
      <w:r w:rsidRPr="00FC315A">
        <w:rPr>
          <w:rFonts w:ascii="Times New Roman" w:hAnsi="Times New Roman" w:cs="Times New Roman"/>
          <w:sz w:val="28"/>
          <w:szCs w:val="28"/>
        </w:rPr>
        <w:t xml:space="preserve"> от 3 декабря 2012 года </w:t>
      </w:r>
      <w:r w:rsidR="009F384B" w:rsidRPr="00FC315A">
        <w:rPr>
          <w:rFonts w:ascii="Times New Roman" w:hAnsi="Times New Roman" w:cs="Times New Roman"/>
          <w:sz w:val="28"/>
          <w:szCs w:val="28"/>
        </w:rPr>
        <w:t>№ 230-ФЗ «</w:t>
      </w:r>
      <w:r w:rsidRPr="00FC315A">
        <w:rPr>
          <w:rFonts w:ascii="Times New Roman" w:hAnsi="Times New Roman" w:cs="Times New Roman"/>
          <w:sz w:val="28"/>
          <w:szCs w:val="28"/>
        </w:rPr>
        <w:t>О контроле за соответствием расходов лиц, замещающих государственные должности, и иных лиц их доходам</w:t>
      </w:r>
      <w:r w:rsidR="009F384B" w:rsidRPr="00FC315A">
        <w:rPr>
          <w:rFonts w:ascii="Times New Roman" w:hAnsi="Times New Roman" w:cs="Times New Roman"/>
          <w:sz w:val="28"/>
          <w:szCs w:val="28"/>
        </w:rPr>
        <w:t>»</w:t>
      </w:r>
      <w:r w:rsidRPr="00FC315A">
        <w:rPr>
          <w:rFonts w:ascii="Times New Roman" w:hAnsi="Times New Roman" w:cs="Times New Roman"/>
          <w:sz w:val="28"/>
          <w:szCs w:val="28"/>
        </w:rPr>
        <w:t xml:space="preserve">, Федеральным </w:t>
      </w:r>
      <w:hyperlink r:id="rId59" w:history="1">
        <w:r w:rsidRPr="00FC315A">
          <w:rPr>
            <w:rFonts w:ascii="Times New Roman" w:hAnsi="Times New Roman" w:cs="Times New Roman"/>
            <w:sz w:val="28"/>
            <w:szCs w:val="28"/>
          </w:rPr>
          <w:t>законом</w:t>
        </w:r>
      </w:hyperlink>
      <w:r w:rsidRPr="00FC315A">
        <w:rPr>
          <w:rFonts w:ascii="Times New Roman" w:hAnsi="Times New Roman" w:cs="Times New Roman"/>
          <w:sz w:val="28"/>
          <w:szCs w:val="28"/>
        </w:rPr>
        <w:t xml:space="preserve"> от 7 мая 2013 года </w:t>
      </w:r>
      <w:r w:rsidR="009F384B" w:rsidRPr="00FC315A">
        <w:rPr>
          <w:rFonts w:ascii="Times New Roman" w:hAnsi="Times New Roman" w:cs="Times New Roman"/>
          <w:sz w:val="28"/>
          <w:szCs w:val="28"/>
        </w:rPr>
        <w:t>№</w:t>
      </w:r>
      <w:r w:rsidRPr="00FC315A">
        <w:rPr>
          <w:rFonts w:ascii="Times New Roman" w:hAnsi="Times New Roman" w:cs="Times New Roman"/>
          <w:sz w:val="28"/>
          <w:szCs w:val="28"/>
        </w:rPr>
        <w:t xml:space="preserve"> 79-ФЗ </w:t>
      </w:r>
      <w:r w:rsidR="009F384B" w:rsidRPr="00FC315A">
        <w:rPr>
          <w:rFonts w:ascii="Times New Roman" w:hAnsi="Times New Roman" w:cs="Times New Roman"/>
          <w:sz w:val="28"/>
          <w:szCs w:val="28"/>
        </w:rPr>
        <w:t>«</w:t>
      </w:r>
      <w:r w:rsidRPr="00FC315A">
        <w:rPr>
          <w:rFonts w:ascii="Times New Roman" w:hAnsi="Times New Roman" w:cs="Times New Roman"/>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9F384B" w:rsidRPr="00FC315A">
        <w:rPr>
          <w:rFonts w:ascii="Times New Roman" w:hAnsi="Times New Roman" w:cs="Times New Roman"/>
          <w:sz w:val="28"/>
          <w:szCs w:val="28"/>
        </w:rPr>
        <w:t>»</w:t>
      </w:r>
      <w:r w:rsidRPr="00FC315A">
        <w:rPr>
          <w:rFonts w:ascii="Times New Roman" w:hAnsi="Times New Roman" w:cs="Times New Roman"/>
          <w:sz w:val="28"/>
          <w:szCs w:val="28"/>
        </w:rPr>
        <w:t>.</w:t>
      </w:r>
    </w:p>
    <w:p w14:paraId="4AF4F929"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w:t>
      </w:r>
      <w:r w:rsidR="009F384B" w:rsidRPr="00FC315A">
        <w:rPr>
          <w:rFonts w:ascii="Times New Roman" w:hAnsi="Times New Roman" w:cs="Times New Roman"/>
          <w:sz w:val="28"/>
          <w:szCs w:val="28"/>
        </w:rPr>
        <w:t>2</w:t>
      </w:r>
      <w:r w:rsidRPr="00FC315A">
        <w:rPr>
          <w:rFonts w:ascii="Times New Roman" w:hAnsi="Times New Roman" w:cs="Times New Roman"/>
          <w:sz w:val="28"/>
          <w:szCs w:val="28"/>
        </w:rPr>
        <w:t xml:space="preserve">. Глава Городского округа Люберцы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60" w:history="1">
        <w:r w:rsidRPr="00FC315A">
          <w:rPr>
            <w:rFonts w:ascii="Times New Roman" w:hAnsi="Times New Roman" w:cs="Times New Roman"/>
            <w:sz w:val="28"/>
            <w:szCs w:val="28"/>
          </w:rPr>
          <w:t>законом</w:t>
        </w:r>
      </w:hyperlink>
      <w:r w:rsidRPr="00FC315A">
        <w:rPr>
          <w:rFonts w:ascii="Times New Roman" w:hAnsi="Times New Roman" w:cs="Times New Roman"/>
          <w:sz w:val="28"/>
          <w:szCs w:val="28"/>
        </w:rPr>
        <w:t xml:space="preserve"> от 06.10.2003 </w:t>
      </w:r>
      <w:r w:rsidR="009F384B" w:rsidRPr="00FC315A">
        <w:rPr>
          <w:rFonts w:ascii="Times New Roman" w:hAnsi="Times New Roman" w:cs="Times New Roman"/>
          <w:sz w:val="28"/>
          <w:szCs w:val="28"/>
        </w:rPr>
        <w:t>№</w:t>
      </w:r>
      <w:r w:rsidRPr="00FC315A">
        <w:rPr>
          <w:rFonts w:ascii="Times New Roman" w:hAnsi="Times New Roman" w:cs="Times New Roman"/>
          <w:sz w:val="28"/>
          <w:szCs w:val="28"/>
        </w:rPr>
        <w:t xml:space="preserve"> 131-ФЗ </w:t>
      </w:r>
      <w:r w:rsidR="009F384B" w:rsidRPr="00FC315A">
        <w:rPr>
          <w:rFonts w:ascii="Times New Roman" w:hAnsi="Times New Roman" w:cs="Times New Roman"/>
          <w:sz w:val="28"/>
          <w:szCs w:val="28"/>
        </w:rPr>
        <w:t>«</w:t>
      </w:r>
      <w:r w:rsidRPr="00FC315A">
        <w:rPr>
          <w:rFonts w:ascii="Times New Roman" w:hAnsi="Times New Roman" w:cs="Times New Roman"/>
          <w:sz w:val="28"/>
          <w:szCs w:val="28"/>
        </w:rPr>
        <w:t>Об общих принципах организации местного самоуправления в Российской Федерации</w:t>
      </w:r>
      <w:r w:rsidR="009F384B" w:rsidRPr="00FC315A">
        <w:rPr>
          <w:rFonts w:ascii="Times New Roman" w:hAnsi="Times New Roman" w:cs="Times New Roman"/>
          <w:sz w:val="28"/>
          <w:szCs w:val="28"/>
        </w:rPr>
        <w:t>»</w:t>
      </w:r>
      <w:r w:rsidRPr="00FC315A">
        <w:rPr>
          <w:rFonts w:ascii="Times New Roman" w:hAnsi="Times New Roman" w:cs="Times New Roman"/>
          <w:sz w:val="28"/>
          <w:szCs w:val="28"/>
        </w:rPr>
        <w:t xml:space="preserve">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61" w:history="1">
        <w:r w:rsidRPr="00FC315A">
          <w:rPr>
            <w:rFonts w:ascii="Times New Roman" w:hAnsi="Times New Roman" w:cs="Times New Roman"/>
            <w:sz w:val="28"/>
            <w:szCs w:val="28"/>
          </w:rPr>
          <w:t>частями 3</w:t>
        </w:r>
      </w:hyperlink>
      <w:r w:rsidRPr="00FC315A">
        <w:rPr>
          <w:rFonts w:ascii="Times New Roman" w:hAnsi="Times New Roman" w:cs="Times New Roman"/>
          <w:sz w:val="28"/>
          <w:szCs w:val="28"/>
        </w:rPr>
        <w:t xml:space="preserve"> - </w:t>
      </w:r>
      <w:hyperlink r:id="rId62" w:history="1">
        <w:r w:rsidRPr="00FC315A">
          <w:rPr>
            <w:rFonts w:ascii="Times New Roman" w:hAnsi="Times New Roman" w:cs="Times New Roman"/>
            <w:sz w:val="28"/>
            <w:szCs w:val="28"/>
          </w:rPr>
          <w:t>6 статьи 13</w:t>
        </w:r>
      </w:hyperlink>
      <w:r w:rsidRPr="00FC315A">
        <w:rPr>
          <w:rFonts w:ascii="Times New Roman" w:hAnsi="Times New Roman" w:cs="Times New Roman"/>
          <w:sz w:val="28"/>
          <w:szCs w:val="28"/>
        </w:rPr>
        <w:t xml:space="preserve"> Федерального закона от 25.12.2008 </w:t>
      </w:r>
      <w:r w:rsidR="009F384B" w:rsidRPr="00FC315A">
        <w:rPr>
          <w:rFonts w:ascii="Times New Roman" w:hAnsi="Times New Roman" w:cs="Times New Roman"/>
          <w:sz w:val="28"/>
          <w:szCs w:val="28"/>
        </w:rPr>
        <w:t>№</w:t>
      </w:r>
      <w:r w:rsidRPr="00FC315A">
        <w:rPr>
          <w:rFonts w:ascii="Times New Roman" w:hAnsi="Times New Roman" w:cs="Times New Roman"/>
          <w:sz w:val="28"/>
          <w:szCs w:val="28"/>
        </w:rPr>
        <w:t xml:space="preserve"> 273-ФЗ </w:t>
      </w:r>
      <w:r w:rsidR="009F384B" w:rsidRPr="00FC315A">
        <w:rPr>
          <w:rFonts w:ascii="Times New Roman" w:hAnsi="Times New Roman" w:cs="Times New Roman"/>
          <w:sz w:val="28"/>
          <w:szCs w:val="28"/>
        </w:rPr>
        <w:t>«</w:t>
      </w:r>
      <w:r w:rsidRPr="00FC315A">
        <w:rPr>
          <w:rFonts w:ascii="Times New Roman" w:hAnsi="Times New Roman" w:cs="Times New Roman"/>
          <w:sz w:val="28"/>
          <w:szCs w:val="28"/>
        </w:rPr>
        <w:t>О противодействии коррупции</w:t>
      </w:r>
      <w:r w:rsidR="009F384B" w:rsidRPr="00FC315A">
        <w:rPr>
          <w:rFonts w:ascii="Times New Roman" w:hAnsi="Times New Roman" w:cs="Times New Roman"/>
          <w:sz w:val="28"/>
          <w:szCs w:val="28"/>
        </w:rPr>
        <w:t>»</w:t>
      </w:r>
      <w:r w:rsidRPr="00FC315A">
        <w:rPr>
          <w:rFonts w:ascii="Times New Roman" w:hAnsi="Times New Roman" w:cs="Times New Roman"/>
          <w:sz w:val="28"/>
          <w:szCs w:val="28"/>
        </w:rPr>
        <w:t>.</w:t>
      </w:r>
    </w:p>
    <w:p w14:paraId="3307663F"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w:t>
      </w:r>
      <w:r w:rsidR="009F384B" w:rsidRPr="00FC315A">
        <w:rPr>
          <w:rFonts w:ascii="Times New Roman" w:hAnsi="Times New Roman" w:cs="Times New Roman"/>
          <w:sz w:val="28"/>
          <w:szCs w:val="28"/>
        </w:rPr>
        <w:t>3</w:t>
      </w:r>
      <w:r w:rsidRPr="00FC315A">
        <w:rPr>
          <w:rFonts w:ascii="Times New Roman" w:hAnsi="Times New Roman" w:cs="Times New Roman"/>
          <w:sz w:val="28"/>
          <w:szCs w:val="28"/>
        </w:rPr>
        <w:t>. Глава Городского округа подконтролен и подотчетен населению и Совету депутатов Городского округа.</w:t>
      </w:r>
    </w:p>
    <w:p w14:paraId="3DEA5C3F"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w:t>
      </w:r>
      <w:r w:rsidR="009F384B" w:rsidRPr="00FC315A">
        <w:rPr>
          <w:rFonts w:ascii="Times New Roman" w:hAnsi="Times New Roman" w:cs="Times New Roman"/>
          <w:sz w:val="28"/>
          <w:szCs w:val="28"/>
        </w:rPr>
        <w:t>4</w:t>
      </w:r>
      <w:r w:rsidRPr="00FC315A">
        <w:rPr>
          <w:rFonts w:ascii="Times New Roman" w:hAnsi="Times New Roman" w:cs="Times New Roman"/>
          <w:sz w:val="28"/>
          <w:szCs w:val="28"/>
        </w:rPr>
        <w:t xml:space="preserve">. Глава Городского округа представляет Совету депутатов Городского округа ежегодные отчеты о результатах своей деятельности, деятельности </w:t>
      </w:r>
      <w:r w:rsidRPr="00FC315A">
        <w:rPr>
          <w:rFonts w:ascii="Times New Roman" w:hAnsi="Times New Roman" w:cs="Times New Roman"/>
          <w:sz w:val="28"/>
          <w:szCs w:val="28"/>
        </w:rPr>
        <w:lastRenderedPageBreak/>
        <w:t>администрации Городского округа и иных подведомственных Главе Городского округа органов местного самоуправления, в том числе о решении вопросов, поставленных Советом депутатов Городского округа.</w:t>
      </w:r>
    </w:p>
    <w:p w14:paraId="62E1C329"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w:t>
      </w:r>
      <w:r w:rsidR="009F384B" w:rsidRPr="00FC315A">
        <w:rPr>
          <w:rFonts w:ascii="Times New Roman" w:hAnsi="Times New Roman" w:cs="Times New Roman"/>
          <w:sz w:val="28"/>
          <w:szCs w:val="28"/>
        </w:rPr>
        <w:t>5</w:t>
      </w:r>
      <w:r w:rsidRPr="00FC315A">
        <w:rPr>
          <w:rFonts w:ascii="Times New Roman" w:hAnsi="Times New Roman" w:cs="Times New Roman"/>
          <w:sz w:val="28"/>
          <w:szCs w:val="28"/>
        </w:rPr>
        <w:t>. Глава Городского округа несет персональную ответственность за организацию работ и создание условий по защите государственной тайны, за несоблюдение установленных законодательством ограничений по ознакомлению со сведениями, составляющими государственную тайну.</w:t>
      </w:r>
    </w:p>
    <w:p w14:paraId="0A08F9C7"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В случаях изменения органами местного самоуправления функций, форм собственности, ликвидации или прекращения работ с использованием сведений, составляющих государственную тайну, Глава Городского округа обязан принять меры по обеспечению защиты этих сведений и их носителей.</w:t>
      </w:r>
    </w:p>
    <w:p w14:paraId="156300C4"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w:t>
      </w:r>
      <w:r w:rsidR="009F384B" w:rsidRPr="00FC315A">
        <w:rPr>
          <w:rFonts w:ascii="Times New Roman" w:hAnsi="Times New Roman" w:cs="Times New Roman"/>
          <w:sz w:val="28"/>
          <w:szCs w:val="28"/>
        </w:rPr>
        <w:t>6</w:t>
      </w:r>
      <w:r w:rsidRPr="00FC315A">
        <w:rPr>
          <w:rFonts w:ascii="Times New Roman" w:hAnsi="Times New Roman" w:cs="Times New Roman"/>
          <w:sz w:val="28"/>
          <w:szCs w:val="28"/>
        </w:rPr>
        <w:t>. Глава Городского округа несет персональную ответственность за осуществление предусмотренных федеральными законами и иными нормативными правовыми актами Российской Федерации в области мобилизационной подготовки и мобилизации полномочий органа местного самоуправления.</w:t>
      </w:r>
    </w:p>
    <w:p w14:paraId="12211EE5"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w:t>
      </w:r>
      <w:r w:rsidR="009F384B" w:rsidRPr="00FC315A">
        <w:rPr>
          <w:rFonts w:ascii="Times New Roman" w:hAnsi="Times New Roman" w:cs="Times New Roman"/>
          <w:sz w:val="28"/>
          <w:szCs w:val="28"/>
        </w:rPr>
        <w:t>7</w:t>
      </w:r>
      <w:r w:rsidRPr="00FC315A">
        <w:rPr>
          <w:rFonts w:ascii="Times New Roman" w:hAnsi="Times New Roman" w:cs="Times New Roman"/>
          <w:sz w:val="28"/>
          <w:szCs w:val="28"/>
        </w:rPr>
        <w:t>. В случае невозможности исполнения главой Городского округа своих полномочий по причинам временной нетрудоспособности, отпуска, служебной командировки и в других предусмотренных законодательством случаях глава Городского округа возлагает исполнение своих полномочий на первого заместителя или одного из заместителей главы Городского округа.</w:t>
      </w:r>
    </w:p>
    <w:p w14:paraId="1BAAF9C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w:t>
      </w:r>
      <w:r w:rsidR="009F384B" w:rsidRPr="00FC315A">
        <w:rPr>
          <w:rFonts w:ascii="Times New Roman" w:hAnsi="Times New Roman" w:cs="Times New Roman"/>
          <w:sz w:val="28"/>
          <w:szCs w:val="28"/>
        </w:rPr>
        <w:t>8</w:t>
      </w:r>
      <w:r w:rsidRPr="00FC315A">
        <w:rPr>
          <w:rFonts w:ascii="Times New Roman" w:hAnsi="Times New Roman" w:cs="Times New Roman"/>
          <w:sz w:val="28"/>
          <w:szCs w:val="28"/>
        </w:rPr>
        <w:t>. Главе Городского округа гарантируются условия, обеспечивающие беспрепятственное и эффективное осуществление своих полномочий, а также защита Главы Городского округа и членов его семьи от насилия, угроз, других неправомерных действий в связи с осуществлением полномочий в порядке, установленном федеральными законами.</w:t>
      </w:r>
    </w:p>
    <w:p w14:paraId="093E19AC"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w:t>
      </w:r>
      <w:r w:rsidR="009F384B" w:rsidRPr="00FC315A">
        <w:rPr>
          <w:rFonts w:ascii="Times New Roman" w:hAnsi="Times New Roman" w:cs="Times New Roman"/>
          <w:sz w:val="28"/>
          <w:szCs w:val="28"/>
        </w:rPr>
        <w:t>9</w:t>
      </w:r>
      <w:r w:rsidRPr="00FC315A">
        <w:rPr>
          <w:rFonts w:ascii="Times New Roman" w:hAnsi="Times New Roman" w:cs="Times New Roman"/>
          <w:sz w:val="28"/>
          <w:szCs w:val="28"/>
        </w:rPr>
        <w:t>. Главе Городского округа предоставляются социальные гарантии:</w:t>
      </w:r>
    </w:p>
    <w:p w14:paraId="2E6B9A0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денежное содержание, размер и условия выплаты которого устанавливаются решением Совета депутатов Городского округа в соответствии с федеральным законодательством и законодательством Московской области;</w:t>
      </w:r>
    </w:p>
    <w:p w14:paraId="7101B1E5"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предоставление ежегодного оплачиваемого отпуска продолжительностью 42 календарных дня с выплатой материальной помощи и единовременной выплаты за счет средств фонда оплаты труда, предусмотренного бюджетом Городского округа Люберцы. Продолжительность дополнительного отпуска за выслугу лет Главе Городского округа устанавливается по правилам определения дополнительного отпуска за выслугу лет муниципальным служащим. Порядок определения стажа для предоставления дополнительного отпуска за выслугу лет устанавливается по правилам исчисления стажа муниципальной службы;</w:t>
      </w:r>
    </w:p>
    <w:p w14:paraId="6912A1D7"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право на получение пенсии за выслугу лет в порядке и на условиях, установленных законом Московской области;</w:t>
      </w:r>
    </w:p>
    <w:p w14:paraId="0AD7947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 возможность повышения квалификации, переподготовки;</w:t>
      </w:r>
    </w:p>
    <w:p w14:paraId="0B686205"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5) служебный автотранспорт для осуществления полномочий;</w:t>
      </w:r>
    </w:p>
    <w:p w14:paraId="3E850ECB"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6) служебный телефон (на срок осуществления полномочий);</w:t>
      </w:r>
    </w:p>
    <w:p w14:paraId="11954556"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7) условия работы, обеспечивающие беспрепятственное и эффективное </w:t>
      </w:r>
      <w:r w:rsidRPr="00FC315A">
        <w:rPr>
          <w:rFonts w:ascii="Times New Roman" w:hAnsi="Times New Roman" w:cs="Times New Roman"/>
          <w:sz w:val="28"/>
          <w:szCs w:val="28"/>
        </w:rPr>
        <w:lastRenderedPageBreak/>
        <w:t>осуществление своих полномочий.</w:t>
      </w:r>
    </w:p>
    <w:p w14:paraId="2691A193" w14:textId="77777777" w:rsidR="00024719" w:rsidRPr="00FC315A" w:rsidRDefault="00024719" w:rsidP="00FC315A">
      <w:pPr>
        <w:pStyle w:val="ConsPlusNormal"/>
        <w:ind w:firstLine="567"/>
        <w:jc w:val="both"/>
        <w:rPr>
          <w:rFonts w:ascii="Times New Roman" w:hAnsi="Times New Roman" w:cs="Times New Roman"/>
          <w:sz w:val="28"/>
          <w:szCs w:val="28"/>
        </w:rPr>
      </w:pPr>
    </w:p>
    <w:p w14:paraId="3BF05A1F"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 xml:space="preserve">Статья </w:t>
      </w:r>
      <w:r w:rsidR="0072459C" w:rsidRPr="00FC315A">
        <w:rPr>
          <w:rFonts w:ascii="Times New Roman" w:hAnsi="Times New Roman" w:cs="Times New Roman"/>
          <w:bCs/>
          <w:sz w:val="28"/>
          <w:szCs w:val="28"/>
        </w:rPr>
        <w:t>41</w:t>
      </w:r>
      <w:r w:rsidRPr="00FC315A">
        <w:rPr>
          <w:rFonts w:ascii="Times New Roman" w:hAnsi="Times New Roman" w:cs="Times New Roman"/>
          <w:bCs/>
          <w:sz w:val="28"/>
          <w:szCs w:val="28"/>
        </w:rPr>
        <w:t>. Полномочия Главы Городского округа</w:t>
      </w:r>
    </w:p>
    <w:p w14:paraId="0EBE2950" w14:textId="77777777" w:rsidR="00024719" w:rsidRPr="00FC315A" w:rsidRDefault="00024719" w:rsidP="00FC315A">
      <w:pPr>
        <w:pStyle w:val="ConsPlusNormal"/>
        <w:ind w:firstLine="567"/>
        <w:jc w:val="both"/>
        <w:rPr>
          <w:rFonts w:ascii="Times New Roman" w:hAnsi="Times New Roman" w:cs="Times New Roman"/>
          <w:sz w:val="28"/>
          <w:szCs w:val="28"/>
        </w:rPr>
      </w:pPr>
    </w:p>
    <w:p w14:paraId="30439191"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Глава Городского округа обладает следующими полномочиями:</w:t>
      </w:r>
    </w:p>
    <w:p w14:paraId="2B3447A9"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1) представляет </w:t>
      </w:r>
      <w:r w:rsidR="00470797" w:rsidRPr="00FC315A">
        <w:rPr>
          <w:rFonts w:ascii="Times New Roman" w:hAnsi="Times New Roman" w:cs="Times New Roman"/>
          <w:sz w:val="28"/>
          <w:szCs w:val="28"/>
        </w:rPr>
        <w:t>Городской</w:t>
      </w:r>
      <w:r w:rsidRPr="00FC315A">
        <w:rPr>
          <w:rFonts w:ascii="Times New Roman" w:hAnsi="Times New Roman" w:cs="Times New Roman"/>
          <w:sz w:val="28"/>
          <w:szCs w:val="28"/>
        </w:rPr>
        <w:t xml:space="preserve"> округ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14:paraId="0FADEC06"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подписывает и обнародует в порядке, установленном настоящим Уставом, нормативные правовые акты, принятые Советом депутатов Городского округа;</w:t>
      </w:r>
    </w:p>
    <w:p w14:paraId="1E445C8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издает в пределах своих полномочий правовые акты;</w:t>
      </w:r>
    </w:p>
    <w:p w14:paraId="3F9F53C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 вправе требовать созыва внеочередного заседания Совета депутатов Городского округа;</w:t>
      </w:r>
    </w:p>
    <w:p w14:paraId="5E5EE3B8"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5) обеспечивает осуществление органами местного самоуправления Городского округа полномочий по решению вопросов местного значения и отдельных государственных полномочий, переданных органам местного самоуправления Городского округа федеральными законами и законами Московской области;</w:t>
      </w:r>
    </w:p>
    <w:p w14:paraId="7952FA88"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6) руководит администрацией Городского округа на принципах единоначалия, является представителем нанимателя (работодателем) для работников администрации;</w:t>
      </w:r>
    </w:p>
    <w:p w14:paraId="7F623ACC"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7) организует выполнение нормативных правовых актов Совета депутатов Городского округа в пределах своих полномочий;</w:t>
      </w:r>
    </w:p>
    <w:p w14:paraId="7676AD0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8) вносит в Совет депутатов Городского округа проекты муниципальных правовых актов;</w:t>
      </w:r>
    </w:p>
    <w:p w14:paraId="41D7D3CF"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9) представляет на утверждение Совета депутатов Городского округа проект бюджета Городского округа и отчет об его исполнении;</w:t>
      </w:r>
    </w:p>
    <w:p w14:paraId="0FE57AF4"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10) представляет на рассмотрение Совета депутатов Городского округа проекты нормативных правовых актов о введении или отмене местных налогов и сборов, а также других правовых актов, предусматривающих расходы, покрываемые за счет бюджета Городского округа;</w:t>
      </w:r>
    </w:p>
    <w:p w14:paraId="71AA9271"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11) представляет на утверждение Совета депутатов Городского округа структуру администрации Городского округа;</w:t>
      </w:r>
    </w:p>
    <w:p w14:paraId="37C0F4E8"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12) формирует администрацию Городского округа, утверждает штатное расписание администрации Городского округа;</w:t>
      </w:r>
    </w:p>
    <w:p w14:paraId="00804BD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13) назначает и освобождает от должности работников администрации Городского округа, а также руководителей муниципальных предприятий и учреждений;</w:t>
      </w:r>
    </w:p>
    <w:p w14:paraId="54EB201F"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14) принимает меры по обеспечению и защите интересов Городского округа в суде, арбитражном суде, а также соответствующих органах государственной власти и управления;</w:t>
      </w:r>
    </w:p>
    <w:p w14:paraId="5B3C200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15) осуществляет личный прием граждан не реже одного раза в месяц, </w:t>
      </w:r>
      <w:r w:rsidRPr="00FC315A">
        <w:rPr>
          <w:rFonts w:ascii="Times New Roman" w:hAnsi="Times New Roman" w:cs="Times New Roman"/>
          <w:sz w:val="28"/>
          <w:szCs w:val="28"/>
        </w:rPr>
        <w:lastRenderedPageBreak/>
        <w:t>рассмотрение предложений, заявлений и жалоб граждан, принятие по ним решений;</w:t>
      </w:r>
    </w:p>
    <w:p w14:paraId="2CA48408"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16) управляет муниципальными финансовыми ресурсами, заключает договоры и соглашения с государственными органами, общественными объединениями, предприятиями, учреждениями и организациями, в том числе зарубежными, а также с физическими лицами, творческими коллективами;</w:t>
      </w:r>
    </w:p>
    <w:p w14:paraId="3E69ED3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17) утверждает положения о наградах и иных поощрениях от имени Главы Городского округа;</w:t>
      </w:r>
    </w:p>
    <w:p w14:paraId="00BD32D1"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18) вправе выдвигать совместно с Советом депутатов Городского округа инициативу проведения местного референдума;</w:t>
      </w:r>
    </w:p>
    <w:p w14:paraId="7553305F"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19) вправе выдвигать инициативу проведения публичных слушаний и собраний граждан и назначать публичные слушания и собрания граждан, проводимые по его инициативе;</w:t>
      </w:r>
    </w:p>
    <w:p w14:paraId="1373B26A"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20) вправе выдвигать инициативу проведения опроса граждан;</w:t>
      </w:r>
    </w:p>
    <w:p w14:paraId="58903BF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21) организует исполнение местного бюджета, распоряжение средствами местного бюджета в соответствии с бюджетным законодательством Российской Федерации;</w:t>
      </w:r>
    </w:p>
    <w:p w14:paraId="30583F34"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22) вправе от имени Городского округа приобретать и осуществлять имущественные и иные права и обязанности, заключать договоры, выступать в суде без доверенности;</w:t>
      </w:r>
    </w:p>
    <w:p w14:paraId="447D7FA3"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23) вправе в соответствии с решением Совета депутатов Городского округа заключать межмуниципальные договоры (соглашения) от имени Городского округа;</w:t>
      </w:r>
    </w:p>
    <w:p w14:paraId="1D967093"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24) устанавливает размер и условия оплаты труда муниципальных служащих, руководителей и работников муниципальных предприятий и учреждений в пределах своих полномочий;</w:t>
      </w:r>
    </w:p>
    <w:p w14:paraId="2F698182"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25) вправе утверждать уставы муниципальных предприятий и учреждений;</w:t>
      </w:r>
    </w:p>
    <w:p w14:paraId="7D9A245A"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26) вправе заслушивать отчеты о деятельности руководителей муниципальных предприятий и учреждений не реже одного раза в год;</w:t>
      </w:r>
    </w:p>
    <w:p w14:paraId="1D717F84"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27) руководит гражданской обороной Городского округа и осуществляет мероприятия по защите населения и территории Городского округа при чрезвычайных ситуациях;</w:t>
      </w:r>
    </w:p>
    <w:p w14:paraId="2635B74F"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28) представляет Совету депутатов Городского округа ежегодные отчеты о результатах своей деятельности, деятельности администрации Городского округа и иных подведомственных Главе Городского округа органов местного самоуправления, в том числе о решении вопросов, поставленных Советом депутатов Городского округа;</w:t>
      </w:r>
    </w:p>
    <w:p w14:paraId="75C608B2"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29) принимает решения о реализации проекта муниципально-частного партнерства, если публичным партнером является муниципальное образование либо планируется проведение совместного конкурса с участием муниципального образования (за исключением случая, в котором планируется проведение совместного конкурса с участием Российской Федерации, субъекта Российской Федерации), а также осуществляет иные полномочия в сфере муниципально-частного партнерства, предусмотренные Федеральным </w:t>
      </w:r>
      <w:hyperlink r:id="rId63" w:history="1">
        <w:r w:rsidRPr="00FC315A">
          <w:rPr>
            <w:rFonts w:ascii="Times New Roman" w:hAnsi="Times New Roman" w:cs="Times New Roman"/>
            <w:sz w:val="28"/>
            <w:szCs w:val="28"/>
          </w:rPr>
          <w:t>законом</w:t>
        </w:r>
      </w:hyperlink>
      <w:r w:rsidRPr="00FC315A">
        <w:rPr>
          <w:rFonts w:ascii="Times New Roman" w:hAnsi="Times New Roman" w:cs="Times New Roman"/>
          <w:sz w:val="28"/>
          <w:szCs w:val="28"/>
        </w:rPr>
        <w:t xml:space="preserve"> </w:t>
      </w:r>
      <w:r w:rsidRPr="00FC315A">
        <w:rPr>
          <w:rFonts w:ascii="Times New Roman" w:hAnsi="Times New Roman" w:cs="Times New Roman"/>
          <w:sz w:val="28"/>
          <w:szCs w:val="28"/>
        </w:rPr>
        <w:lastRenderedPageBreak/>
        <w:t xml:space="preserve">от 13.07.2015 </w:t>
      </w:r>
      <w:r w:rsidR="0072459C" w:rsidRPr="00FC315A">
        <w:rPr>
          <w:rFonts w:ascii="Times New Roman" w:hAnsi="Times New Roman" w:cs="Times New Roman"/>
          <w:sz w:val="28"/>
          <w:szCs w:val="28"/>
        </w:rPr>
        <w:t>№</w:t>
      </w:r>
      <w:r w:rsidRPr="00FC315A">
        <w:rPr>
          <w:rFonts w:ascii="Times New Roman" w:hAnsi="Times New Roman" w:cs="Times New Roman"/>
          <w:sz w:val="28"/>
          <w:szCs w:val="28"/>
        </w:rPr>
        <w:t xml:space="preserve"> 224-ФЗ </w:t>
      </w:r>
      <w:r w:rsidR="0072459C" w:rsidRPr="00FC315A">
        <w:rPr>
          <w:rFonts w:ascii="Times New Roman" w:hAnsi="Times New Roman" w:cs="Times New Roman"/>
          <w:sz w:val="28"/>
          <w:szCs w:val="28"/>
        </w:rPr>
        <w:t>«</w:t>
      </w:r>
      <w:r w:rsidRPr="00FC315A">
        <w:rPr>
          <w:rFonts w:ascii="Times New Roman" w:hAnsi="Times New Roman" w:cs="Times New Roman"/>
          <w:sz w:val="28"/>
          <w:szCs w:val="28"/>
        </w:rPr>
        <w: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r w:rsidR="0072459C" w:rsidRPr="00FC315A">
        <w:rPr>
          <w:rFonts w:ascii="Times New Roman" w:hAnsi="Times New Roman" w:cs="Times New Roman"/>
          <w:sz w:val="28"/>
          <w:szCs w:val="28"/>
        </w:rPr>
        <w:t>»</w:t>
      </w:r>
      <w:r w:rsidRPr="00FC315A">
        <w:rPr>
          <w:rFonts w:ascii="Times New Roman" w:hAnsi="Times New Roman" w:cs="Times New Roman"/>
          <w:sz w:val="28"/>
          <w:szCs w:val="28"/>
        </w:rPr>
        <w:t>, другими федеральными законами и нормативными правовыми актами Российской Федерации, нормативными правовыми актами Московской области, настоящим Уставом и муниципальными правовыми актами;</w:t>
      </w:r>
    </w:p>
    <w:p w14:paraId="49487AF1"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30) определяет орган местного самоуправления Городского округа, уполномоченный на осуществление полномочий, предусмотренных </w:t>
      </w:r>
      <w:hyperlink r:id="rId64" w:history="1">
        <w:r w:rsidRPr="00FC315A">
          <w:rPr>
            <w:rFonts w:ascii="Times New Roman" w:hAnsi="Times New Roman" w:cs="Times New Roman"/>
            <w:sz w:val="28"/>
            <w:szCs w:val="28"/>
          </w:rPr>
          <w:t>частью 2 статьи 18</w:t>
        </w:r>
      </w:hyperlink>
      <w:r w:rsidRPr="00FC315A">
        <w:rPr>
          <w:rFonts w:ascii="Times New Roman" w:hAnsi="Times New Roman" w:cs="Times New Roman"/>
          <w:sz w:val="28"/>
          <w:szCs w:val="28"/>
        </w:rPr>
        <w:t xml:space="preserve"> Федерального закона от 13.07.2015 </w:t>
      </w:r>
      <w:r w:rsidR="0072459C" w:rsidRPr="00FC315A">
        <w:rPr>
          <w:rFonts w:ascii="Times New Roman" w:hAnsi="Times New Roman" w:cs="Times New Roman"/>
          <w:sz w:val="28"/>
          <w:szCs w:val="28"/>
        </w:rPr>
        <w:t>№</w:t>
      </w:r>
      <w:r w:rsidRPr="00FC315A">
        <w:rPr>
          <w:rFonts w:ascii="Times New Roman" w:hAnsi="Times New Roman" w:cs="Times New Roman"/>
          <w:sz w:val="28"/>
          <w:szCs w:val="28"/>
        </w:rPr>
        <w:t xml:space="preserve"> 224-ФЗ </w:t>
      </w:r>
      <w:r w:rsidR="0072459C" w:rsidRPr="00FC315A">
        <w:rPr>
          <w:rFonts w:ascii="Times New Roman" w:hAnsi="Times New Roman" w:cs="Times New Roman"/>
          <w:sz w:val="28"/>
          <w:szCs w:val="28"/>
        </w:rPr>
        <w:t xml:space="preserve">                            «</w:t>
      </w:r>
      <w:r w:rsidRPr="00FC315A">
        <w:rPr>
          <w:rFonts w:ascii="Times New Roman" w:hAnsi="Times New Roman" w:cs="Times New Roman"/>
          <w:sz w:val="28"/>
          <w:szCs w:val="28"/>
        </w:rPr>
        <w: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r w:rsidR="0072459C" w:rsidRPr="00FC315A">
        <w:rPr>
          <w:rFonts w:ascii="Times New Roman" w:hAnsi="Times New Roman" w:cs="Times New Roman"/>
          <w:sz w:val="28"/>
          <w:szCs w:val="28"/>
        </w:rPr>
        <w:t>»</w:t>
      </w:r>
      <w:r w:rsidRPr="00FC315A">
        <w:rPr>
          <w:rFonts w:ascii="Times New Roman" w:hAnsi="Times New Roman" w:cs="Times New Roman"/>
          <w:sz w:val="28"/>
          <w:szCs w:val="28"/>
        </w:rPr>
        <w:t>.</w:t>
      </w:r>
    </w:p>
    <w:p w14:paraId="7CA14723" w14:textId="77777777" w:rsidR="00024719" w:rsidRPr="00FC315A" w:rsidRDefault="00024719" w:rsidP="00FC315A">
      <w:pPr>
        <w:pStyle w:val="ConsPlusNormal"/>
        <w:ind w:firstLine="567"/>
        <w:jc w:val="both"/>
        <w:rPr>
          <w:rFonts w:ascii="Times New Roman" w:hAnsi="Times New Roman" w:cs="Times New Roman"/>
          <w:sz w:val="28"/>
          <w:szCs w:val="28"/>
        </w:rPr>
      </w:pPr>
    </w:p>
    <w:p w14:paraId="523316E1" w14:textId="77777777" w:rsidR="005F200C" w:rsidRPr="00FC315A" w:rsidRDefault="005F200C" w:rsidP="00FC315A">
      <w:pPr>
        <w:pStyle w:val="ConsPlusNormal"/>
        <w:ind w:firstLine="567"/>
        <w:jc w:val="both"/>
        <w:rPr>
          <w:rFonts w:ascii="Times New Roman" w:hAnsi="Times New Roman" w:cs="Times New Roman"/>
          <w:sz w:val="28"/>
          <w:szCs w:val="28"/>
        </w:rPr>
      </w:pPr>
    </w:p>
    <w:p w14:paraId="0D0197AC" w14:textId="77777777" w:rsidR="005F200C" w:rsidRPr="00FC315A" w:rsidRDefault="005F200C" w:rsidP="00FC315A">
      <w:pPr>
        <w:pStyle w:val="ConsPlusNormal"/>
        <w:ind w:firstLine="567"/>
        <w:jc w:val="both"/>
        <w:rPr>
          <w:rFonts w:ascii="Times New Roman" w:hAnsi="Times New Roman" w:cs="Times New Roman"/>
          <w:sz w:val="28"/>
          <w:szCs w:val="28"/>
        </w:rPr>
      </w:pPr>
    </w:p>
    <w:p w14:paraId="11246479"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4</w:t>
      </w:r>
      <w:r w:rsidR="0072459C" w:rsidRPr="00FC315A">
        <w:rPr>
          <w:rFonts w:ascii="Times New Roman" w:hAnsi="Times New Roman" w:cs="Times New Roman"/>
          <w:bCs/>
          <w:sz w:val="28"/>
          <w:szCs w:val="28"/>
        </w:rPr>
        <w:t>2</w:t>
      </w:r>
      <w:r w:rsidRPr="00FC315A">
        <w:rPr>
          <w:rFonts w:ascii="Times New Roman" w:hAnsi="Times New Roman" w:cs="Times New Roman"/>
          <w:bCs/>
          <w:sz w:val="28"/>
          <w:szCs w:val="28"/>
        </w:rPr>
        <w:t>. Прекращение полномочий Главы Городского округа</w:t>
      </w:r>
    </w:p>
    <w:p w14:paraId="3C2F3845" w14:textId="77777777" w:rsidR="00024719" w:rsidRPr="00FC315A" w:rsidRDefault="00024719" w:rsidP="00FC315A">
      <w:pPr>
        <w:pStyle w:val="ConsPlusNormal"/>
        <w:ind w:firstLine="567"/>
        <w:jc w:val="both"/>
        <w:rPr>
          <w:rFonts w:ascii="Times New Roman" w:hAnsi="Times New Roman" w:cs="Times New Roman"/>
          <w:sz w:val="28"/>
          <w:szCs w:val="28"/>
        </w:rPr>
      </w:pPr>
    </w:p>
    <w:p w14:paraId="7A8E7F63"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Полномочия Главы Городского округа прекращаются в случае истечения срока полномочий или досрочно.</w:t>
      </w:r>
    </w:p>
    <w:p w14:paraId="47B9EE61"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Полномочия Главы Городского округа прекращаются досрочно в случае:</w:t>
      </w:r>
    </w:p>
    <w:p w14:paraId="42FACAF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смерти;</w:t>
      </w:r>
    </w:p>
    <w:p w14:paraId="2A4A3E41"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отставки по собственному желанию;</w:t>
      </w:r>
    </w:p>
    <w:p w14:paraId="7D42FE21"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3) удаления в отставку в соответствии со </w:t>
      </w:r>
      <w:hyperlink r:id="rId65" w:history="1">
        <w:r w:rsidRPr="00FC315A">
          <w:rPr>
            <w:rFonts w:ascii="Times New Roman" w:hAnsi="Times New Roman" w:cs="Times New Roman"/>
            <w:sz w:val="28"/>
            <w:szCs w:val="28"/>
          </w:rPr>
          <w:t>статьей 74.1</w:t>
        </w:r>
      </w:hyperlink>
      <w:r w:rsidRPr="00FC315A">
        <w:rPr>
          <w:rFonts w:ascii="Times New Roman" w:hAnsi="Times New Roman" w:cs="Times New Roman"/>
          <w:sz w:val="28"/>
          <w:szCs w:val="28"/>
        </w:rPr>
        <w:t xml:space="preserve"> Федерального закона от 06.10.2003 </w:t>
      </w:r>
      <w:r w:rsidR="0072459C" w:rsidRPr="00FC315A">
        <w:rPr>
          <w:rFonts w:ascii="Times New Roman" w:hAnsi="Times New Roman" w:cs="Times New Roman"/>
          <w:sz w:val="28"/>
          <w:szCs w:val="28"/>
        </w:rPr>
        <w:t>№</w:t>
      </w:r>
      <w:r w:rsidRPr="00FC315A">
        <w:rPr>
          <w:rFonts w:ascii="Times New Roman" w:hAnsi="Times New Roman" w:cs="Times New Roman"/>
          <w:sz w:val="28"/>
          <w:szCs w:val="28"/>
        </w:rPr>
        <w:t xml:space="preserve"> 131-ФЗ </w:t>
      </w:r>
      <w:r w:rsidR="0072459C" w:rsidRPr="00FC315A">
        <w:rPr>
          <w:rFonts w:ascii="Times New Roman" w:hAnsi="Times New Roman" w:cs="Times New Roman"/>
          <w:sz w:val="28"/>
          <w:szCs w:val="28"/>
        </w:rPr>
        <w:t>«</w:t>
      </w:r>
      <w:r w:rsidRPr="00FC315A">
        <w:rPr>
          <w:rFonts w:ascii="Times New Roman" w:hAnsi="Times New Roman" w:cs="Times New Roman"/>
          <w:sz w:val="28"/>
          <w:szCs w:val="28"/>
        </w:rPr>
        <w:t>Об общих принципах организации местного самоуправления в Российской Федерации</w:t>
      </w:r>
      <w:r w:rsidR="0072459C" w:rsidRPr="00FC315A">
        <w:rPr>
          <w:rFonts w:ascii="Times New Roman" w:hAnsi="Times New Roman" w:cs="Times New Roman"/>
          <w:sz w:val="28"/>
          <w:szCs w:val="28"/>
        </w:rPr>
        <w:t>»</w:t>
      </w:r>
      <w:r w:rsidRPr="00FC315A">
        <w:rPr>
          <w:rFonts w:ascii="Times New Roman" w:hAnsi="Times New Roman" w:cs="Times New Roman"/>
          <w:sz w:val="28"/>
          <w:szCs w:val="28"/>
        </w:rPr>
        <w:t>;</w:t>
      </w:r>
    </w:p>
    <w:p w14:paraId="0E1C32E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4) отрешения от должности в соответствии со </w:t>
      </w:r>
      <w:hyperlink r:id="rId66" w:history="1">
        <w:r w:rsidRPr="00FC315A">
          <w:rPr>
            <w:rFonts w:ascii="Times New Roman" w:hAnsi="Times New Roman" w:cs="Times New Roman"/>
            <w:sz w:val="28"/>
            <w:szCs w:val="28"/>
          </w:rPr>
          <w:t>статьей 74</w:t>
        </w:r>
      </w:hyperlink>
      <w:r w:rsidRPr="00FC315A">
        <w:rPr>
          <w:rFonts w:ascii="Times New Roman" w:hAnsi="Times New Roman" w:cs="Times New Roman"/>
          <w:sz w:val="28"/>
          <w:szCs w:val="28"/>
        </w:rPr>
        <w:t xml:space="preserve"> Федерального закона от 06.10.2003 </w:t>
      </w:r>
      <w:r w:rsidR="0072459C" w:rsidRPr="00FC315A">
        <w:rPr>
          <w:rFonts w:ascii="Times New Roman" w:hAnsi="Times New Roman" w:cs="Times New Roman"/>
          <w:sz w:val="28"/>
          <w:szCs w:val="28"/>
        </w:rPr>
        <w:t>№</w:t>
      </w:r>
      <w:r w:rsidRPr="00FC315A">
        <w:rPr>
          <w:rFonts w:ascii="Times New Roman" w:hAnsi="Times New Roman" w:cs="Times New Roman"/>
          <w:sz w:val="28"/>
          <w:szCs w:val="28"/>
        </w:rPr>
        <w:t xml:space="preserve"> 131-ФЗ </w:t>
      </w:r>
      <w:r w:rsidR="0072459C" w:rsidRPr="00FC315A">
        <w:rPr>
          <w:rFonts w:ascii="Times New Roman" w:hAnsi="Times New Roman" w:cs="Times New Roman"/>
          <w:sz w:val="28"/>
          <w:szCs w:val="28"/>
        </w:rPr>
        <w:t>«</w:t>
      </w:r>
      <w:r w:rsidRPr="00FC315A">
        <w:rPr>
          <w:rFonts w:ascii="Times New Roman" w:hAnsi="Times New Roman" w:cs="Times New Roman"/>
          <w:sz w:val="28"/>
          <w:szCs w:val="28"/>
        </w:rPr>
        <w:t>Об общих принципах организации местного самоуправления в Российской Федерации</w:t>
      </w:r>
      <w:r w:rsidR="0072459C" w:rsidRPr="00FC315A">
        <w:rPr>
          <w:rFonts w:ascii="Times New Roman" w:hAnsi="Times New Roman" w:cs="Times New Roman"/>
          <w:sz w:val="28"/>
          <w:szCs w:val="28"/>
        </w:rPr>
        <w:t>»</w:t>
      </w:r>
      <w:r w:rsidRPr="00FC315A">
        <w:rPr>
          <w:rFonts w:ascii="Times New Roman" w:hAnsi="Times New Roman" w:cs="Times New Roman"/>
          <w:sz w:val="28"/>
          <w:szCs w:val="28"/>
        </w:rPr>
        <w:t>;</w:t>
      </w:r>
    </w:p>
    <w:p w14:paraId="6AD86AA7"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5) признания судом недееспособным или ограниченно дееспособным;</w:t>
      </w:r>
    </w:p>
    <w:p w14:paraId="0B807A1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6) признания судом безвестно отсутствующим или объявления умершим;</w:t>
      </w:r>
    </w:p>
    <w:p w14:paraId="5AD95E4F"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7) вступления в отношении его в законную силу обвинительного приговора суда;</w:t>
      </w:r>
    </w:p>
    <w:p w14:paraId="6003EA3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8) выезда за пределы Российской Федерации на постоянное место жительства;</w:t>
      </w:r>
    </w:p>
    <w:p w14:paraId="113E3BCC"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w:t>
      </w:r>
      <w:r w:rsidRPr="00FC315A">
        <w:rPr>
          <w:rFonts w:ascii="Times New Roman" w:hAnsi="Times New Roman" w:cs="Times New Roman"/>
          <w:sz w:val="28"/>
          <w:szCs w:val="28"/>
        </w:rPr>
        <w:lastRenderedPageBreak/>
        <w:t>Российской Федерации;</w:t>
      </w:r>
    </w:p>
    <w:p w14:paraId="1B88AA79"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10) отзыва избирателями;</w:t>
      </w:r>
    </w:p>
    <w:p w14:paraId="6500A19F"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11) установленной в судебном порядке стойкой неспособности по состоянию здоровья осуществлять полномочия Главы Городского округа;</w:t>
      </w:r>
    </w:p>
    <w:p w14:paraId="64453D68"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12) преобразования Городского округа, осуществляемого в соответствии с </w:t>
      </w:r>
      <w:hyperlink r:id="rId67" w:history="1">
        <w:r w:rsidRPr="00FC315A">
          <w:rPr>
            <w:rFonts w:ascii="Times New Roman" w:hAnsi="Times New Roman" w:cs="Times New Roman"/>
            <w:sz w:val="28"/>
            <w:szCs w:val="28"/>
          </w:rPr>
          <w:t>ч. 7.1 ст. 13</w:t>
        </w:r>
      </w:hyperlink>
      <w:r w:rsidRPr="00FC315A">
        <w:rPr>
          <w:rFonts w:ascii="Times New Roman" w:hAnsi="Times New Roman" w:cs="Times New Roman"/>
          <w:sz w:val="28"/>
          <w:szCs w:val="28"/>
        </w:rPr>
        <w:t xml:space="preserve"> Федерального закона от 06.10.2003 </w:t>
      </w:r>
      <w:r w:rsidR="00192292" w:rsidRPr="00FC315A">
        <w:rPr>
          <w:rFonts w:ascii="Times New Roman" w:hAnsi="Times New Roman" w:cs="Times New Roman"/>
          <w:sz w:val="28"/>
          <w:szCs w:val="28"/>
        </w:rPr>
        <w:t>№</w:t>
      </w:r>
      <w:r w:rsidRPr="00FC315A">
        <w:rPr>
          <w:rFonts w:ascii="Times New Roman" w:hAnsi="Times New Roman" w:cs="Times New Roman"/>
          <w:sz w:val="28"/>
          <w:szCs w:val="28"/>
        </w:rPr>
        <w:t xml:space="preserve"> 131-ФЗ </w:t>
      </w:r>
      <w:r w:rsidR="00192292" w:rsidRPr="00FC315A">
        <w:rPr>
          <w:rFonts w:ascii="Times New Roman" w:hAnsi="Times New Roman" w:cs="Times New Roman"/>
          <w:sz w:val="28"/>
          <w:szCs w:val="28"/>
        </w:rPr>
        <w:t>«</w:t>
      </w:r>
      <w:r w:rsidRPr="00FC315A">
        <w:rPr>
          <w:rFonts w:ascii="Times New Roman" w:hAnsi="Times New Roman" w:cs="Times New Roman"/>
          <w:sz w:val="28"/>
          <w:szCs w:val="28"/>
        </w:rPr>
        <w:t>Об общих принципах организации местного самоуправления в Российской Федерации</w:t>
      </w:r>
      <w:r w:rsidR="00192292" w:rsidRPr="00FC315A">
        <w:rPr>
          <w:rFonts w:ascii="Times New Roman" w:hAnsi="Times New Roman" w:cs="Times New Roman"/>
          <w:sz w:val="28"/>
          <w:szCs w:val="28"/>
        </w:rPr>
        <w:t>»</w:t>
      </w:r>
      <w:r w:rsidRPr="00FC315A">
        <w:rPr>
          <w:rFonts w:ascii="Times New Roman" w:hAnsi="Times New Roman" w:cs="Times New Roman"/>
          <w:sz w:val="28"/>
          <w:szCs w:val="28"/>
        </w:rPr>
        <w:t>, а также в случае упразднения Городского округа;</w:t>
      </w:r>
    </w:p>
    <w:p w14:paraId="4F51A728"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13) увеличения численности избирателей Городского округа более чем на 25 процентов, произошедшего вследствие изменения границ Городского округа или объединения поселения с городским округом.</w:t>
      </w:r>
    </w:p>
    <w:p w14:paraId="0A868459"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3. Полномочия Главы Городского округа прекращаются досрочно также в связи с утратой доверия Президента Российской Федерации в случае несоблюдения Главой Городского округа, его супругой (супругом) и несовершеннолетними детьми запрета, установленного Федеральным </w:t>
      </w:r>
      <w:hyperlink r:id="rId68" w:history="1">
        <w:r w:rsidRPr="00FC315A">
          <w:rPr>
            <w:rFonts w:ascii="Times New Roman" w:hAnsi="Times New Roman" w:cs="Times New Roman"/>
            <w:sz w:val="28"/>
            <w:szCs w:val="28"/>
          </w:rPr>
          <w:t>законом</w:t>
        </w:r>
      </w:hyperlink>
      <w:r w:rsidR="005F200C" w:rsidRPr="00FC315A">
        <w:rPr>
          <w:rFonts w:ascii="Times New Roman" w:hAnsi="Times New Roman" w:cs="Times New Roman"/>
          <w:sz w:val="28"/>
          <w:szCs w:val="28"/>
        </w:rPr>
        <w:t xml:space="preserve"> «</w:t>
      </w:r>
      <w:r w:rsidRPr="00FC315A">
        <w:rPr>
          <w:rFonts w:ascii="Times New Roman" w:hAnsi="Times New Roman" w:cs="Times New Roman"/>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w:t>
      </w:r>
      <w:r w:rsidR="005F200C" w:rsidRPr="00FC315A">
        <w:rPr>
          <w:rFonts w:ascii="Times New Roman" w:hAnsi="Times New Roman" w:cs="Times New Roman"/>
          <w:sz w:val="28"/>
          <w:szCs w:val="28"/>
        </w:rPr>
        <w:t>нными финансовыми инструментами»</w:t>
      </w:r>
      <w:r w:rsidRPr="00FC315A">
        <w:rPr>
          <w:rFonts w:ascii="Times New Roman" w:hAnsi="Times New Roman" w:cs="Times New Roman"/>
          <w:sz w:val="28"/>
          <w:szCs w:val="28"/>
        </w:rPr>
        <w:t>.</w:t>
      </w:r>
    </w:p>
    <w:p w14:paraId="6590038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4. Полномочия Главы Городского округа прекращаются досрочно в случае несоблюдения ограничений, установленных Федеральным </w:t>
      </w:r>
      <w:hyperlink r:id="rId69" w:history="1">
        <w:r w:rsidRPr="00FC315A">
          <w:rPr>
            <w:rFonts w:ascii="Times New Roman" w:hAnsi="Times New Roman" w:cs="Times New Roman"/>
            <w:sz w:val="28"/>
            <w:szCs w:val="28"/>
          </w:rPr>
          <w:t>законом</w:t>
        </w:r>
      </w:hyperlink>
      <w:r w:rsidRPr="00FC315A">
        <w:rPr>
          <w:rFonts w:ascii="Times New Roman" w:hAnsi="Times New Roman" w:cs="Times New Roman"/>
          <w:sz w:val="28"/>
          <w:szCs w:val="28"/>
        </w:rPr>
        <w:t xml:space="preserve"> от 06.10.2003 </w:t>
      </w:r>
      <w:r w:rsidR="00192292" w:rsidRPr="00FC315A">
        <w:rPr>
          <w:rFonts w:ascii="Times New Roman" w:hAnsi="Times New Roman" w:cs="Times New Roman"/>
          <w:sz w:val="28"/>
          <w:szCs w:val="28"/>
        </w:rPr>
        <w:t>№</w:t>
      </w:r>
      <w:r w:rsidRPr="00FC315A">
        <w:rPr>
          <w:rFonts w:ascii="Times New Roman" w:hAnsi="Times New Roman" w:cs="Times New Roman"/>
          <w:sz w:val="28"/>
          <w:szCs w:val="28"/>
        </w:rPr>
        <w:t xml:space="preserve"> 131-ФЗ </w:t>
      </w:r>
      <w:r w:rsidR="00192292" w:rsidRPr="00FC315A">
        <w:rPr>
          <w:rFonts w:ascii="Times New Roman" w:hAnsi="Times New Roman" w:cs="Times New Roman"/>
          <w:sz w:val="28"/>
          <w:szCs w:val="28"/>
        </w:rPr>
        <w:t>«</w:t>
      </w:r>
      <w:r w:rsidRPr="00FC315A">
        <w:rPr>
          <w:rFonts w:ascii="Times New Roman" w:hAnsi="Times New Roman" w:cs="Times New Roman"/>
          <w:sz w:val="28"/>
          <w:szCs w:val="28"/>
        </w:rPr>
        <w:t>Об общих принципах организации местного самоуп</w:t>
      </w:r>
      <w:r w:rsidR="00192292" w:rsidRPr="00FC315A">
        <w:rPr>
          <w:rFonts w:ascii="Times New Roman" w:hAnsi="Times New Roman" w:cs="Times New Roman"/>
          <w:sz w:val="28"/>
          <w:szCs w:val="28"/>
        </w:rPr>
        <w:t>равления в Российской Федерации»</w:t>
      </w:r>
      <w:r w:rsidRPr="00FC315A">
        <w:rPr>
          <w:rFonts w:ascii="Times New Roman" w:hAnsi="Times New Roman" w:cs="Times New Roman"/>
          <w:sz w:val="28"/>
          <w:szCs w:val="28"/>
        </w:rPr>
        <w:t>.</w:t>
      </w:r>
    </w:p>
    <w:p w14:paraId="60E3360A"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5. В случае досрочного прекращения полномочий главы Городского округа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первый заместитель </w:t>
      </w:r>
      <w:r w:rsidR="005F200C" w:rsidRPr="00FC315A">
        <w:rPr>
          <w:rFonts w:ascii="Times New Roman" w:hAnsi="Times New Roman" w:cs="Times New Roman"/>
          <w:sz w:val="28"/>
          <w:szCs w:val="28"/>
        </w:rPr>
        <w:t xml:space="preserve">Городского округа. В случае невозможности исполнения первым заместителем Главы городского округа Люберцы таких полномочий, временное исполнение полномочий Главы городского округа осуществляет </w:t>
      </w:r>
      <w:r w:rsidRPr="00FC315A">
        <w:rPr>
          <w:rFonts w:ascii="Times New Roman" w:hAnsi="Times New Roman" w:cs="Times New Roman"/>
          <w:sz w:val="28"/>
          <w:szCs w:val="28"/>
        </w:rPr>
        <w:t>один из заместителей главы Городского округа, назначаемый решением Совета депутатов Городского округа.</w:t>
      </w:r>
    </w:p>
    <w:p w14:paraId="079D1718" w14:textId="77777777" w:rsidR="00024719" w:rsidRPr="00FC315A" w:rsidRDefault="00024719" w:rsidP="00FC315A">
      <w:pPr>
        <w:pStyle w:val="ConsPlusNormal"/>
        <w:ind w:firstLine="567"/>
        <w:jc w:val="both"/>
        <w:rPr>
          <w:rFonts w:ascii="Times New Roman" w:hAnsi="Times New Roman" w:cs="Times New Roman"/>
          <w:sz w:val="28"/>
          <w:szCs w:val="28"/>
        </w:rPr>
      </w:pPr>
    </w:p>
    <w:p w14:paraId="308BB80E"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4</w:t>
      </w:r>
      <w:r w:rsidR="00192292" w:rsidRPr="00FC315A">
        <w:rPr>
          <w:rFonts w:ascii="Times New Roman" w:hAnsi="Times New Roman" w:cs="Times New Roman"/>
          <w:bCs/>
          <w:sz w:val="28"/>
          <w:szCs w:val="28"/>
        </w:rPr>
        <w:t>3</w:t>
      </w:r>
      <w:r w:rsidRPr="00FC315A">
        <w:rPr>
          <w:rFonts w:ascii="Times New Roman" w:hAnsi="Times New Roman" w:cs="Times New Roman"/>
          <w:bCs/>
          <w:sz w:val="28"/>
          <w:szCs w:val="28"/>
        </w:rPr>
        <w:t>. Администрация Городского округа Люберцы</w:t>
      </w:r>
    </w:p>
    <w:p w14:paraId="7B20BDBC" w14:textId="77777777" w:rsidR="00024719" w:rsidRPr="00FC315A" w:rsidRDefault="00024719" w:rsidP="00FC315A">
      <w:pPr>
        <w:pStyle w:val="ConsPlusNormal"/>
        <w:ind w:firstLine="567"/>
        <w:jc w:val="both"/>
        <w:rPr>
          <w:rFonts w:ascii="Times New Roman" w:hAnsi="Times New Roman" w:cs="Times New Roman"/>
          <w:sz w:val="28"/>
          <w:szCs w:val="28"/>
        </w:rPr>
      </w:pPr>
    </w:p>
    <w:p w14:paraId="321BCE88"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1. Администрация Городского округа Люберцы </w:t>
      </w:r>
      <w:proofErr w:type="gramStart"/>
      <w:r w:rsidRPr="00FC315A">
        <w:rPr>
          <w:rFonts w:ascii="Times New Roman" w:hAnsi="Times New Roman" w:cs="Times New Roman"/>
          <w:sz w:val="28"/>
          <w:szCs w:val="28"/>
        </w:rPr>
        <w:t>- это</w:t>
      </w:r>
      <w:proofErr w:type="gramEnd"/>
      <w:r w:rsidRPr="00FC315A">
        <w:rPr>
          <w:rFonts w:ascii="Times New Roman" w:hAnsi="Times New Roman" w:cs="Times New Roman"/>
          <w:sz w:val="28"/>
          <w:szCs w:val="28"/>
        </w:rPr>
        <w:t xml:space="preserve"> исполнительно-распорядительный орган местного самоуправления Городского округа,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Московской области.</w:t>
      </w:r>
    </w:p>
    <w:p w14:paraId="6FCF0D59"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Администрация Городского округа Люберцы обладает правами юридического лица.</w:t>
      </w:r>
    </w:p>
    <w:p w14:paraId="753FF648"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Администрацией Городского округа Люберцы руководит Глава Городского округа Люберцы на принципах единоначалия.</w:t>
      </w:r>
    </w:p>
    <w:p w14:paraId="31D8182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lastRenderedPageBreak/>
        <w:t>4. Структура администрации Городского округа утверждается Советом депутатов Городского округа по представлению Главы Городского округа.</w:t>
      </w:r>
    </w:p>
    <w:p w14:paraId="4A243F1A"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5. Первый заместитель главы Городского округа, заместители главы Городского округа обеспечивают осуществление полномочий администрации Городского округа в соответствии со структурой администрации Городского округа и распределением обязанностей между ними.</w:t>
      </w:r>
    </w:p>
    <w:p w14:paraId="6B95B098" w14:textId="77777777" w:rsidR="00024719" w:rsidRPr="00FC315A" w:rsidRDefault="00024719" w:rsidP="00FC315A">
      <w:pPr>
        <w:pStyle w:val="ConsPlusNormal"/>
        <w:tabs>
          <w:tab w:val="left" w:pos="993"/>
          <w:tab w:val="left" w:pos="1134"/>
        </w:tabs>
        <w:ind w:firstLine="567"/>
        <w:jc w:val="both"/>
        <w:rPr>
          <w:rFonts w:ascii="Times New Roman" w:hAnsi="Times New Roman" w:cs="Times New Roman"/>
          <w:sz w:val="28"/>
          <w:szCs w:val="28"/>
        </w:rPr>
      </w:pPr>
      <w:r w:rsidRPr="00FC315A">
        <w:rPr>
          <w:rFonts w:ascii="Times New Roman" w:hAnsi="Times New Roman" w:cs="Times New Roman"/>
          <w:sz w:val="28"/>
          <w:szCs w:val="28"/>
        </w:rPr>
        <w:t>6. Органы администрации осуществляют исполнительную, распорядительную и контрольную деятельность в соо</w:t>
      </w:r>
      <w:r w:rsidR="00C30ADA" w:rsidRPr="00FC315A">
        <w:rPr>
          <w:rFonts w:ascii="Times New Roman" w:hAnsi="Times New Roman" w:cs="Times New Roman"/>
          <w:sz w:val="28"/>
          <w:szCs w:val="28"/>
        </w:rPr>
        <w:t>тветствующих сферах управления Г</w:t>
      </w:r>
      <w:r w:rsidRPr="00FC315A">
        <w:rPr>
          <w:rFonts w:ascii="Times New Roman" w:hAnsi="Times New Roman" w:cs="Times New Roman"/>
          <w:sz w:val="28"/>
          <w:szCs w:val="28"/>
        </w:rPr>
        <w:t>ородским округом.</w:t>
      </w:r>
    </w:p>
    <w:p w14:paraId="68A4A37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7. Руководители органов администрации назначаются на должность и освобождаются от должности Главой Городского округа.</w:t>
      </w:r>
    </w:p>
    <w:p w14:paraId="0F20DE63"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8. Функции, полномочия, структура и порядок деятельности органов администрации, не имеющих статус юридического лица, определяются положениями о них, утверждаемыми Главой Городского округа.</w:t>
      </w:r>
    </w:p>
    <w:p w14:paraId="7B00259F"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9. Органы администрации, зарегистрированные в качестве юридического лица, создаются на основании решения Совета депутатов Городского округа об учреждении соответствующего органа в форме муниципального казенного учреждения и об утверждении положения о нем Советом депутатов Городского округа по представлению Главы Городского округа.</w:t>
      </w:r>
    </w:p>
    <w:p w14:paraId="4FB044AA"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10. Руководители органов администрации несут ответственность перед Главой Городского округа за надлежащее осуществление своих полномочий.</w:t>
      </w:r>
    </w:p>
    <w:p w14:paraId="384709FF"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11. Порядок организации работы и документационное обеспечение деятельности администрации Городского округа определяется Регламентом администрации Городского округа.</w:t>
      </w:r>
    </w:p>
    <w:p w14:paraId="1857461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12. Штатное расписание администрации Городского округа утверждается Главой Городского округа в соответствии с расходами, предусмотренными в местном бюджете на содержание администрации Городского округа.</w:t>
      </w:r>
    </w:p>
    <w:p w14:paraId="6729B58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13. При администрации Городского округа могут быть созданы совещательные органы. В соответствии с их рекомендациями могут быть разработаны проекты постановлений и распоряжений Главы Городского округа.</w:t>
      </w:r>
    </w:p>
    <w:p w14:paraId="4624F014"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14. Администрация Городского округа Люберцы выполняет функции поставщика и пользователя Единой государственной информационной системы социального обеспечения в соответствии с Федеральным </w:t>
      </w:r>
      <w:hyperlink r:id="rId70" w:history="1">
        <w:r w:rsidRPr="00FC315A">
          <w:rPr>
            <w:rFonts w:ascii="Times New Roman" w:hAnsi="Times New Roman" w:cs="Times New Roman"/>
            <w:sz w:val="28"/>
            <w:szCs w:val="28"/>
          </w:rPr>
          <w:t>законом</w:t>
        </w:r>
      </w:hyperlink>
      <w:r w:rsidRPr="00FC315A">
        <w:rPr>
          <w:rFonts w:ascii="Times New Roman" w:hAnsi="Times New Roman" w:cs="Times New Roman"/>
          <w:sz w:val="28"/>
          <w:szCs w:val="28"/>
        </w:rPr>
        <w:t xml:space="preserve"> от 17.07.1999 </w:t>
      </w:r>
      <w:r w:rsidR="00135796" w:rsidRPr="00FC315A">
        <w:rPr>
          <w:rFonts w:ascii="Times New Roman" w:hAnsi="Times New Roman" w:cs="Times New Roman"/>
          <w:sz w:val="28"/>
          <w:szCs w:val="28"/>
        </w:rPr>
        <w:t>№ 178-ФЗ «</w:t>
      </w:r>
      <w:r w:rsidRPr="00FC315A">
        <w:rPr>
          <w:rFonts w:ascii="Times New Roman" w:hAnsi="Times New Roman" w:cs="Times New Roman"/>
          <w:sz w:val="28"/>
          <w:szCs w:val="28"/>
        </w:rPr>
        <w:t>О государственной социальной помощи</w:t>
      </w:r>
      <w:r w:rsidR="00135796" w:rsidRPr="00FC315A">
        <w:rPr>
          <w:rFonts w:ascii="Times New Roman" w:hAnsi="Times New Roman" w:cs="Times New Roman"/>
          <w:sz w:val="28"/>
          <w:szCs w:val="28"/>
        </w:rPr>
        <w:t>»</w:t>
      </w:r>
      <w:r w:rsidRPr="00FC315A">
        <w:rPr>
          <w:rFonts w:ascii="Times New Roman" w:hAnsi="Times New Roman" w:cs="Times New Roman"/>
          <w:sz w:val="28"/>
          <w:szCs w:val="28"/>
        </w:rPr>
        <w:t>.</w:t>
      </w:r>
    </w:p>
    <w:p w14:paraId="121AFD6B" w14:textId="77777777" w:rsidR="00024719" w:rsidRPr="00FC315A" w:rsidRDefault="00024719" w:rsidP="00FC315A">
      <w:pPr>
        <w:pStyle w:val="ConsPlusNormal"/>
        <w:ind w:firstLine="567"/>
        <w:jc w:val="both"/>
        <w:rPr>
          <w:rFonts w:ascii="Times New Roman" w:hAnsi="Times New Roman" w:cs="Times New Roman"/>
          <w:sz w:val="28"/>
          <w:szCs w:val="28"/>
        </w:rPr>
      </w:pPr>
    </w:p>
    <w:p w14:paraId="3078B6A8"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4</w:t>
      </w:r>
      <w:r w:rsidR="00135796" w:rsidRPr="00FC315A">
        <w:rPr>
          <w:rFonts w:ascii="Times New Roman" w:hAnsi="Times New Roman" w:cs="Times New Roman"/>
          <w:bCs/>
          <w:sz w:val="28"/>
          <w:szCs w:val="28"/>
        </w:rPr>
        <w:t>4</w:t>
      </w:r>
      <w:r w:rsidRPr="00FC315A">
        <w:rPr>
          <w:rFonts w:ascii="Times New Roman" w:hAnsi="Times New Roman" w:cs="Times New Roman"/>
          <w:bCs/>
          <w:sz w:val="28"/>
          <w:szCs w:val="28"/>
        </w:rPr>
        <w:t>. Полномочия администрации Городского округа Люберцы</w:t>
      </w:r>
    </w:p>
    <w:p w14:paraId="22041B22" w14:textId="77777777" w:rsidR="00024719" w:rsidRPr="00FC315A" w:rsidRDefault="00024719" w:rsidP="00FC315A">
      <w:pPr>
        <w:pStyle w:val="ConsPlusNormal"/>
        <w:ind w:firstLine="567"/>
        <w:jc w:val="both"/>
        <w:rPr>
          <w:rFonts w:ascii="Times New Roman" w:hAnsi="Times New Roman" w:cs="Times New Roman"/>
          <w:sz w:val="28"/>
          <w:szCs w:val="28"/>
        </w:rPr>
      </w:pPr>
    </w:p>
    <w:p w14:paraId="1291A18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Администрация Городского округа Люберцы:</w:t>
      </w:r>
    </w:p>
    <w:p w14:paraId="77ED5D2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осуществляет исполнительно-распорядительные полномочия по вопросам местного значения Городского округа Люберцы, установленные действующим законодательством;</w:t>
      </w:r>
    </w:p>
    <w:p w14:paraId="681C7198"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осуществляет отдельные государственные полномочия, переданные органам местного самоуправления федеральными законами и законами Московской области;</w:t>
      </w:r>
    </w:p>
    <w:p w14:paraId="263EC3F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lastRenderedPageBreak/>
        <w:t>3) разрабатывает проекты решений Совета депутатов, постановлений и распоряжений администрации Городского округа Люберцы, иных муниципальных правовых актов;</w:t>
      </w:r>
    </w:p>
    <w:p w14:paraId="50EFA15B"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 формирует проект бюджета Городского округа Люберцы, организует исполнение бюджета, разрабатывает проекты планов и программ экономического и социального развития Городского округа, осуществляет материально-техническое обеспечение их выполнения, организует сбор статистических показателей, характеризующих состояние экономики и социальной сферы Городского округа, и представляет указанные данные органам государственной власти в порядке, установленном Правительством Российской Федерации;</w:t>
      </w:r>
    </w:p>
    <w:p w14:paraId="140E11BA"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5) управляет и распоряжается муниципальной собственностью;</w:t>
      </w:r>
    </w:p>
    <w:p w14:paraId="7ACAD519"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6) в порядке, установленном законодательством Российской Федерации, осуществляет права собственника в отношении имущества, находящегося в муниципальной собственности;</w:t>
      </w:r>
    </w:p>
    <w:p w14:paraId="525E19B1"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7) координирует деятельность муниципальных предприятий и учреждений;</w:t>
      </w:r>
    </w:p>
    <w:p w14:paraId="7F0C6DA5"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8) формирует и размещает муниципальные закупки;</w:t>
      </w:r>
    </w:p>
    <w:p w14:paraId="1AD744AF"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9) учреждает печатное средство массовой информации для опубликования муниципальных правовых актов, иной официальной информации;</w:t>
      </w:r>
    </w:p>
    <w:p w14:paraId="4F72BD39"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10) заключает с организациями, не находящимися в муниципальной собственности, договоры о сотрудничестве в экономическом и социальном развитии Городского округа Люберцы;</w:t>
      </w:r>
    </w:p>
    <w:p w14:paraId="7FD210C4"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11) осуществляет внутриведомственный контроль за соблюдением трудового законодательства или иных нормативных правовых актов, содержащих нормы трудового права; регистрирует трудовые договоры, заключаемые с работодателями - физическими лицами, не являющимися индивидуальными предпринимателями; обеспечивает реализацию основных направлений государственной политики в области охраны труда; регистрирует коллективные договоры, территориальные соглашения; формирует службу по урегулированию коллективных трудовых споров;</w:t>
      </w:r>
    </w:p>
    <w:p w14:paraId="38DA1FF9"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12) осуществляет полномочия высшего органа управления акционерного </w:t>
      </w:r>
      <w:proofErr w:type="gramStart"/>
      <w:r w:rsidRPr="00FC315A">
        <w:rPr>
          <w:rFonts w:ascii="Times New Roman" w:hAnsi="Times New Roman" w:cs="Times New Roman"/>
          <w:sz w:val="28"/>
          <w:szCs w:val="28"/>
        </w:rPr>
        <w:t>общества, в случае, если</w:t>
      </w:r>
      <w:proofErr w:type="gramEnd"/>
      <w:r w:rsidRPr="00FC315A">
        <w:rPr>
          <w:rFonts w:ascii="Times New Roman" w:hAnsi="Times New Roman" w:cs="Times New Roman"/>
          <w:sz w:val="28"/>
          <w:szCs w:val="28"/>
        </w:rPr>
        <w:t xml:space="preserve"> в муниципальной собственности находится 100 процентов акций акционерного общества; осуществляет права акционера акционерных обществ, акции которых находятся в муниципальной собственности;</w:t>
      </w:r>
    </w:p>
    <w:p w14:paraId="2309552C"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13) обеспечивает защиту сведений, составляющих государственную тайну, в соответствии с законодательством Российской Федерации.</w:t>
      </w:r>
    </w:p>
    <w:p w14:paraId="381537ED" w14:textId="77777777" w:rsidR="00024719" w:rsidRPr="00FC315A" w:rsidRDefault="00024719" w:rsidP="00FC315A">
      <w:pPr>
        <w:pStyle w:val="ConsPlusNormal"/>
        <w:ind w:firstLine="567"/>
        <w:jc w:val="both"/>
        <w:rPr>
          <w:rFonts w:ascii="Times New Roman" w:hAnsi="Times New Roman" w:cs="Times New Roman"/>
          <w:sz w:val="28"/>
          <w:szCs w:val="28"/>
        </w:rPr>
      </w:pPr>
    </w:p>
    <w:p w14:paraId="210F48C1"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4</w:t>
      </w:r>
      <w:r w:rsidR="00135796" w:rsidRPr="00FC315A">
        <w:rPr>
          <w:rFonts w:ascii="Times New Roman" w:hAnsi="Times New Roman" w:cs="Times New Roman"/>
          <w:bCs/>
          <w:sz w:val="28"/>
          <w:szCs w:val="28"/>
        </w:rPr>
        <w:t>5</w:t>
      </w:r>
      <w:r w:rsidRPr="00FC315A">
        <w:rPr>
          <w:rFonts w:ascii="Times New Roman" w:hAnsi="Times New Roman" w:cs="Times New Roman"/>
          <w:bCs/>
          <w:sz w:val="28"/>
          <w:szCs w:val="28"/>
        </w:rPr>
        <w:t>. Муниципальная служба</w:t>
      </w:r>
    </w:p>
    <w:p w14:paraId="6266DCCB" w14:textId="77777777" w:rsidR="00024719" w:rsidRPr="00FC315A" w:rsidRDefault="00024719" w:rsidP="00FC315A">
      <w:pPr>
        <w:pStyle w:val="ConsPlusNormal"/>
        <w:ind w:firstLine="567"/>
        <w:jc w:val="both"/>
        <w:rPr>
          <w:rFonts w:ascii="Times New Roman" w:hAnsi="Times New Roman" w:cs="Times New Roman"/>
          <w:sz w:val="28"/>
          <w:szCs w:val="28"/>
        </w:rPr>
      </w:pPr>
    </w:p>
    <w:p w14:paraId="1F3138E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3E61CC7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2. Муниципальный служащий Городского округа Люберцы Московской </w:t>
      </w:r>
      <w:r w:rsidRPr="00FC315A">
        <w:rPr>
          <w:rFonts w:ascii="Times New Roman" w:hAnsi="Times New Roman" w:cs="Times New Roman"/>
          <w:sz w:val="28"/>
          <w:szCs w:val="28"/>
        </w:rPr>
        <w:lastRenderedPageBreak/>
        <w:t>области (далее - муниципальный служащий) - гражданин, исполняющий в порядке, определенном муниципальными правовыми актами в соответствии с федеральными законами и законами Московской области, обязанности по должности муниципальной службы за денежное содержание, выплачиваемое за счет средств местного бюджета.</w:t>
      </w:r>
    </w:p>
    <w:p w14:paraId="48EEC2EF"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3. Правовую основу муниципальной службы составляют </w:t>
      </w:r>
      <w:hyperlink r:id="rId71" w:history="1">
        <w:r w:rsidRPr="00FC315A">
          <w:rPr>
            <w:rFonts w:ascii="Times New Roman" w:hAnsi="Times New Roman" w:cs="Times New Roman"/>
            <w:sz w:val="28"/>
            <w:szCs w:val="28"/>
          </w:rPr>
          <w:t>Конституция</w:t>
        </w:r>
      </w:hyperlink>
      <w:r w:rsidRPr="00FC315A">
        <w:rPr>
          <w:rFonts w:ascii="Times New Roman" w:hAnsi="Times New Roman" w:cs="Times New Roman"/>
          <w:sz w:val="28"/>
          <w:szCs w:val="28"/>
        </w:rPr>
        <w:t xml:space="preserve"> Российской Федерации, Трудовой </w:t>
      </w:r>
      <w:hyperlink r:id="rId72" w:history="1">
        <w:r w:rsidRPr="00FC315A">
          <w:rPr>
            <w:rFonts w:ascii="Times New Roman" w:hAnsi="Times New Roman" w:cs="Times New Roman"/>
            <w:sz w:val="28"/>
            <w:szCs w:val="28"/>
          </w:rPr>
          <w:t>кодекс</w:t>
        </w:r>
      </w:hyperlink>
      <w:r w:rsidRPr="00FC315A">
        <w:rPr>
          <w:rFonts w:ascii="Times New Roman" w:hAnsi="Times New Roman" w:cs="Times New Roman"/>
          <w:sz w:val="28"/>
          <w:szCs w:val="28"/>
        </w:rPr>
        <w:t xml:space="preserve"> Российской Федерации, Федеральный </w:t>
      </w:r>
      <w:hyperlink r:id="rId73" w:history="1">
        <w:r w:rsidRPr="00FC315A">
          <w:rPr>
            <w:rFonts w:ascii="Times New Roman" w:hAnsi="Times New Roman" w:cs="Times New Roman"/>
            <w:sz w:val="28"/>
            <w:szCs w:val="28"/>
          </w:rPr>
          <w:t>закон</w:t>
        </w:r>
      </w:hyperlink>
      <w:r w:rsidRPr="00FC315A">
        <w:rPr>
          <w:rFonts w:ascii="Times New Roman" w:hAnsi="Times New Roman" w:cs="Times New Roman"/>
          <w:sz w:val="28"/>
          <w:szCs w:val="28"/>
        </w:rPr>
        <w:t xml:space="preserve"> от 02.03.2007 </w:t>
      </w:r>
      <w:r w:rsidR="00135796" w:rsidRPr="00FC315A">
        <w:rPr>
          <w:rFonts w:ascii="Times New Roman" w:hAnsi="Times New Roman" w:cs="Times New Roman"/>
          <w:sz w:val="28"/>
          <w:szCs w:val="28"/>
        </w:rPr>
        <w:t>№</w:t>
      </w:r>
      <w:r w:rsidRPr="00FC315A">
        <w:rPr>
          <w:rFonts w:ascii="Times New Roman" w:hAnsi="Times New Roman" w:cs="Times New Roman"/>
          <w:sz w:val="28"/>
          <w:szCs w:val="28"/>
        </w:rPr>
        <w:t xml:space="preserve"> 25-ФЗ </w:t>
      </w:r>
      <w:r w:rsidR="00135796" w:rsidRPr="00FC315A">
        <w:rPr>
          <w:rFonts w:ascii="Times New Roman" w:hAnsi="Times New Roman" w:cs="Times New Roman"/>
          <w:sz w:val="28"/>
          <w:szCs w:val="28"/>
        </w:rPr>
        <w:t>«</w:t>
      </w:r>
      <w:r w:rsidRPr="00FC315A">
        <w:rPr>
          <w:rFonts w:ascii="Times New Roman" w:hAnsi="Times New Roman" w:cs="Times New Roman"/>
          <w:sz w:val="28"/>
          <w:szCs w:val="28"/>
        </w:rPr>
        <w:t>О муниципально</w:t>
      </w:r>
      <w:r w:rsidR="00135796" w:rsidRPr="00FC315A">
        <w:rPr>
          <w:rFonts w:ascii="Times New Roman" w:hAnsi="Times New Roman" w:cs="Times New Roman"/>
          <w:sz w:val="28"/>
          <w:szCs w:val="28"/>
        </w:rPr>
        <w:t>й службе в Российской Федерации»</w:t>
      </w:r>
      <w:r w:rsidRPr="00FC315A">
        <w:rPr>
          <w:rFonts w:ascii="Times New Roman" w:hAnsi="Times New Roman" w:cs="Times New Roman"/>
          <w:sz w:val="28"/>
          <w:szCs w:val="28"/>
        </w:rPr>
        <w:t xml:space="preserve">, Федеральный </w:t>
      </w:r>
      <w:hyperlink r:id="rId74" w:history="1">
        <w:r w:rsidRPr="00FC315A">
          <w:rPr>
            <w:rFonts w:ascii="Times New Roman" w:hAnsi="Times New Roman" w:cs="Times New Roman"/>
            <w:sz w:val="28"/>
            <w:szCs w:val="28"/>
          </w:rPr>
          <w:t>закон</w:t>
        </w:r>
      </w:hyperlink>
      <w:r w:rsidRPr="00FC315A">
        <w:rPr>
          <w:rFonts w:ascii="Times New Roman" w:hAnsi="Times New Roman" w:cs="Times New Roman"/>
          <w:sz w:val="28"/>
          <w:szCs w:val="28"/>
        </w:rPr>
        <w:t xml:space="preserve"> от 06.10.2003 </w:t>
      </w:r>
      <w:r w:rsidR="00135796" w:rsidRPr="00FC315A">
        <w:rPr>
          <w:rFonts w:ascii="Times New Roman" w:hAnsi="Times New Roman" w:cs="Times New Roman"/>
          <w:sz w:val="28"/>
          <w:szCs w:val="28"/>
        </w:rPr>
        <w:t>№</w:t>
      </w:r>
      <w:r w:rsidRPr="00FC315A">
        <w:rPr>
          <w:rFonts w:ascii="Times New Roman" w:hAnsi="Times New Roman" w:cs="Times New Roman"/>
          <w:sz w:val="28"/>
          <w:szCs w:val="28"/>
        </w:rPr>
        <w:t xml:space="preserve"> 131-ФЗ </w:t>
      </w:r>
      <w:r w:rsidR="00135796" w:rsidRPr="00FC315A">
        <w:rPr>
          <w:rFonts w:ascii="Times New Roman" w:hAnsi="Times New Roman" w:cs="Times New Roman"/>
          <w:sz w:val="28"/>
          <w:szCs w:val="28"/>
        </w:rPr>
        <w:t>«</w:t>
      </w:r>
      <w:r w:rsidRPr="00FC315A">
        <w:rPr>
          <w:rFonts w:ascii="Times New Roman" w:hAnsi="Times New Roman" w:cs="Times New Roman"/>
          <w:sz w:val="28"/>
          <w:szCs w:val="28"/>
        </w:rPr>
        <w:t>Об общих принципах организации местного самоуп</w:t>
      </w:r>
      <w:r w:rsidR="00135796" w:rsidRPr="00FC315A">
        <w:rPr>
          <w:rFonts w:ascii="Times New Roman" w:hAnsi="Times New Roman" w:cs="Times New Roman"/>
          <w:sz w:val="28"/>
          <w:szCs w:val="28"/>
        </w:rPr>
        <w:t>равления в Российской Федерации»</w:t>
      </w:r>
      <w:r w:rsidRPr="00FC315A">
        <w:rPr>
          <w:rFonts w:ascii="Times New Roman" w:hAnsi="Times New Roman" w:cs="Times New Roman"/>
          <w:sz w:val="28"/>
          <w:szCs w:val="28"/>
        </w:rPr>
        <w:t xml:space="preserve">, другие федеральные законы, иные нормативные правовые акты Российской Федерации, </w:t>
      </w:r>
      <w:hyperlink r:id="rId75" w:history="1">
        <w:r w:rsidRPr="00FC315A">
          <w:rPr>
            <w:rFonts w:ascii="Times New Roman" w:hAnsi="Times New Roman" w:cs="Times New Roman"/>
            <w:sz w:val="28"/>
            <w:szCs w:val="28"/>
          </w:rPr>
          <w:t>Устав</w:t>
        </w:r>
      </w:hyperlink>
      <w:r w:rsidRPr="00FC315A">
        <w:rPr>
          <w:rFonts w:ascii="Times New Roman" w:hAnsi="Times New Roman" w:cs="Times New Roman"/>
          <w:sz w:val="28"/>
          <w:szCs w:val="28"/>
        </w:rPr>
        <w:t xml:space="preserve"> Московской области, </w:t>
      </w:r>
      <w:hyperlink r:id="rId76" w:history="1">
        <w:r w:rsidRPr="00FC315A">
          <w:rPr>
            <w:rFonts w:ascii="Times New Roman" w:hAnsi="Times New Roman" w:cs="Times New Roman"/>
            <w:sz w:val="28"/>
            <w:szCs w:val="28"/>
          </w:rPr>
          <w:t>Закон</w:t>
        </w:r>
      </w:hyperlink>
      <w:r w:rsidRPr="00FC315A">
        <w:rPr>
          <w:rFonts w:ascii="Times New Roman" w:hAnsi="Times New Roman" w:cs="Times New Roman"/>
          <w:sz w:val="28"/>
          <w:szCs w:val="28"/>
        </w:rPr>
        <w:t xml:space="preserve"> Московской области от 24.07.2007 </w:t>
      </w:r>
      <w:r w:rsidR="00135796" w:rsidRPr="00FC315A">
        <w:rPr>
          <w:rFonts w:ascii="Times New Roman" w:hAnsi="Times New Roman" w:cs="Times New Roman"/>
          <w:sz w:val="28"/>
          <w:szCs w:val="28"/>
        </w:rPr>
        <w:t xml:space="preserve">                  № 137/2007-ОЗ «</w:t>
      </w:r>
      <w:r w:rsidRPr="00FC315A">
        <w:rPr>
          <w:rFonts w:ascii="Times New Roman" w:hAnsi="Times New Roman" w:cs="Times New Roman"/>
          <w:sz w:val="28"/>
          <w:szCs w:val="28"/>
        </w:rPr>
        <w:t>О муниципальной службе в Московской области</w:t>
      </w:r>
      <w:r w:rsidR="00135796" w:rsidRPr="00FC315A">
        <w:rPr>
          <w:rFonts w:ascii="Times New Roman" w:hAnsi="Times New Roman" w:cs="Times New Roman"/>
          <w:sz w:val="28"/>
          <w:szCs w:val="28"/>
        </w:rPr>
        <w:t>»</w:t>
      </w:r>
      <w:r w:rsidRPr="00FC315A">
        <w:rPr>
          <w:rFonts w:ascii="Times New Roman" w:hAnsi="Times New Roman" w:cs="Times New Roman"/>
          <w:sz w:val="28"/>
          <w:szCs w:val="28"/>
        </w:rPr>
        <w:t>, иные нормативные правовые акты Московской области, настоящий Устав, иные муниципальные правовые акты органов местного самоуправления Городского округа Люберцы.</w:t>
      </w:r>
    </w:p>
    <w:p w14:paraId="0AB91768" w14:textId="77777777" w:rsidR="00024719" w:rsidRPr="00FC315A" w:rsidRDefault="00024719" w:rsidP="00FC315A">
      <w:pPr>
        <w:pStyle w:val="ConsPlusNormal"/>
        <w:ind w:firstLine="567"/>
        <w:jc w:val="both"/>
        <w:rPr>
          <w:rFonts w:ascii="Times New Roman" w:hAnsi="Times New Roman" w:cs="Times New Roman"/>
          <w:sz w:val="28"/>
          <w:szCs w:val="28"/>
        </w:rPr>
      </w:pPr>
    </w:p>
    <w:p w14:paraId="79C39651"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4</w:t>
      </w:r>
      <w:r w:rsidR="00135796" w:rsidRPr="00FC315A">
        <w:rPr>
          <w:rFonts w:ascii="Times New Roman" w:hAnsi="Times New Roman" w:cs="Times New Roman"/>
          <w:bCs/>
          <w:sz w:val="28"/>
          <w:szCs w:val="28"/>
        </w:rPr>
        <w:t>6</w:t>
      </w:r>
      <w:r w:rsidRPr="00FC315A">
        <w:rPr>
          <w:rFonts w:ascii="Times New Roman" w:hAnsi="Times New Roman" w:cs="Times New Roman"/>
          <w:bCs/>
          <w:sz w:val="28"/>
          <w:szCs w:val="28"/>
        </w:rPr>
        <w:t>. Должности муниципальной службы</w:t>
      </w:r>
    </w:p>
    <w:p w14:paraId="5F6AA1B4" w14:textId="77777777" w:rsidR="00024719" w:rsidRPr="00FC315A" w:rsidRDefault="00024719" w:rsidP="00FC315A">
      <w:pPr>
        <w:pStyle w:val="ConsPlusNormal"/>
        <w:ind w:firstLine="567"/>
        <w:jc w:val="both"/>
        <w:rPr>
          <w:rFonts w:ascii="Times New Roman" w:hAnsi="Times New Roman" w:cs="Times New Roman"/>
          <w:sz w:val="28"/>
          <w:szCs w:val="28"/>
        </w:rPr>
      </w:pPr>
    </w:p>
    <w:p w14:paraId="18CA4F09"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Должность муниципальной службы - должность в органе местного самоуправления, аппарате Избирательной комиссии Городского округа Люберцы, которые образуются в соответствии с настоящим Уставом, с установленным кругом обязанностей по обеспечению исполнения полномочий органа местного самоуправления, Избирательной комиссии Городского округа Люберцы или лица, замещающего муниципальную должность.</w:t>
      </w:r>
    </w:p>
    <w:p w14:paraId="2446BB2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Должности муниципальной службы устанавливаются муниципальными правовыми актами в соответствии с Реестром должностей муниципальной службы в Московской области, утверждаемым законом Московской области.</w:t>
      </w:r>
    </w:p>
    <w:p w14:paraId="48877BF2" w14:textId="77777777" w:rsidR="00024719" w:rsidRPr="00FC315A" w:rsidRDefault="00024719" w:rsidP="00FC315A">
      <w:pPr>
        <w:pStyle w:val="ConsPlusNormal"/>
        <w:ind w:firstLine="567"/>
        <w:jc w:val="both"/>
        <w:rPr>
          <w:rFonts w:ascii="Times New Roman" w:hAnsi="Times New Roman" w:cs="Times New Roman"/>
          <w:sz w:val="28"/>
          <w:szCs w:val="28"/>
        </w:rPr>
      </w:pPr>
    </w:p>
    <w:p w14:paraId="10AAE183" w14:textId="77777777" w:rsidR="00024719" w:rsidRPr="00FC315A" w:rsidRDefault="00135796"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47</w:t>
      </w:r>
      <w:r w:rsidR="00024719" w:rsidRPr="00FC315A">
        <w:rPr>
          <w:rFonts w:ascii="Times New Roman" w:hAnsi="Times New Roman" w:cs="Times New Roman"/>
          <w:bCs/>
          <w:sz w:val="28"/>
          <w:szCs w:val="28"/>
        </w:rPr>
        <w:t>. Статус муниципального служащего</w:t>
      </w:r>
    </w:p>
    <w:p w14:paraId="069A15F7" w14:textId="77777777" w:rsidR="00024719" w:rsidRPr="00FC315A" w:rsidRDefault="00024719" w:rsidP="00FC315A">
      <w:pPr>
        <w:pStyle w:val="ConsPlusNormal"/>
        <w:ind w:firstLine="567"/>
        <w:jc w:val="both"/>
        <w:rPr>
          <w:rFonts w:ascii="Times New Roman" w:hAnsi="Times New Roman" w:cs="Times New Roman"/>
          <w:sz w:val="28"/>
          <w:szCs w:val="28"/>
        </w:rPr>
      </w:pPr>
    </w:p>
    <w:p w14:paraId="6049611F"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Московской области, обязанности по должности муниципальной службы за денежное содержание, выплачиваемое за счет средств местного бюджета.</w:t>
      </w:r>
    </w:p>
    <w:p w14:paraId="7A1FCB88"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В связи с прохождением муниципальной службы муниципальному служащему запрещается:</w:t>
      </w:r>
    </w:p>
    <w:p w14:paraId="30D0287A"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замещать должность муниципальной службы в случае:</w:t>
      </w:r>
    </w:p>
    <w:p w14:paraId="3CADA4C4"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14:paraId="6C96C1E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б) избрания или назначения на муниципальную должность;</w:t>
      </w:r>
    </w:p>
    <w:p w14:paraId="6E98A3EF"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в) избрания на оплачиваемую выборную должность в органе </w:t>
      </w:r>
      <w:r w:rsidRPr="00FC315A">
        <w:rPr>
          <w:rFonts w:ascii="Times New Roman" w:hAnsi="Times New Roman" w:cs="Times New Roman"/>
          <w:sz w:val="28"/>
          <w:szCs w:val="28"/>
        </w:rPr>
        <w:lastRenderedPageBreak/>
        <w:t>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14:paraId="70D607E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участвовать в управлении коммерческой или некоммерческой организацией, за исключением следующих случаев:</w:t>
      </w:r>
    </w:p>
    <w:p w14:paraId="5DF9068C"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а) участия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357D1189"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б) участия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субъекта Российской Федерации;</w:t>
      </w:r>
    </w:p>
    <w:p w14:paraId="1A168518"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в) представления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14:paraId="6CFCB8C4"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г) 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3649293F"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д) иных случаев, предусмотренных федеральными законами;</w:t>
      </w:r>
    </w:p>
    <w:p w14:paraId="2FC01B0C"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заниматься предпринимательской деятельностью лично или через доверенных лиц;</w:t>
      </w:r>
    </w:p>
    <w:p w14:paraId="77DA67EF"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14:paraId="10D22E18"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w:t>
      </w:r>
      <w:r w:rsidRPr="00FC315A">
        <w:rPr>
          <w:rFonts w:ascii="Times New Roman" w:hAnsi="Times New Roman" w:cs="Times New Roman"/>
          <w:sz w:val="28"/>
          <w:szCs w:val="28"/>
        </w:rPr>
        <w:lastRenderedPageBreak/>
        <w:t xml:space="preserve">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w:t>
      </w:r>
      <w:hyperlink r:id="rId77" w:history="1">
        <w:r w:rsidRPr="00FC315A">
          <w:rPr>
            <w:rFonts w:ascii="Times New Roman" w:hAnsi="Times New Roman" w:cs="Times New Roman"/>
            <w:sz w:val="28"/>
            <w:szCs w:val="28"/>
          </w:rPr>
          <w:t>кодексом</w:t>
        </w:r>
      </w:hyperlink>
      <w:r w:rsidRPr="00FC315A">
        <w:rPr>
          <w:rFonts w:ascii="Times New Roman" w:hAnsi="Times New Roman" w:cs="Times New Roman"/>
          <w:sz w:val="28"/>
          <w:szCs w:val="28"/>
        </w:rPr>
        <w:t xml:space="preserve">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14:paraId="6A3F0258"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14:paraId="0E49C995"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14:paraId="3FC703EA"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8)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14:paraId="50EDF6FB"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14:paraId="5428E641"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10)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14:paraId="40163B1B"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11) использовать преимущества должностного положения для предвыборной агитации, а также для агитации по вопросам референдума;</w:t>
      </w:r>
    </w:p>
    <w:p w14:paraId="2FE65F7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14:paraId="33E8235B"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13) создавать в органах местного самоуправления, иных муниципальных органах структуры политических партий, религиозных и других общественных </w:t>
      </w:r>
      <w:r w:rsidRPr="00FC315A">
        <w:rPr>
          <w:rFonts w:ascii="Times New Roman" w:hAnsi="Times New Roman" w:cs="Times New Roman"/>
          <w:sz w:val="28"/>
          <w:szCs w:val="28"/>
        </w:rPr>
        <w:lastRenderedPageBreak/>
        <w:t>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14:paraId="6BA12177"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14) прекращать исполнение должностных обязанностей в целях урегулирования трудового спора;</w:t>
      </w:r>
    </w:p>
    <w:p w14:paraId="1F8DB00B"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19A7595C"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441BDD36"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Лица, исполняющие обязанности по техническому обеспечению деятельности органов местного самоуправления, избирательных комиссий муниципальных образований, не замещают должности муниципальной службы и не являются муниципальными служащими.</w:t>
      </w:r>
    </w:p>
    <w:p w14:paraId="7C0242B2" w14:textId="77777777" w:rsidR="00024719" w:rsidRPr="00FC315A" w:rsidRDefault="00024719" w:rsidP="00FC315A">
      <w:pPr>
        <w:pStyle w:val="ConsPlusNormal"/>
        <w:ind w:firstLine="567"/>
        <w:jc w:val="both"/>
        <w:rPr>
          <w:rFonts w:ascii="Times New Roman" w:hAnsi="Times New Roman" w:cs="Times New Roman"/>
          <w:sz w:val="28"/>
          <w:szCs w:val="28"/>
        </w:rPr>
      </w:pPr>
    </w:p>
    <w:p w14:paraId="7DC59DF2"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4</w:t>
      </w:r>
      <w:r w:rsidR="00135796" w:rsidRPr="00FC315A">
        <w:rPr>
          <w:rFonts w:ascii="Times New Roman" w:hAnsi="Times New Roman" w:cs="Times New Roman"/>
          <w:bCs/>
          <w:sz w:val="28"/>
          <w:szCs w:val="28"/>
        </w:rPr>
        <w:t>8</w:t>
      </w:r>
      <w:r w:rsidRPr="00FC315A">
        <w:rPr>
          <w:rFonts w:ascii="Times New Roman" w:hAnsi="Times New Roman" w:cs="Times New Roman"/>
          <w:bCs/>
          <w:sz w:val="28"/>
          <w:szCs w:val="28"/>
        </w:rPr>
        <w:t>. Дополнительные гарантии, предоставляемые муниципальному служащему</w:t>
      </w:r>
    </w:p>
    <w:p w14:paraId="214953B6" w14:textId="77777777" w:rsidR="00024719" w:rsidRPr="00FC315A" w:rsidRDefault="00024719" w:rsidP="00FC315A">
      <w:pPr>
        <w:pStyle w:val="ConsPlusNormal"/>
        <w:ind w:firstLine="567"/>
        <w:jc w:val="both"/>
        <w:rPr>
          <w:rFonts w:ascii="Times New Roman" w:hAnsi="Times New Roman" w:cs="Times New Roman"/>
          <w:sz w:val="28"/>
          <w:szCs w:val="28"/>
        </w:rPr>
      </w:pPr>
    </w:p>
    <w:p w14:paraId="151D3E44"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1. Гарантии, предоставляемые муниципальному служащему, предусмотрены Федеральным </w:t>
      </w:r>
      <w:hyperlink r:id="rId78" w:history="1">
        <w:r w:rsidRPr="00FC315A">
          <w:rPr>
            <w:rFonts w:ascii="Times New Roman" w:hAnsi="Times New Roman" w:cs="Times New Roman"/>
            <w:sz w:val="28"/>
            <w:szCs w:val="28"/>
          </w:rPr>
          <w:t>законом</w:t>
        </w:r>
      </w:hyperlink>
      <w:r w:rsidR="00135796" w:rsidRPr="00FC315A">
        <w:rPr>
          <w:rFonts w:ascii="Times New Roman" w:hAnsi="Times New Roman" w:cs="Times New Roman"/>
          <w:sz w:val="28"/>
          <w:szCs w:val="28"/>
        </w:rPr>
        <w:t xml:space="preserve"> от 02.03.2007 №</w:t>
      </w:r>
      <w:r w:rsidRPr="00FC315A">
        <w:rPr>
          <w:rFonts w:ascii="Times New Roman" w:hAnsi="Times New Roman" w:cs="Times New Roman"/>
          <w:sz w:val="28"/>
          <w:szCs w:val="28"/>
        </w:rPr>
        <w:t xml:space="preserve"> 25-ФЗ </w:t>
      </w:r>
      <w:r w:rsidR="00135796" w:rsidRPr="00FC315A">
        <w:rPr>
          <w:rFonts w:ascii="Times New Roman" w:hAnsi="Times New Roman" w:cs="Times New Roman"/>
          <w:sz w:val="28"/>
          <w:szCs w:val="28"/>
        </w:rPr>
        <w:t xml:space="preserve">                           «</w:t>
      </w:r>
      <w:r w:rsidRPr="00FC315A">
        <w:rPr>
          <w:rFonts w:ascii="Times New Roman" w:hAnsi="Times New Roman" w:cs="Times New Roman"/>
          <w:sz w:val="28"/>
          <w:szCs w:val="28"/>
        </w:rPr>
        <w:t>О муниципальной службе в Российской Федерации</w:t>
      </w:r>
      <w:r w:rsidR="00135796" w:rsidRPr="00FC315A">
        <w:rPr>
          <w:rFonts w:ascii="Times New Roman" w:hAnsi="Times New Roman" w:cs="Times New Roman"/>
          <w:sz w:val="28"/>
          <w:szCs w:val="28"/>
        </w:rPr>
        <w:t>»</w:t>
      </w:r>
      <w:r w:rsidRPr="00FC315A">
        <w:rPr>
          <w:rFonts w:ascii="Times New Roman" w:hAnsi="Times New Roman" w:cs="Times New Roman"/>
          <w:sz w:val="28"/>
          <w:szCs w:val="28"/>
        </w:rPr>
        <w:t xml:space="preserve">, </w:t>
      </w:r>
      <w:hyperlink r:id="rId79" w:history="1">
        <w:r w:rsidRPr="00FC315A">
          <w:rPr>
            <w:rFonts w:ascii="Times New Roman" w:hAnsi="Times New Roman" w:cs="Times New Roman"/>
            <w:sz w:val="28"/>
            <w:szCs w:val="28"/>
          </w:rPr>
          <w:t>Законом</w:t>
        </w:r>
      </w:hyperlink>
      <w:r w:rsidRPr="00FC315A">
        <w:rPr>
          <w:rFonts w:ascii="Times New Roman" w:hAnsi="Times New Roman" w:cs="Times New Roman"/>
          <w:sz w:val="28"/>
          <w:szCs w:val="28"/>
        </w:rPr>
        <w:t xml:space="preserve"> Московской области от 24.07.2007 </w:t>
      </w:r>
      <w:r w:rsidR="00135796" w:rsidRPr="00FC315A">
        <w:rPr>
          <w:rFonts w:ascii="Times New Roman" w:hAnsi="Times New Roman" w:cs="Times New Roman"/>
          <w:sz w:val="28"/>
          <w:szCs w:val="28"/>
        </w:rPr>
        <w:t>№</w:t>
      </w:r>
      <w:r w:rsidRPr="00FC315A">
        <w:rPr>
          <w:rFonts w:ascii="Times New Roman" w:hAnsi="Times New Roman" w:cs="Times New Roman"/>
          <w:sz w:val="28"/>
          <w:szCs w:val="28"/>
        </w:rPr>
        <w:t xml:space="preserve"> 137/2007-ОЗ </w:t>
      </w:r>
      <w:r w:rsidR="00135796" w:rsidRPr="00FC315A">
        <w:rPr>
          <w:rFonts w:ascii="Times New Roman" w:hAnsi="Times New Roman" w:cs="Times New Roman"/>
          <w:sz w:val="28"/>
          <w:szCs w:val="28"/>
        </w:rPr>
        <w:t>«</w:t>
      </w:r>
      <w:r w:rsidRPr="00FC315A">
        <w:rPr>
          <w:rFonts w:ascii="Times New Roman" w:hAnsi="Times New Roman" w:cs="Times New Roman"/>
          <w:sz w:val="28"/>
          <w:szCs w:val="28"/>
        </w:rPr>
        <w:t>О муниципальной службе в Московской области</w:t>
      </w:r>
      <w:r w:rsidR="00135796" w:rsidRPr="00FC315A">
        <w:rPr>
          <w:rFonts w:ascii="Times New Roman" w:hAnsi="Times New Roman" w:cs="Times New Roman"/>
          <w:sz w:val="28"/>
          <w:szCs w:val="28"/>
        </w:rPr>
        <w:t>»</w:t>
      </w:r>
      <w:r w:rsidRPr="00FC315A">
        <w:rPr>
          <w:rFonts w:ascii="Times New Roman" w:hAnsi="Times New Roman" w:cs="Times New Roman"/>
          <w:sz w:val="28"/>
          <w:szCs w:val="28"/>
        </w:rPr>
        <w:t>.</w:t>
      </w:r>
    </w:p>
    <w:p w14:paraId="1DEA85A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Муниципальным служащим устанавливаются следующие дополнительные гарантии:</w:t>
      </w:r>
    </w:p>
    <w:p w14:paraId="491728EC"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единовременная выплата средней месячной заработной платы по замещаемой должности при увольнении муниципального служащего в связи с ликвидацией органа местного самоуправления, сокращением численности или штата;</w:t>
      </w:r>
    </w:p>
    <w:p w14:paraId="1889AED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выплата премии по результатам муниципальной службы;</w:t>
      </w:r>
    </w:p>
    <w:p w14:paraId="750638E9"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ежемесячные выплаты на расходы лечебно-оздоровительного характера;</w:t>
      </w:r>
    </w:p>
    <w:p w14:paraId="0AC240A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 единовременная выплата к юбилейным и знаменательным датам;</w:t>
      </w:r>
    </w:p>
    <w:p w14:paraId="5937F467"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5) единовременная выплата в случае рождения ребенка;</w:t>
      </w:r>
    </w:p>
    <w:p w14:paraId="52A7FF2A"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6) единовременная выплата на погребение муниципального служащего и близких родственников муниципального служащего;</w:t>
      </w:r>
    </w:p>
    <w:p w14:paraId="11F4CFB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7) ежегодная дополнительная денежная выплата к ежегодному оплачиваемому отпуску;</w:t>
      </w:r>
    </w:p>
    <w:p w14:paraId="77D26B8F"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lastRenderedPageBreak/>
        <w:t>8) единовременное поощрение в связи с выходом на пенсию за выслугу лет с учетом стажа работы на муниципальных должностях и должностях муниципальной службы в органах местного самоуправления Городского округа Люберцы.</w:t>
      </w:r>
    </w:p>
    <w:p w14:paraId="5E754E59" w14:textId="77777777" w:rsidR="00024719" w:rsidRPr="00FC315A" w:rsidRDefault="00024719" w:rsidP="00FC315A">
      <w:pPr>
        <w:pStyle w:val="ConsPlusNormal"/>
        <w:ind w:firstLine="567"/>
        <w:jc w:val="both"/>
        <w:rPr>
          <w:rFonts w:ascii="Times New Roman" w:hAnsi="Times New Roman" w:cs="Times New Roman"/>
          <w:sz w:val="28"/>
          <w:szCs w:val="28"/>
        </w:rPr>
      </w:pPr>
    </w:p>
    <w:p w14:paraId="554BA0D8"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4</w:t>
      </w:r>
      <w:r w:rsidR="00135796" w:rsidRPr="00FC315A">
        <w:rPr>
          <w:rFonts w:ascii="Times New Roman" w:hAnsi="Times New Roman" w:cs="Times New Roman"/>
          <w:bCs/>
          <w:sz w:val="28"/>
          <w:szCs w:val="28"/>
        </w:rPr>
        <w:t>9</w:t>
      </w:r>
      <w:r w:rsidRPr="00FC315A">
        <w:rPr>
          <w:rFonts w:ascii="Times New Roman" w:hAnsi="Times New Roman" w:cs="Times New Roman"/>
          <w:bCs/>
          <w:sz w:val="28"/>
          <w:szCs w:val="28"/>
        </w:rPr>
        <w:t>. Контрольно-счетная палата Городского округа Люберцы</w:t>
      </w:r>
    </w:p>
    <w:p w14:paraId="5166699E" w14:textId="77777777" w:rsidR="00024719" w:rsidRPr="00FC315A" w:rsidRDefault="00024719" w:rsidP="00FC315A">
      <w:pPr>
        <w:pStyle w:val="ConsPlusNormal"/>
        <w:ind w:firstLine="567"/>
        <w:jc w:val="both"/>
        <w:rPr>
          <w:rFonts w:ascii="Times New Roman" w:hAnsi="Times New Roman" w:cs="Times New Roman"/>
          <w:sz w:val="28"/>
          <w:szCs w:val="28"/>
        </w:rPr>
      </w:pPr>
    </w:p>
    <w:p w14:paraId="60EEA27F"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Контрольно-счетная палата Городского округа Люберцы является постоянно действующим органом внешнего муниципального финансового контроля и образуется решением Совета депутатов Городского округа Люберцы.</w:t>
      </w:r>
    </w:p>
    <w:p w14:paraId="3DDCC2A5"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2. Правовое регулирование организации и деятельности Контрольно-счетной палаты Городского округа Люберцы осуществляется в соответствии с Бюджетным </w:t>
      </w:r>
      <w:hyperlink r:id="rId80" w:history="1">
        <w:r w:rsidRPr="00FC315A">
          <w:rPr>
            <w:rFonts w:ascii="Times New Roman" w:hAnsi="Times New Roman" w:cs="Times New Roman"/>
            <w:sz w:val="28"/>
            <w:szCs w:val="28"/>
          </w:rPr>
          <w:t>кодексом</w:t>
        </w:r>
      </w:hyperlink>
      <w:r w:rsidRPr="00FC315A">
        <w:rPr>
          <w:rFonts w:ascii="Times New Roman" w:hAnsi="Times New Roman" w:cs="Times New Roman"/>
          <w:sz w:val="28"/>
          <w:szCs w:val="28"/>
        </w:rPr>
        <w:t xml:space="preserve"> Российской Федерации, Федеральным </w:t>
      </w:r>
      <w:hyperlink r:id="rId81" w:history="1">
        <w:r w:rsidRPr="00FC315A">
          <w:rPr>
            <w:rFonts w:ascii="Times New Roman" w:hAnsi="Times New Roman" w:cs="Times New Roman"/>
            <w:sz w:val="28"/>
            <w:szCs w:val="28"/>
          </w:rPr>
          <w:t>законом</w:t>
        </w:r>
      </w:hyperlink>
      <w:r w:rsidRPr="00FC315A">
        <w:rPr>
          <w:rFonts w:ascii="Times New Roman" w:hAnsi="Times New Roman" w:cs="Times New Roman"/>
          <w:sz w:val="28"/>
          <w:szCs w:val="28"/>
        </w:rPr>
        <w:t xml:space="preserve"> от 06.10.2003 </w:t>
      </w:r>
      <w:r w:rsidR="00135796" w:rsidRPr="00FC315A">
        <w:rPr>
          <w:rFonts w:ascii="Times New Roman" w:hAnsi="Times New Roman" w:cs="Times New Roman"/>
          <w:sz w:val="28"/>
          <w:szCs w:val="28"/>
        </w:rPr>
        <w:t>№ 131-ФЗ «</w:t>
      </w:r>
      <w:r w:rsidRPr="00FC315A">
        <w:rPr>
          <w:rFonts w:ascii="Times New Roman" w:hAnsi="Times New Roman" w:cs="Times New Roman"/>
          <w:sz w:val="28"/>
          <w:szCs w:val="28"/>
        </w:rPr>
        <w:t>Об общих принципах организации местного самоуправления в Российской Федерации</w:t>
      </w:r>
      <w:r w:rsidR="00135796" w:rsidRPr="00FC315A">
        <w:rPr>
          <w:rFonts w:ascii="Times New Roman" w:hAnsi="Times New Roman" w:cs="Times New Roman"/>
          <w:sz w:val="28"/>
          <w:szCs w:val="28"/>
        </w:rPr>
        <w:t>»</w:t>
      </w:r>
      <w:r w:rsidRPr="00FC315A">
        <w:rPr>
          <w:rFonts w:ascii="Times New Roman" w:hAnsi="Times New Roman" w:cs="Times New Roman"/>
          <w:sz w:val="28"/>
          <w:szCs w:val="28"/>
        </w:rPr>
        <w:t xml:space="preserve">, Федеральным </w:t>
      </w:r>
      <w:hyperlink r:id="rId82" w:history="1">
        <w:r w:rsidRPr="00FC315A">
          <w:rPr>
            <w:rFonts w:ascii="Times New Roman" w:hAnsi="Times New Roman" w:cs="Times New Roman"/>
            <w:sz w:val="28"/>
            <w:szCs w:val="28"/>
          </w:rPr>
          <w:t>законом</w:t>
        </w:r>
      </w:hyperlink>
      <w:r w:rsidRPr="00FC315A">
        <w:rPr>
          <w:rFonts w:ascii="Times New Roman" w:hAnsi="Times New Roman" w:cs="Times New Roman"/>
          <w:sz w:val="28"/>
          <w:szCs w:val="28"/>
        </w:rPr>
        <w:t xml:space="preserve"> от 07.02.2011 </w:t>
      </w:r>
      <w:r w:rsidR="00135796" w:rsidRPr="00FC315A">
        <w:rPr>
          <w:rFonts w:ascii="Times New Roman" w:hAnsi="Times New Roman" w:cs="Times New Roman"/>
          <w:sz w:val="28"/>
          <w:szCs w:val="28"/>
        </w:rPr>
        <w:t>№</w:t>
      </w:r>
      <w:r w:rsidRPr="00FC315A">
        <w:rPr>
          <w:rFonts w:ascii="Times New Roman" w:hAnsi="Times New Roman" w:cs="Times New Roman"/>
          <w:sz w:val="28"/>
          <w:szCs w:val="28"/>
        </w:rPr>
        <w:t xml:space="preserve"> 6-ФЗ </w:t>
      </w:r>
      <w:r w:rsidR="00135796" w:rsidRPr="00FC315A">
        <w:rPr>
          <w:rFonts w:ascii="Times New Roman" w:hAnsi="Times New Roman" w:cs="Times New Roman"/>
          <w:sz w:val="28"/>
          <w:szCs w:val="28"/>
        </w:rPr>
        <w:t>«</w:t>
      </w:r>
      <w:r w:rsidRPr="00FC315A">
        <w:rPr>
          <w:rFonts w:ascii="Times New Roman" w:hAnsi="Times New Roman" w:cs="Times New Roman"/>
          <w:sz w:val="28"/>
          <w:szCs w:val="28"/>
        </w:rPr>
        <w:t>Об общих принципах организации и деятельности контрольно-счетных органов субъектов Российской Федерации и муниципальных образований</w:t>
      </w:r>
      <w:r w:rsidR="00135796" w:rsidRPr="00FC315A">
        <w:rPr>
          <w:rFonts w:ascii="Times New Roman" w:hAnsi="Times New Roman" w:cs="Times New Roman"/>
          <w:sz w:val="28"/>
          <w:szCs w:val="28"/>
        </w:rPr>
        <w:t>»</w:t>
      </w:r>
      <w:r w:rsidRPr="00FC315A">
        <w:rPr>
          <w:rFonts w:ascii="Times New Roman" w:hAnsi="Times New Roman" w:cs="Times New Roman"/>
          <w:sz w:val="28"/>
          <w:szCs w:val="28"/>
        </w:rPr>
        <w:t>, другими федеральными законами и иными нормативными правовыми актами Российской Федерации, муниципальными нормативными правовыми актами.</w:t>
      </w:r>
    </w:p>
    <w:p w14:paraId="59240BFB"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Контрольно-счетная палата Городского округа Люберцы подотчетна Совету депутатов Городского округа Люберцы.</w:t>
      </w:r>
    </w:p>
    <w:p w14:paraId="56EC866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 Контрольно-счетная палата Городского округа Люберцы осуществляет следующие основные полномочия:</w:t>
      </w:r>
    </w:p>
    <w:p w14:paraId="4AEE1987"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контроль за исполнением местного бюджета;</w:t>
      </w:r>
    </w:p>
    <w:p w14:paraId="2B563BA4"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экспертиза проектов местного бюджета;</w:t>
      </w:r>
    </w:p>
    <w:p w14:paraId="263AD62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внешняя проверка годового отчета об исполнении местного бюджета;</w:t>
      </w:r>
    </w:p>
    <w:p w14:paraId="3A355168"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 организация и осуществление контроля за законностью, результативностью (эффективностью и экономностью) использования средств местного бюджета, а также средств, получаемых местным бюджетом из иных источников, предусмотренных законодательством Российской Федерации;</w:t>
      </w:r>
    </w:p>
    <w:p w14:paraId="2A80DD12"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5) контроль за соблюдением установленного порядка управления и распоряжения имуществом, находящимся в муниципальной собственности, в том числе охраняемыми результатами интеллектуальной деятельности и средствами ин</w:t>
      </w:r>
      <w:r w:rsidR="0044591C" w:rsidRPr="00FC315A">
        <w:rPr>
          <w:rFonts w:ascii="Times New Roman" w:hAnsi="Times New Roman" w:cs="Times New Roman"/>
          <w:sz w:val="28"/>
          <w:szCs w:val="28"/>
        </w:rPr>
        <w:t>дивидуализации, принадлежащими Г</w:t>
      </w:r>
      <w:r w:rsidRPr="00FC315A">
        <w:rPr>
          <w:rFonts w:ascii="Times New Roman" w:hAnsi="Times New Roman" w:cs="Times New Roman"/>
          <w:sz w:val="28"/>
          <w:szCs w:val="28"/>
        </w:rPr>
        <w:t>ородскому округу Люберцы;</w:t>
      </w:r>
    </w:p>
    <w:p w14:paraId="2CADD0A9"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14:paraId="232AA40F"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7) финансово-экономическая экспертиза проектов муниципальных правовых актов (включая обоснованность финансово-экономических обоснований) в части, касающейся расходных обязательств муниципального </w:t>
      </w:r>
      <w:r w:rsidRPr="00FC315A">
        <w:rPr>
          <w:rFonts w:ascii="Times New Roman" w:hAnsi="Times New Roman" w:cs="Times New Roman"/>
          <w:sz w:val="28"/>
          <w:szCs w:val="28"/>
        </w:rPr>
        <w:lastRenderedPageBreak/>
        <w:t>образования, а также муниципальных программ;</w:t>
      </w:r>
    </w:p>
    <w:p w14:paraId="35E4A3EC"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8) анализ бюджетного процесса в муниципальном образовании и подготовка предложений, направленных на его совершенствование;</w:t>
      </w:r>
    </w:p>
    <w:p w14:paraId="1F7171B9"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9) подготовка информации о ходе исполнения местного бюджета, о результатах проведенных контрольных и экспертно-аналитических мероприятий и представление такой информации в Совет депутатов Городского округа Люберцы и Главе округа;</w:t>
      </w:r>
    </w:p>
    <w:p w14:paraId="5E2489A4"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10) участие в пределах полномочий в мероприятиях, направленных на противодействие коррупции;</w:t>
      </w:r>
    </w:p>
    <w:p w14:paraId="3AC144B3"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11) иные полномочия в сфере внешнего муниципального финансового контроля, установленные федеральными законами, законами Московской области, настоящим Уставом и нормативными правовыми актами Совета депутатов Городского округа Люберцы.</w:t>
      </w:r>
    </w:p>
    <w:p w14:paraId="237564F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5. Внешний муниципальный финансовый контроль осуществляется Контрольно-счетной палатой Городского округа Люберцы в форме контрольных или экспертно-аналитических мероприятий.</w:t>
      </w:r>
    </w:p>
    <w:p w14:paraId="69B00F35"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6. Структуру Контрольно-счетной палаты Городского округа Люберцы составляют председатель Контрольно-счетной палаты, заместитель председателя, аудиторы и аппарат Контрольно-счетной палаты. В состав аппарата контрольно-счетного органа входят инспекторы и иные штатные работники.</w:t>
      </w:r>
    </w:p>
    <w:p w14:paraId="2244412B"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Председатель Контрольно-счетной палаты, его заместитель и аудиторы назначаются на должность Советом депутатов Городского округа Люберцы сроком на пять лет.</w:t>
      </w:r>
    </w:p>
    <w:p w14:paraId="2F84CB17"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7. Финансирование деятельности Контрольно-счетной палаты Городского округа Люберцы осуществляется за счет средств местного бюджета. Финансовое обеспечение деятельности Контрольно-счетной палаты Городского округа Люберцы предусматривается в объеме, позволяющем обеспечить возможность осуществления возложенных на нее полномочий.</w:t>
      </w:r>
    </w:p>
    <w:p w14:paraId="146FFB3D" w14:textId="77777777" w:rsidR="00024719" w:rsidRPr="00FC315A" w:rsidRDefault="00024719" w:rsidP="00FC315A">
      <w:pPr>
        <w:pStyle w:val="ConsPlusNormal"/>
        <w:ind w:firstLine="567"/>
        <w:jc w:val="both"/>
        <w:rPr>
          <w:rFonts w:ascii="Times New Roman" w:hAnsi="Times New Roman" w:cs="Times New Roman"/>
          <w:sz w:val="28"/>
          <w:szCs w:val="28"/>
        </w:rPr>
      </w:pPr>
    </w:p>
    <w:p w14:paraId="27060A62" w14:textId="77777777" w:rsidR="00024719" w:rsidRPr="00FC315A" w:rsidRDefault="00024719" w:rsidP="00FC315A">
      <w:pPr>
        <w:pStyle w:val="ConsPlusNormal"/>
        <w:ind w:firstLine="567"/>
        <w:jc w:val="center"/>
        <w:outlineLvl w:val="0"/>
        <w:rPr>
          <w:rFonts w:ascii="Times New Roman" w:hAnsi="Times New Roman" w:cs="Times New Roman"/>
          <w:bCs/>
          <w:sz w:val="28"/>
          <w:szCs w:val="28"/>
        </w:rPr>
      </w:pPr>
      <w:r w:rsidRPr="00FC315A">
        <w:rPr>
          <w:rFonts w:ascii="Times New Roman" w:hAnsi="Times New Roman" w:cs="Times New Roman"/>
          <w:bCs/>
          <w:sz w:val="28"/>
          <w:szCs w:val="28"/>
        </w:rPr>
        <w:t>Глава 6. МУНИЦИПАЛЬНЫЕ ПРАВОВЫЕ АКТЫ</w:t>
      </w:r>
    </w:p>
    <w:p w14:paraId="2DC9266C" w14:textId="77777777" w:rsidR="00024719" w:rsidRPr="00FC315A" w:rsidRDefault="00024719" w:rsidP="00FC315A">
      <w:pPr>
        <w:pStyle w:val="ConsPlusNormal"/>
        <w:ind w:firstLine="567"/>
        <w:jc w:val="both"/>
        <w:rPr>
          <w:rFonts w:ascii="Times New Roman" w:hAnsi="Times New Roman" w:cs="Times New Roman"/>
          <w:sz w:val="28"/>
          <w:szCs w:val="28"/>
        </w:rPr>
      </w:pPr>
    </w:p>
    <w:p w14:paraId="18D3C864"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5</w:t>
      </w:r>
      <w:r w:rsidR="00135796" w:rsidRPr="00FC315A">
        <w:rPr>
          <w:rFonts w:ascii="Times New Roman" w:hAnsi="Times New Roman" w:cs="Times New Roman"/>
          <w:bCs/>
          <w:sz w:val="28"/>
          <w:szCs w:val="28"/>
        </w:rPr>
        <w:t>0</w:t>
      </w:r>
      <w:r w:rsidRPr="00FC315A">
        <w:rPr>
          <w:rFonts w:ascii="Times New Roman" w:hAnsi="Times New Roman" w:cs="Times New Roman"/>
          <w:bCs/>
          <w:sz w:val="28"/>
          <w:szCs w:val="28"/>
        </w:rPr>
        <w:t>. Система муниципальных правовых актов Городского округа Люберцы</w:t>
      </w:r>
    </w:p>
    <w:p w14:paraId="0FBB5EED" w14:textId="77777777" w:rsidR="00024719" w:rsidRPr="00FC315A" w:rsidRDefault="00024719" w:rsidP="00FC315A">
      <w:pPr>
        <w:pStyle w:val="ConsPlusNormal"/>
        <w:ind w:firstLine="567"/>
        <w:jc w:val="both"/>
        <w:rPr>
          <w:rFonts w:ascii="Times New Roman" w:hAnsi="Times New Roman" w:cs="Times New Roman"/>
          <w:sz w:val="28"/>
          <w:szCs w:val="28"/>
        </w:rPr>
      </w:pPr>
    </w:p>
    <w:p w14:paraId="22355F39"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В систему муниципальных правовых актов входят:</w:t>
      </w:r>
    </w:p>
    <w:p w14:paraId="7492DF3A"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настоящий Устав, правовые акты, принятые на местном референдуме;</w:t>
      </w:r>
    </w:p>
    <w:p w14:paraId="418AA5E3"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нормативные и иные правовые акты Совета депутатов;</w:t>
      </w:r>
    </w:p>
    <w:p w14:paraId="7F0ACC01"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правовые акты Главы округа, администрации округа и иных органов местного самоуправления и должностных лиц местного самоуправления, предусмотренных настоящим Уставом.</w:t>
      </w:r>
    </w:p>
    <w:p w14:paraId="5C413AB2"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2. Устав Городского округа Люберцы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w:t>
      </w:r>
      <w:r w:rsidRPr="00FC315A">
        <w:rPr>
          <w:rFonts w:ascii="Times New Roman" w:hAnsi="Times New Roman" w:cs="Times New Roman"/>
          <w:sz w:val="28"/>
          <w:szCs w:val="28"/>
        </w:rPr>
        <w:lastRenderedPageBreak/>
        <w:t>действие и применяются на всей территории Городского округа Люберцы.</w:t>
      </w:r>
    </w:p>
    <w:p w14:paraId="4D75B414"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Совет депутатов по вопросам, отнесенным к его компетенции федеральными законами, законами Московской области, настоящим Уставом, принимает решения, устанавливающие правила, обязательные для исполнения на территории Городского округа Люберцы.</w:t>
      </w:r>
    </w:p>
    <w:p w14:paraId="378A2EF2"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 Председатель Совета депутатов издает постановления и распоряжения по вопросам организации деятельности Совета депутатов и распоряжения по вопросам работы аппарата по обеспечению деятельности Совета депутатов, подписывает решения Совета депутатов.</w:t>
      </w:r>
    </w:p>
    <w:p w14:paraId="4B37BEEC"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5. Глава округа в пределах своих полномочий, установленных настоящим Уставом и решениями Совета депутатов, издает постановления администрации округа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Московской области, а также распоряжения администрации округа по вопросам организации работы администрации округа.</w:t>
      </w:r>
    </w:p>
    <w:p w14:paraId="34A448B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Глава Городского округа издает постановления и распоряжения по иным вопросам, отнесенным к его компетенции настоящим Уставом в соответствии с федеральными законами.</w:t>
      </w:r>
    </w:p>
    <w:p w14:paraId="1D874ECF" w14:textId="77777777" w:rsidR="00024719" w:rsidRPr="00FC315A" w:rsidRDefault="00024719" w:rsidP="00FC315A">
      <w:pPr>
        <w:pStyle w:val="ConsPlusNormal"/>
        <w:ind w:firstLine="567"/>
        <w:jc w:val="both"/>
        <w:rPr>
          <w:rFonts w:ascii="Times New Roman" w:hAnsi="Times New Roman" w:cs="Times New Roman"/>
          <w:sz w:val="28"/>
          <w:szCs w:val="28"/>
        </w:rPr>
      </w:pPr>
    </w:p>
    <w:p w14:paraId="6AE70E00"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5</w:t>
      </w:r>
      <w:r w:rsidR="00CA77D3" w:rsidRPr="00FC315A">
        <w:rPr>
          <w:rFonts w:ascii="Times New Roman" w:hAnsi="Times New Roman" w:cs="Times New Roman"/>
          <w:bCs/>
          <w:sz w:val="28"/>
          <w:szCs w:val="28"/>
        </w:rPr>
        <w:t>1</w:t>
      </w:r>
      <w:r w:rsidRPr="00FC315A">
        <w:rPr>
          <w:rFonts w:ascii="Times New Roman" w:hAnsi="Times New Roman" w:cs="Times New Roman"/>
          <w:bCs/>
          <w:sz w:val="28"/>
          <w:szCs w:val="28"/>
        </w:rPr>
        <w:t>. Порядок принятия муниципальных правовых актов</w:t>
      </w:r>
    </w:p>
    <w:p w14:paraId="3D10F5AF" w14:textId="77777777" w:rsidR="00024719" w:rsidRPr="00FC315A" w:rsidRDefault="00024719" w:rsidP="00FC315A">
      <w:pPr>
        <w:pStyle w:val="ConsPlusNormal"/>
        <w:ind w:firstLine="567"/>
        <w:jc w:val="both"/>
        <w:rPr>
          <w:rFonts w:ascii="Times New Roman" w:hAnsi="Times New Roman" w:cs="Times New Roman"/>
          <w:sz w:val="28"/>
          <w:szCs w:val="28"/>
        </w:rPr>
      </w:pPr>
    </w:p>
    <w:p w14:paraId="4EAE12C4"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1. Проекты муниципальных правовых актов могут вноситься </w:t>
      </w:r>
      <w:r w:rsidR="00511D13" w:rsidRPr="00FC315A">
        <w:rPr>
          <w:rFonts w:ascii="Times New Roman" w:hAnsi="Times New Roman" w:cs="Times New Roman"/>
          <w:sz w:val="28"/>
          <w:szCs w:val="28"/>
        </w:rPr>
        <w:t xml:space="preserve">Председателем Совета депутатов, </w:t>
      </w:r>
      <w:r w:rsidRPr="00FC315A">
        <w:rPr>
          <w:rFonts w:ascii="Times New Roman" w:hAnsi="Times New Roman" w:cs="Times New Roman"/>
          <w:sz w:val="28"/>
          <w:szCs w:val="28"/>
        </w:rPr>
        <w:t>депутатами Совета депутатов, Главой округа, иными органами местного самоуправления Городского округа Люберцы, органами территориального общественного самоуправления, Люберецким городским прокурором Московской области, инициативными группами граждан в порядке реализации правотворческой инициативы.</w:t>
      </w:r>
    </w:p>
    <w:p w14:paraId="0712BB07"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Порядок внесения проектов муниципальных правовых актов, перечень и форма прилагаемых к ним документов, порядок их рассмотрения и принятия устанавливаются:</w:t>
      </w:r>
    </w:p>
    <w:p w14:paraId="749DBC81"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для правовых актов Совета депутатов - правовым актом, принятым Советом депутатов;</w:t>
      </w:r>
    </w:p>
    <w:p w14:paraId="62558D35"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для правовых актов Главы округа - правовым актом, изданным Главой округа;</w:t>
      </w:r>
    </w:p>
    <w:p w14:paraId="07171D46"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для правовых актов администрации округа - правовым актом, изданным администрацией округа.</w:t>
      </w:r>
    </w:p>
    <w:p w14:paraId="1CCAB2F1"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3. Решения Совета депутатов Городского округа,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Совета депутатов. Иные акты Совета депутатов принимаются в порядке, установленном регламентом Совета депутатов, если иное не установлено Федеральным </w:t>
      </w:r>
      <w:hyperlink r:id="rId83" w:history="1">
        <w:r w:rsidRPr="00FC315A">
          <w:rPr>
            <w:rFonts w:ascii="Times New Roman" w:hAnsi="Times New Roman" w:cs="Times New Roman"/>
            <w:sz w:val="28"/>
            <w:szCs w:val="28"/>
          </w:rPr>
          <w:t>законом</w:t>
        </w:r>
      </w:hyperlink>
      <w:r w:rsidRPr="00FC315A">
        <w:rPr>
          <w:rFonts w:ascii="Times New Roman" w:hAnsi="Times New Roman" w:cs="Times New Roman"/>
          <w:sz w:val="28"/>
          <w:szCs w:val="28"/>
        </w:rPr>
        <w:t xml:space="preserve"> от 06.10.2003 </w:t>
      </w:r>
      <w:r w:rsidR="00CA77D3" w:rsidRPr="00FC315A">
        <w:rPr>
          <w:rFonts w:ascii="Times New Roman" w:hAnsi="Times New Roman" w:cs="Times New Roman"/>
          <w:sz w:val="28"/>
          <w:szCs w:val="28"/>
        </w:rPr>
        <w:t>№</w:t>
      </w:r>
      <w:r w:rsidRPr="00FC315A">
        <w:rPr>
          <w:rFonts w:ascii="Times New Roman" w:hAnsi="Times New Roman" w:cs="Times New Roman"/>
          <w:sz w:val="28"/>
          <w:szCs w:val="28"/>
        </w:rPr>
        <w:t xml:space="preserve"> 131-ФЗ </w:t>
      </w:r>
      <w:r w:rsidR="00CA77D3" w:rsidRPr="00FC315A">
        <w:rPr>
          <w:rFonts w:ascii="Times New Roman" w:hAnsi="Times New Roman" w:cs="Times New Roman"/>
          <w:sz w:val="28"/>
          <w:szCs w:val="28"/>
        </w:rPr>
        <w:t>«</w:t>
      </w:r>
      <w:r w:rsidRPr="00FC315A">
        <w:rPr>
          <w:rFonts w:ascii="Times New Roman" w:hAnsi="Times New Roman" w:cs="Times New Roman"/>
          <w:sz w:val="28"/>
          <w:szCs w:val="28"/>
        </w:rPr>
        <w:t>Об общих принципах организации местного самоуправления в Российской Федерации</w:t>
      </w:r>
      <w:r w:rsidR="00CA77D3" w:rsidRPr="00FC315A">
        <w:rPr>
          <w:rFonts w:ascii="Times New Roman" w:hAnsi="Times New Roman" w:cs="Times New Roman"/>
          <w:sz w:val="28"/>
          <w:szCs w:val="28"/>
        </w:rPr>
        <w:t>»</w:t>
      </w:r>
      <w:r w:rsidRPr="00FC315A">
        <w:rPr>
          <w:rFonts w:ascii="Times New Roman" w:hAnsi="Times New Roman" w:cs="Times New Roman"/>
          <w:sz w:val="28"/>
          <w:szCs w:val="28"/>
        </w:rPr>
        <w:t>.</w:t>
      </w:r>
    </w:p>
    <w:p w14:paraId="273F76FB"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lastRenderedPageBreak/>
        <w:t>4. Глава Городского округа единолично подписывает и издает постановления и распоряжения администрации Городского округа по вопросам местного значения.</w:t>
      </w:r>
    </w:p>
    <w:p w14:paraId="48C45433"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5. Если для реализации решения, принятого путем прямого волеизъявления населения Городского округа Люберцы, требуется принятие муниципального правового акта, Совет депутатов, Глава округа, в компетенцию которых входит принятие (издание) муниципального правового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трех месяцев.</w:t>
      </w:r>
    </w:p>
    <w:p w14:paraId="2EDEFA47"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6. Проекты муниципальных нормативных правовых актов муниципального образования,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в порядке, установленном муниципальными нормативными правовыми актами в соответствии с законом Московской области, за исключением:</w:t>
      </w:r>
    </w:p>
    <w:p w14:paraId="3B342FCA"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проектов нормативных правовых актов Совета депутатов, устанавливающих, изменяющих, приостанавливающих, отменяющих местные налоги и сборы;</w:t>
      </w:r>
    </w:p>
    <w:p w14:paraId="5C1A227C"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проектов нормативных правовых актов Совета депутатов, регулирующих бюджетные правоотношения;</w:t>
      </w:r>
    </w:p>
    <w:p w14:paraId="71A9E189"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14:paraId="1D3E3397"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бюджета Городского округа.</w:t>
      </w:r>
    </w:p>
    <w:p w14:paraId="764DF434" w14:textId="77777777" w:rsidR="00024719" w:rsidRPr="00FC315A" w:rsidRDefault="00024719" w:rsidP="00FC315A">
      <w:pPr>
        <w:pStyle w:val="ConsPlusNormal"/>
        <w:ind w:firstLine="567"/>
        <w:jc w:val="both"/>
        <w:rPr>
          <w:rFonts w:ascii="Times New Roman" w:hAnsi="Times New Roman" w:cs="Times New Roman"/>
          <w:sz w:val="28"/>
          <w:szCs w:val="28"/>
        </w:rPr>
      </w:pPr>
    </w:p>
    <w:p w14:paraId="279E729E" w14:textId="77777777" w:rsidR="00024719" w:rsidRPr="00FC315A" w:rsidRDefault="009B256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52</w:t>
      </w:r>
      <w:r w:rsidR="00024719" w:rsidRPr="00FC315A">
        <w:rPr>
          <w:rFonts w:ascii="Times New Roman" w:hAnsi="Times New Roman" w:cs="Times New Roman"/>
          <w:bCs/>
          <w:sz w:val="28"/>
          <w:szCs w:val="28"/>
        </w:rPr>
        <w:t>. Вступление в силу муниципальных правовых актов</w:t>
      </w:r>
    </w:p>
    <w:p w14:paraId="049FD777" w14:textId="77777777" w:rsidR="00024719" w:rsidRPr="00FC315A" w:rsidRDefault="00024719" w:rsidP="00FC315A">
      <w:pPr>
        <w:pStyle w:val="ConsPlusNormal"/>
        <w:ind w:firstLine="567"/>
        <w:jc w:val="both"/>
        <w:rPr>
          <w:rFonts w:ascii="Times New Roman" w:hAnsi="Times New Roman" w:cs="Times New Roman"/>
          <w:sz w:val="28"/>
          <w:szCs w:val="28"/>
        </w:rPr>
      </w:pPr>
    </w:p>
    <w:p w14:paraId="0319AF53" w14:textId="77777777" w:rsidR="00024719" w:rsidRPr="00FC315A" w:rsidRDefault="00024719" w:rsidP="00FC315A">
      <w:pPr>
        <w:pStyle w:val="ConsPlusNormal"/>
        <w:ind w:firstLine="567"/>
        <w:jc w:val="both"/>
        <w:rPr>
          <w:rFonts w:ascii="Times New Roman" w:hAnsi="Times New Roman" w:cs="Times New Roman"/>
          <w:sz w:val="28"/>
          <w:szCs w:val="28"/>
        </w:rPr>
      </w:pPr>
      <w:bookmarkStart w:id="17" w:name="Par983"/>
      <w:bookmarkEnd w:id="17"/>
      <w:r w:rsidRPr="00FC315A">
        <w:rPr>
          <w:rFonts w:ascii="Times New Roman" w:hAnsi="Times New Roman" w:cs="Times New Roman"/>
          <w:sz w:val="28"/>
          <w:szCs w:val="28"/>
        </w:rPr>
        <w:t>1. Глава Городского округа подписывает и обнародует в порядке, установленном настоящим Уставом, нормативные правовые акты, принятые Советом депутатов Городского округа.</w:t>
      </w:r>
    </w:p>
    <w:p w14:paraId="0B67B462"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Нормативный правовой акт, принятый Советом депутатов, направляется Главе округа для подписания и обнародования в течение 10 дней.</w:t>
      </w:r>
    </w:p>
    <w:p w14:paraId="247FD40B"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Глава округа имеет право отклонить нормативный правовой акт, принятый Советом депутатов. В этом случае указанный нормативный правовой акт в </w:t>
      </w:r>
      <w:r w:rsidRPr="00FC315A">
        <w:rPr>
          <w:rFonts w:ascii="Times New Roman" w:hAnsi="Times New Roman" w:cs="Times New Roman"/>
          <w:sz w:val="28"/>
          <w:szCs w:val="28"/>
        </w:rPr>
        <w:lastRenderedPageBreak/>
        <w:t>течение 10 дней возвращается в Совет депутатов с мотивированным обоснованием его отклонения либо с предложениями о внесении в него изменений и дополнений. Если Глава Городского округа отклонит нормативный правовой акт, он вновь рассматривается Советом депутатов Городского округа Люберцы.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он подлежит подписанию Главой округа в течение семи дней и обнародованию.</w:t>
      </w:r>
    </w:p>
    <w:p w14:paraId="56F67C8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Правовые акты Главы округа, администрации округа вступают в силу с момента их подписания соответствующим должностным лицом, если иной порядок их вступления в силу не установлен настоящим Уставом, муниципальным правовым актом либо самим издаваемым правовым актом.</w:t>
      </w:r>
    </w:p>
    <w:p w14:paraId="49154AFC"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3. Решения Совета депутатов, указанные в </w:t>
      </w:r>
      <w:hyperlink w:anchor="Par983" w:history="1">
        <w:r w:rsidRPr="00FC315A">
          <w:rPr>
            <w:rFonts w:ascii="Times New Roman" w:hAnsi="Times New Roman" w:cs="Times New Roman"/>
            <w:sz w:val="28"/>
            <w:szCs w:val="28"/>
          </w:rPr>
          <w:t>части 1</w:t>
        </w:r>
      </w:hyperlink>
      <w:r w:rsidRPr="00FC315A">
        <w:rPr>
          <w:rFonts w:ascii="Times New Roman" w:hAnsi="Times New Roman" w:cs="Times New Roman"/>
          <w:sz w:val="28"/>
          <w:szCs w:val="28"/>
        </w:rPr>
        <w:t xml:space="preserve"> настоящей статьи, вступают в силу со дня их подписания Главой округа, если:</w:t>
      </w:r>
    </w:p>
    <w:p w14:paraId="50EA7D36"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самим решением не установлено, что оно вступает в силу по истечении определенного времени со дня подписания Главой округа либо с момента наступления определенного события;</w:t>
      </w:r>
    </w:p>
    <w:p w14:paraId="4ED26E63"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если не требуется его официальное опубликование (обнародование);</w:t>
      </w:r>
    </w:p>
    <w:p w14:paraId="79E1A9C6"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если иное не установлено действующим законодательством, настоящим Уставом.</w:t>
      </w:r>
    </w:p>
    <w:p w14:paraId="613AFAA7"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Правовые акты Совета депутатов по вопросам организации деятельности Совета депутатов вступают в силу с момента подписания председателем Совета депутатов, если в самом акте не установлено иное.</w:t>
      </w:r>
    </w:p>
    <w:p w14:paraId="2EAEBDE6"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обнародования.</w:t>
      </w:r>
    </w:p>
    <w:p w14:paraId="00B7E33F"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5. Решения Совета депутатов о налогах и сборах вступают в силу в соответствии с Налоговым </w:t>
      </w:r>
      <w:hyperlink r:id="rId84" w:history="1">
        <w:r w:rsidRPr="00FC315A">
          <w:rPr>
            <w:rFonts w:ascii="Times New Roman" w:hAnsi="Times New Roman" w:cs="Times New Roman"/>
            <w:sz w:val="28"/>
            <w:szCs w:val="28"/>
          </w:rPr>
          <w:t>кодексом</w:t>
        </w:r>
      </w:hyperlink>
      <w:r w:rsidRPr="00FC315A">
        <w:rPr>
          <w:rFonts w:ascii="Times New Roman" w:hAnsi="Times New Roman" w:cs="Times New Roman"/>
          <w:sz w:val="28"/>
          <w:szCs w:val="28"/>
        </w:rPr>
        <w:t xml:space="preserve"> Российской Федерации.</w:t>
      </w:r>
    </w:p>
    <w:p w14:paraId="29958E54"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6. Порядок обнародования муниципальных правовых актов, в том числе соглашений, заключаемых между органами местного самоуправления, устанавливается настоящим Уставом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14:paraId="6981E6F5"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Под обнародованием муниципального правового акта, в том числе соглашения, заключенного между органами местного самоуправления, понимается:</w:t>
      </w:r>
    </w:p>
    <w:p w14:paraId="3786446C"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официальное опубликование муниципального правового акта;</w:t>
      </w:r>
    </w:p>
    <w:p w14:paraId="34FBA552"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14:paraId="35021C92"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lastRenderedPageBreak/>
        <w:t>3) размещение на официальном сайте Городского округа Люберцы Московской области в информационно-телекоммуникационной сети Интернет.</w:t>
      </w:r>
    </w:p>
    <w:p w14:paraId="2D0EE874"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Официальным опубликованием муниципального правового акта, в том числе соглашения, заключенного между органами местного самоуправления, считается первое размещение его полного текста в сетевом издании </w:t>
      </w:r>
      <w:hyperlink r:id="rId85" w:history="1">
        <w:r w:rsidRPr="00FC315A">
          <w:rPr>
            <w:rFonts w:ascii="Times New Roman" w:hAnsi="Times New Roman" w:cs="Times New Roman"/>
            <w:sz w:val="28"/>
            <w:szCs w:val="28"/>
          </w:rPr>
          <w:t>люберцы.рф</w:t>
        </w:r>
      </w:hyperlink>
      <w:r w:rsidRPr="00FC315A">
        <w:rPr>
          <w:rFonts w:ascii="Times New Roman" w:hAnsi="Times New Roman" w:cs="Times New Roman"/>
          <w:sz w:val="28"/>
          <w:szCs w:val="28"/>
        </w:rPr>
        <w:t xml:space="preserve">, зарегистрированном 22 мая 2018 г. Эл </w:t>
      </w:r>
      <w:r w:rsidR="009B2569" w:rsidRPr="00FC315A">
        <w:rPr>
          <w:rFonts w:ascii="Times New Roman" w:hAnsi="Times New Roman" w:cs="Times New Roman"/>
          <w:sz w:val="28"/>
          <w:szCs w:val="28"/>
        </w:rPr>
        <w:t>№</w:t>
      </w:r>
      <w:r w:rsidRPr="00FC315A">
        <w:rPr>
          <w:rFonts w:ascii="Times New Roman" w:hAnsi="Times New Roman" w:cs="Times New Roman"/>
          <w:sz w:val="28"/>
          <w:szCs w:val="28"/>
        </w:rPr>
        <w:t xml:space="preserve"> ФС77-72832. Доменное имя сайта в информационно-телекоммуникационной сети Интернет (для сетевого издания): </w:t>
      </w:r>
      <w:hyperlink r:id="rId86" w:history="1">
        <w:proofErr w:type="gramStart"/>
        <w:r w:rsidRPr="00FC315A">
          <w:rPr>
            <w:rFonts w:ascii="Times New Roman" w:hAnsi="Times New Roman" w:cs="Times New Roman"/>
            <w:sz w:val="28"/>
            <w:szCs w:val="28"/>
          </w:rPr>
          <w:t>люберцы.рф</w:t>
        </w:r>
        <w:proofErr w:type="gramEnd"/>
      </w:hyperlink>
      <w:r w:rsidRPr="00FC315A">
        <w:rPr>
          <w:rFonts w:ascii="Times New Roman" w:hAnsi="Times New Roman" w:cs="Times New Roman"/>
          <w:sz w:val="28"/>
          <w:szCs w:val="28"/>
        </w:rPr>
        <w:t>.</w:t>
      </w:r>
    </w:p>
    <w:p w14:paraId="2FF874B2"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В случае если официальное опубликование муниципального правового акта, в том числе соглашения, заключенного между органом местного самоуправления, осуществляется в сетевом издании, в муниципальном образовании в соответствии с Федеральным </w:t>
      </w:r>
      <w:hyperlink r:id="rId87" w:history="1">
        <w:r w:rsidRPr="00FC315A">
          <w:rPr>
            <w:rFonts w:ascii="Times New Roman" w:hAnsi="Times New Roman" w:cs="Times New Roman"/>
            <w:sz w:val="28"/>
            <w:szCs w:val="28"/>
          </w:rPr>
          <w:t>законом</w:t>
        </w:r>
      </w:hyperlink>
      <w:r w:rsidRPr="00FC315A">
        <w:rPr>
          <w:rFonts w:ascii="Times New Roman" w:hAnsi="Times New Roman" w:cs="Times New Roman"/>
          <w:sz w:val="28"/>
          <w:szCs w:val="28"/>
        </w:rPr>
        <w:t xml:space="preserve"> от 9 февраля 2009 </w:t>
      </w:r>
      <w:r w:rsidR="009B2569" w:rsidRPr="00FC315A">
        <w:rPr>
          <w:rFonts w:ascii="Times New Roman" w:hAnsi="Times New Roman" w:cs="Times New Roman"/>
          <w:sz w:val="28"/>
          <w:szCs w:val="28"/>
        </w:rPr>
        <w:t>№</w:t>
      </w:r>
      <w:r w:rsidRPr="00FC315A">
        <w:rPr>
          <w:rFonts w:ascii="Times New Roman" w:hAnsi="Times New Roman" w:cs="Times New Roman"/>
          <w:sz w:val="28"/>
          <w:szCs w:val="28"/>
        </w:rPr>
        <w:t xml:space="preserve"> 8-ФЗ </w:t>
      </w:r>
      <w:r w:rsidR="009B2569" w:rsidRPr="00FC315A">
        <w:rPr>
          <w:rFonts w:ascii="Times New Roman" w:hAnsi="Times New Roman" w:cs="Times New Roman"/>
          <w:sz w:val="28"/>
          <w:szCs w:val="28"/>
        </w:rPr>
        <w:t>«</w:t>
      </w:r>
      <w:r w:rsidRPr="00FC315A">
        <w:rPr>
          <w:rFonts w:ascii="Times New Roman" w:hAnsi="Times New Roman" w:cs="Times New Roman"/>
          <w:sz w:val="28"/>
          <w:szCs w:val="28"/>
        </w:rPr>
        <w:t>Об обеспечении доступа к информации о деятельности государственных органов и органов местного самоуправления</w:t>
      </w:r>
      <w:r w:rsidR="009B2569" w:rsidRPr="00FC315A">
        <w:rPr>
          <w:rFonts w:ascii="Times New Roman" w:hAnsi="Times New Roman" w:cs="Times New Roman"/>
          <w:sz w:val="28"/>
          <w:szCs w:val="28"/>
        </w:rPr>
        <w:t>»</w:t>
      </w:r>
      <w:r w:rsidRPr="00FC315A">
        <w:rPr>
          <w:rFonts w:ascii="Times New Roman" w:hAnsi="Times New Roman" w:cs="Times New Roman"/>
          <w:sz w:val="28"/>
          <w:szCs w:val="28"/>
        </w:rPr>
        <w:t xml:space="preserve"> обеспечивается создание одного или нескольких пунктов подключения к информационно-телекоммуникационной сети Интернет в 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без использования ими дополнительных технических средств.</w:t>
      </w:r>
    </w:p>
    <w:p w14:paraId="69A1A03C"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Для обнародования муниципальных правовых актов и соглашений, заключенных между органами местного самоуправления, органы местного самоуправления вправе дополнительно использовать сетевое издание (официальный портал Министерства юстиции Российской Федерации "Нормативные правовые акты в Российской Федерации" </w:t>
      </w:r>
      <w:hyperlink r:id="rId88" w:history="1">
        <w:r w:rsidRPr="00FC315A">
          <w:rPr>
            <w:rFonts w:ascii="Times New Roman" w:hAnsi="Times New Roman" w:cs="Times New Roman"/>
            <w:sz w:val="28"/>
            <w:szCs w:val="28"/>
          </w:rPr>
          <w:t>http://pravo-minjust.ru</w:t>
        </w:r>
      </w:hyperlink>
      <w:r w:rsidRPr="00FC315A">
        <w:rPr>
          <w:rFonts w:ascii="Times New Roman" w:hAnsi="Times New Roman" w:cs="Times New Roman"/>
          <w:sz w:val="28"/>
          <w:szCs w:val="28"/>
        </w:rPr>
        <w:t xml:space="preserve">, </w:t>
      </w:r>
      <w:hyperlink r:id="rId89" w:history="1">
        <w:r w:rsidRPr="00FC315A">
          <w:rPr>
            <w:rFonts w:ascii="Times New Roman" w:hAnsi="Times New Roman" w:cs="Times New Roman"/>
            <w:sz w:val="28"/>
            <w:szCs w:val="28"/>
          </w:rPr>
          <w:t>http://право-минюст.рф</w:t>
        </w:r>
      </w:hyperlink>
      <w:r w:rsidRPr="00FC315A">
        <w:rPr>
          <w:rFonts w:ascii="Times New Roman" w:hAnsi="Times New Roman" w:cs="Times New Roman"/>
          <w:sz w:val="28"/>
          <w:szCs w:val="28"/>
        </w:rPr>
        <w:t xml:space="preserve">, регистрация в качестве сетевого издания: </w:t>
      </w:r>
      <w:r w:rsidR="009B2569" w:rsidRPr="00FC315A">
        <w:rPr>
          <w:rFonts w:ascii="Times New Roman" w:hAnsi="Times New Roman" w:cs="Times New Roman"/>
          <w:sz w:val="28"/>
          <w:szCs w:val="28"/>
        </w:rPr>
        <w:t xml:space="preserve">                          </w:t>
      </w:r>
      <w:r w:rsidRPr="00FC315A">
        <w:rPr>
          <w:rFonts w:ascii="Times New Roman" w:hAnsi="Times New Roman" w:cs="Times New Roman"/>
          <w:sz w:val="28"/>
          <w:szCs w:val="28"/>
        </w:rPr>
        <w:t xml:space="preserve">Эл. </w:t>
      </w:r>
      <w:r w:rsidR="009B2569" w:rsidRPr="00FC315A">
        <w:rPr>
          <w:rFonts w:ascii="Times New Roman" w:hAnsi="Times New Roman" w:cs="Times New Roman"/>
          <w:sz w:val="28"/>
          <w:szCs w:val="28"/>
        </w:rPr>
        <w:t>№</w:t>
      </w:r>
      <w:r w:rsidRPr="00FC315A">
        <w:rPr>
          <w:rFonts w:ascii="Times New Roman" w:hAnsi="Times New Roman" w:cs="Times New Roman"/>
          <w:sz w:val="28"/>
          <w:szCs w:val="28"/>
        </w:rPr>
        <w:t xml:space="preserve"> ФС77-72471 от 05.03.2018).</w:t>
      </w:r>
    </w:p>
    <w:p w14:paraId="788D1A4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7. В муниципальном правовом акте может быть установлено, что он распространяется на отношения, возникшие до его вступления в силу.</w:t>
      </w:r>
    </w:p>
    <w:p w14:paraId="5834FE23" w14:textId="77777777" w:rsidR="00024719" w:rsidRPr="00FC315A" w:rsidRDefault="00024719" w:rsidP="00FC315A">
      <w:pPr>
        <w:pStyle w:val="ConsPlusNormal"/>
        <w:ind w:firstLine="567"/>
        <w:jc w:val="both"/>
        <w:rPr>
          <w:rFonts w:ascii="Times New Roman" w:hAnsi="Times New Roman" w:cs="Times New Roman"/>
          <w:sz w:val="28"/>
          <w:szCs w:val="28"/>
        </w:rPr>
      </w:pPr>
    </w:p>
    <w:p w14:paraId="04066C58"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5</w:t>
      </w:r>
      <w:r w:rsidR="009B2569" w:rsidRPr="00FC315A">
        <w:rPr>
          <w:rFonts w:ascii="Times New Roman" w:hAnsi="Times New Roman" w:cs="Times New Roman"/>
          <w:bCs/>
          <w:sz w:val="28"/>
          <w:szCs w:val="28"/>
        </w:rPr>
        <w:t>3</w:t>
      </w:r>
      <w:r w:rsidRPr="00FC315A">
        <w:rPr>
          <w:rFonts w:ascii="Times New Roman" w:hAnsi="Times New Roman" w:cs="Times New Roman"/>
          <w:bCs/>
          <w:sz w:val="28"/>
          <w:szCs w:val="28"/>
        </w:rPr>
        <w:t>. Отмена муниципальных правовых актов и приостановление их действия</w:t>
      </w:r>
    </w:p>
    <w:p w14:paraId="05772777" w14:textId="77777777" w:rsidR="00024719" w:rsidRPr="00FC315A" w:rsidRDefault="00024719" w:rsidP="00FC315A">
      <w:pPr>
        <w:pStyle w:val="ConsPlusNormal"/>
        <w:ind w:firstLine="567"/>
        <w:jc w:val="both"/>
        <w:rPr>
          <w:rFonts w:ascii="Times New Roman" w:hAnsi="Times New Roman" w:cs="Times New Roman"/>
          <w:sz w:val="28"/>
          <w:szCs w:val="28"/>
        </w:rPr>
      </w:pPr>
    </w:p>
    <w:p w14:paraId="4731BC3F"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w:t>
      </w:r>
      <w:r w:rsidRPr="00FC315A">
        <w:rPr>
          <w:rFonts w:ascii="Times New Roman" w:hAnsi="Times New Roman" w:cs="Times New Roman"/>
          <w:sz w:val="28"/>
          <w:szCs w:val="28"/>
        </w:rPr>
        <w:lastRenderedPageBreak/>
        <w:t>федеральными законами и законами Московской области, - уполномоченным органом государственной власти Российской Федерации (уполномоченным органом государственной власти Московской области).</w:t>
      </w:r>
    </w:p>
    <w:p w14:paraId="5A0FA9A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Глава округа вправе полностью или частично отменить или приостановить действие правовых актов администрации округа.</w:t>
      </w:r>
    </w:p>
    <w:p w14:paraId="25ED6E86" w14:textId="77777777" w:rsidR="00024719" w:rsidRPr="00FC315A" w:rsidRDefault="00024719" w:rsidP="00FC315A">
      <w:pPr>
        <w:pStyle w:val="ConsPlusNormal"/>
        <w:ind w:firstLine="567"/>
        <w:jc w:val="both"/>
        <w:rPr>
          <w:rFonts w:ascii="Times New Roman" w:hAnsi="Times New Roman" w:cs="Times New Roman"/>
          <w:sz w:val="28"/>
          <w:szCs w:val="28"/>
        </w:rPr>
      </w:pPr>
    </w:p>
    <w:p w14:paraId="20B5DD41"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5</w:t>
      </w:r>
      <w:r w:rsidR="002053F1" w:rsidRPr="00FC315A">
        <w:rPr>
          <w:rFonts w:ascii="Times New Roman" w:hAnsi="Times New Roman" w:cs="Times New Roman"/>
          <w:bCs/>
          <w:sz w:val="28"/>
          <w:szCs w:val="28"/>
        </w:rPr>
        <w:t>4</w:t>
      </w:r>
      <w:r w:rsidRPr="00FC315A">
        <w:rPr>
          <w:rFonts w:ascii="Times New Roman" w:hAnsi="Times New Roman" w:cs="Times New Roman"/>
          <w:bCs/>
          <w:sz w:val="28"/>
          <w:szCs w:val="28"/>
        </w:rPr>
        <w:t>. Порядок принятия Устава Городского округа Люберцы, порядок внесения в него изменений и дополнений</w:t>
      </w:r>
    </w:p>
    <w:p w14:paraId="7BF5C088" w14:textId="77777777" w:rsidR="00024719" w:rsidRPr="00FC315A" w:rsidRDefault="00024719" w:rsidP="00FC315A">
      <w:pPr>
        <w:pStyle w:val="ConsPlusNormal"/>
        <w:ind w:firstLine="567"/>
        <w:jc w:val="both"/>
        <w:rPr>
          <w:rFonts w:ascii="Times New Roman" w:hAnsi="Times New Roman" w:cs="Times New Roman"/>
          <w:sz w:val="28"/>
          <w:szCs w:val="28"/>
        </w:rPr>
      </w:pPr>
    </w:p>
    <w:p w14:paraId="1DE80AE8"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Проект Устава округа, проект муниципального правового акта о внесении изменений и дополнений в Устав округа не позднее чем за 30 дней до дня рассмотрения вопроса о принятии Устава, внесении изменений и дополнений в Устав округа подлежат официальному опубликованию с одновременным опубликованием установленного Советом депутатов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14:paraId="69F73687"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w:t>
      </w:r>
      <w:hyperlink r:id="rId90" w:history="1">
        <w:r w:rsidRPr="00FC315A">
          <w:rPr>
            <w:rFonts w:ascii="Times New Roman" w:hAnsi="Times New Roman" w:cs="Times New Roman"/>
            <w:sz w:val="28"/>
            <w:szCs w:val="28"/>
          </w:rPr>
          <w:t>Конституции</w:t>
        </w:r>
      </w:hyperlink>
      <w:r w:rsidRPr="00FC315A">
        <w:rPr>
          <w:rFonts w:ascii="Times New Roman" w:hAnsi="Times New Roman" w:cs="Times New Roman"/>
          <w:sz w:val="28"/>
          <w:szCs w:val="28"/>
        </w:rPr>
        <w:t xml:space="preserve"> Российской Федерации, федеральных законов, </w:t>
      </w:r>
      <w:hyperlink r:id="rId91" w:history="1">
        <w:r w:rsidRPr="00FC315A">
          <w:rPr>
            <w:rFonts w:ascii="Times New Roman" w:hAnsi="Times New Roman" w:cs="Times New Roman"/>
            <w:sz w:val="28"/>
            <w:szCs w:val="28"/>
          </w:rPr>
          <w:t>Устава</w:t>
        </w:r>
      </w:hyperlink>
      <w:r w:rsidRPr="00FC315A">
        <w:rPr>
          <w:rFonts w:ascii="Times New Roman" w:hAnsi="Times New Roman" w:cs="Times New Roman"/>
          <w:sz w:val="28"/>
          <w:szCs w:val="28"/>
        </w:rPr>
        <w:t xml:space="preserve"> Московской области или законов Московской области в целях приведения данного устава в соответствие с этими нормативными правовыми актами.</w:t>
      </w:r>
    </w:p>
    <w:p w14:paraId="4BF3C77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Устав округа, муниципальный правовой акт о внесении изменений и дополнений в Устав округа принимаются большинством в две трети голосов от установленной численности депутатов Совета депутатов.</w:t>
      </w:r>
    </w:p>
    <w:p w14:paraId="6238D635"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Устав округа, муниципальный правовой акт о внесении изменений и дополнений в Устав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14:paraId="397E9A41" w14:textId="77777777" w:rsidR="00024719" w:rsidRPr="00FC315A" w:rsidRDefault="00024719" w:rsidP="00FC315A">
      <w:pPr>
        <w:pStyle w:val="ConsPlusNormal"/>
        <w:ind w:firstLine="567"/>
        <w:jc w:val="both"/>
        <w:rPr>
          <w:rFonts w:ascii="Times New Roman" w:hAnsi="Times New Roman" w:cs="Times New Roman"/>
          <w:sz w:val="28"/>
          <w:szCs w:val="28"/>
        </w:rPr>
      </w:pPr>
    </w:p>
    <w:p w14:paraId="48F071C6" w14:textId="77777777" w:rsidR="00024719" w:rsidRPr="00FC315A" w:rsidRDefault="00024719" w:rsidP="00FC315A">
      <w:pPr>
        <w:pStyle w:val="ConsPlusNormal"/>
        <w:ind w:firstLine="567"/>
        <w:jc w:val="center"/>
        <w:outlineLvl w:val="0"/>
        <w:rPr>
          <w:rFonts w:ascii="Times New Roman" w:hAnsi="Times New Roman" w:cs="Times New Roman"/>
          <w:bCs/>
          <w:sz w:val="28"/>
          <w:szCs w:val="28"/>
        </w:rPr>
      </w:pPr>
      <w:r w:rsidRPr="00FC315A">
        <w:rPr>
          <w:rFonts w:ascii="Times New Roman" w:hAnsi="Times New Roman" w:cs="Times New Roman"/>
          <w:bCs/>
          <w:sz w:val="28"/>
          <w:szCs w:val="28"/>
        </w:rPr>
        <w:t>Глава 7. ФИНАНСОВО-ЭКОНОМИЧЕСКАЯ ОСНОВА МЕСТНОГО</w:t>
      </w:r>
    </w:p>
    <w:p w14:paraId="4B49A1AE" w14:textId="77777777" w:rsidR="00024719" w:rsidRPr="00FC315A" w:rsidRDefault="00024719" w:rsidP="00FC315A">
      <w:pPr>
        <w:pStyle w:val="ConsPlusNormal"/>
        <w:ind w:firstLine="567"/>
        <w:jc w:val="center"/>
        <w:rPr>
          <w:rFonts w:ascii="Times New Roman" w:hAnsi="Times New Roman" w:cs="Times New Roman"/>
          <w:bCs/>
          <w:sz w:val="28"/>
          <w:szCs w:val="28"/>
        </w:rPr>
      </w:pPr>
      <w:r w:rsidRPr="00FC315A">
        <w:rPr>
          <w:rFonts w:ascii="Times New Roman" w:hAnsi="Times New Roman" w:cs="Times New Roman"/>
          <w:bCs/>
          <w:sz w:val="28"/>
          <w:szCs w:val="28"/>
        </w:rPr>
        <w:t>САМОУПРАВЛЕНИЯ</w:t>
      </w:r>
    </w:p>
    <w:p w14:paraId="62CC6780" w14:textId="77777777" w:rsidR="00024719" w:rsidRPr="00FC315A" w:rsidRDefault="00024719" w:rsidP="00FC315A">
      <w:pPr>
        <w:pStyle w:val="ConsPlusNormal"/>
        <w:ind w:firstLine="567"/>
        <w:jc w:val="both"/>
        <w:rPr>
          <w:rFonts w:ascii="Times New Roman" w:hAnsi="Times New Roman" w:cs="Times New Roman"/>
          <w:sz w:val="28"/>
          <w:szCs w:val="28"/>
        </w:rPr>
      </w:pPr>
    </w:p>
    <w:p w14:paraId="56AB8ACA"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5</w:t>
      </w:r>
      <w:r w:rsidR="002053F1" w:rsidRPr="00FC315A">
        <w:rPr>
          <w:rFonts w:ascii="Times New Roman" w:hAnsi="Times New Roman" w:cs="Times New Roman"/>
          <w:bCs/>
          <w:sz w:val="28"/>
          <w:szCs w:val="28"/>
        </w:rPr>
        <w:t>5</w:t>
      </w:r>
      <w:r w:rsidRPr="00FC315A">
        <w:rPr>
          <w:rFonts w:ascii="Times New Roman" w:hAnsi="Times New Roman" w:cs="Times New Roman"/>
          <w:bCs/>
          <w:sz w:val="28"/>
          <w:szCs w:val="28"/>
        </w:rPr>
        <w:t>. Экономическая основа местного самоуправления</w:t>
      </w:r>
    </w:p>
    <w:p w14:paraId="0DF859CD" w14:textId="77777777" w:rsidR="00024719" w:rsidRPr="00FC315A" w:rsidRDefault="00024719" w:rsidP="00FC315A">
      <w:pPr>
        <w:pStyle w:val="ConsPlusNormal"/>
        <w:ind w:firstLine="567"/>
        <w:jc w:val="both"/>
        <w:rPr>
          <w:rFonts w:ascii="Times New Roman" w:hAnsi="Times New Roman" w:cs="Times New Roman"/>
          <w:sz w:val="28"/>
          <w:szCs w:val="28"/>
        </w:rPr>
      </w:pPr>
    </w:p>
    <w:p w14:paraId="0B99CEF7"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Экономическую основу местного самоуправления составляют находящееся в муниципальной собственности имущество, средства бюджета Городского округа Люберцы, а также имущественные права Городского округа.</w:t>
      </w:r>
    </w:p>
    <w:p w14:paraId="26A583C4"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Муниципальная собственность признается и защищается государством наравне с иными формами собственности.</w:t>
      </w:r>
    </w:p>
    <w:p w14:paraId="36BCCC39" w14:textId="77777777" w:rsidR="00024719" w:rsidRPr="00FC315A" w:rsidRDefault="00024719" w:rsidP="00FC315A">
      <w:pPr>
        <w:pStyle w:val="ConsPlusNormal"/>
        <w:ind w:firstLine="567"/>
        <w:jc w:val="both"/>
        <w:rPr>
          <w:rFonts w:ascii="Times New Roman" w:hAnsi="Times New Roman" w:cs="Times New Roman"/>
          <w:sz w:val="28"/>
          <w:szCs w:val="28"/>
        </w:rPr>
      </w:pPr>
    </w:p>
    <w:p w14:paraId="03F36E44"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lastRenderedPageBreak/>
        <w:t>Статья 5</w:t>
      </w:r>
      <w:r w:rsidR="002053F1" w:rsidRPr="00FC315A">
        <w:rPr>
          <w:rFonts w:ascii="Times New Roman" w:hAnsi="Times New Roman" w:cs="Times New Roman"/>
          <w:bCs/>
          <w:sz w:val="28"/>
          <w:szCs w:val="28"/>
        </w:rPr>
        <w:t>6</w:t>
      </w:r>
      <w:r w:rsidRPr="00FC315A">
        <w:rPr>
          <w:rFonts w:ascii="Times New Roman" w:hAnsi="Times New Roman" w:cs="Times New Roman"/>
          <w:bCs/>
          <w:sz w:val="28"/>
          <w:szCs w:val="28"/>
        </w:rPr>
        <w:t>. Муниципальное имущество</w:t>
      </w:r>
    </w:p>
    <w:p w14:paraId="2CD9EC17" w14:textId="77777777" w:rsidR="00024719" w:rsidRPr="00FC315A" w:rsidRDefault="00024719" w:rsidP="00FC315A">
      <w:pPr>
        <w:pStyle w:val="ConsPlusNormal"/>
        <w:ind w:firstLine="567"/>
        <w:jc w:val="both"/>
        <w:rPr>
          <w:rFonts w:ascii="Times New Roman" w:hAnsi="Times New Roman" w:cs="Times New Roman"/>
          <w:sz w:val="28"/>
          <w:szCs w:val="28"/>
        </w:rPr>
      </w:pPr>
    </w:p>
    <w:p w14:paraId="3F42E979" w14:textId="77777777" w:rsidR="00024719" w:rsidRPr="00FC315A" w:rsidRDefault="00024719" w:rsidP="00FC315A">
      <w:pPr>
        <w:pStyle w:val="ConsPlusNormal"/>
        <w:ind w:firstLine="567"/>
        <w:jc w:val="both"/>
        <w:rPr>
          <w:rFonts w:ascii="Times New Roman" w:hAnsi="Times New Roman" w:cs="Times New Roman"/>
          <w:sz w:val="28"/>
          <w:szCs w:val="28"/>
        </w:rPr>
      </w:pPr>
      <w:bookmarkStart w:id="18" w:name="Par1029"/>
      <w:bookmarkEnd w:id="18"/>
      <w:r w:rsidRPr="00FC315A">
        <w:rPr>
          <w:rFonts w:ascii="Times New Roman" w:hAnsi="Times New Roman" w:cs="Times New Roman"/>
          <w:sz w:val="28"/>
          <w:szCs w:val="28"/>
        </w:rPr>
        <w:t>1. В собственности Городского округа Люберцы может находиться:</w:t>
      </w:r>
    </w:p>
    <w:p w14:paraId="0503ACD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1) имущество, предназначенное для решения установленных Федеральным </w:t>
      </w:r>
      <w:hyperlink r:id="rId92" w:history="1">
        <w:r w:rsidRPr="00FC315A">
          <w:rPr>
            <w:rFonts w:ascii="Times New Roman" w:hAnsi="Times New Roman" w:cs="Times New Roman"/>
            <w:sz w:val="28"/>
            <w:szCs w:val="28"/>
          </w:rPr>
          <w:t>законом</w:t>
        </w:r>
      </w:hyperlink>
      <w:r w:rsidRPr="00FC315A">
        <w:rPr>
          <w:rFonts w:ascii="Times New Roman" w:hAnsi="Times New Roman" w:cs="Times New Roman"/>
          <w:sz w:val="28"/>
          <w:szCs w:val="28"/>
        </w:rPr>
        <w:t xml:space="preserve"> от 06.10.2003 </w:t>
      </w:r>
      <w:r w:rsidR="002053F1" w:rsidRPr="00FC315A">
        <w:rPr>
          <w:rFonts w:ascii="Times New Roman" w:hAnsi="Times New Roman" w:cs="Times New Roman"/>
          <w:sz w:val="28"/>
          <w:szCs w:val="28"/>
        </w:rPr>
        <w:t>№</w:t>
      </w:r>
      <w:r w:rsidRPr="00FC315A">
        <w:rPr>
          <w:rFonts w:ascii="Times New Roman" w:hAnsi="Times New Roman" w:cs="Times New Roman"/>
          <w:sz w:val="28"/>
          <w:szCs w:val="28"/>
        </w:rPr>
        <w:t xml:space="preserve"> 131-ФЗ </w:t>
      </w:r>
      <w:r w:rsidR="002053F1" w:rsidRPr="00FC315A">
        <w:rPr>
          <w:rFonts w:ascii="Times New Roman" w:hAnsi="Times New Roman" w:cs="Times New Roman"/>
          <w:sz w:val="28"/>
          <w:szCs w:val="28"/>
        </w:rPr>
        <w:t>«</w:t>
      </w:r>
      <w:r w:rsidRPr="00FC315A">
        <w:rPr>
          <w:rFonts w:ascii="Times New Roman" w:hAnsi="Times New Roman" w:cs="Times New Roman"/>
          <w:sz w:val="28"/>
          <w:szCs w:val="28"/>
        </w:rPr>
        <w:t>Об общих принципах организации местного самоуправления в Российской Федерации</w:t>
      </w:r>
      <w:r w:rsidR="002053F1" w:rsidRPr="00FC315A">
        <w:rPr>
          <w:rFonts w:ascii="Times New Roman" w:hAnsi="Times New Roman" w:cs="Times New Roman"/>
          <w:sz w:val="28"/>
          <w:szCs w:val="28"/>
        </w:rPr>
        <w:t>»</w:t>
      </w:r>
      <w:r w:rsidRPr="00FC315A">
        <w:rPr>
          <w:rFonts w:ascii="Times New Roman" w:hAnsi="Times New Roman" w:cs="Times New Roman"/>
          <w:sz w:val="28"/>
          <w:szCs w:val="28"/>
        </w:rPr>
        <w:t xml:space="preserve"> вопросов местного значения;</w:t>
      </w:r>
    </w:p>
    <w:p w14:paraId="790B4EF5"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Московской области;</w:t>
      </w:r>
    </w:p>
    <w:p w14:paraId="41E10171"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Городского округа Люберцы;</w:t>
      </w:r>
    </w:p>
    <w:p w14:paraId="70013061"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14:paraId="78A9DB64"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5) имущество, предназначенное для осуществления полномочий по решению вопросов местного значения в соответствии с </w:t>
      </w:r>
      <w:hyperlink r:id="rId93" w:history="1">
        <w:r w:rsidRPr="00FC315A">
          <w:rPr>
            <w:rFonts w:ascii="Times New Roman" w:hAnsi="Times New Roman" w:cs="Times New Roman"/>
            <w:sz w:val="28"/>
            <w:szCs w:val="28"/>
          </w:rPr>
          <w:t>частями 1</w:t>
        </w:r>
      </w:hyperlink>
      <w:r w:rsidRPr="00FC315A">
        <w:rPr>
          <w:rFonts w:ascii="Times New Roman" w:hAnsi="Times New Roman" w:cs="Times New Roman"/>
          <w:sz w:val="28"/>
          <w:szCs w:val="28"/>
        </w:rPr>
        <w:t xml:space="preserve"> и </w:t>
      </w:r>
      <w:hyperlink r:id="rId94" w:history="1">
        <w:r w:rsidRPr="00FC315A">
          <w:rPr>
            <w:rFonts w:ascii="Times New Roman" w:hAnsi="Times New Roman" w:cs="Times New Roman"/>
            <w:sz w:val="28"/>
            <w:szCs w:val="28"/>
          </w:rPr>
          <w:t>1.1 статьи 17</w:t>
        </w:r>
      </w:hyperlink>
      <w:r w:rsidRPr="00FC315A">
        <w:rPr>
          <w:rFonts w:ascii="Times New Roman" w:hAnsi="Times New Roman" w:cs="Times New Roman"/>
          <w:sz w:val="28"/>
          <w:szCs w:val="28"/>
        </w:rPr>
        <w:t xml:space="preserve"> Федерального закона от 06.10.2003 </w:t>
      </w:r>
      <w:r w:rsidR="002053F1" w:rsidRPr="00FC315A">
        <w:rPr>
          <w:rFonts w:ascii="Times New Roman" w:hAnsi="Times New Roman" w:cs="Times New Roman"/>
          <w:sz w:val="28"/>
          <w:szCs w:val="28"/>
        </w:rPr>
        <w:t>№</w:t>
      </w:r>
      <w:r w:rsidRPr="00FC315A">
        <w:rPr>
          <w:rFonts w:ascii="Times New Roman" w:hAnsi="Times New Roman" w:cs="Times New Roman"/>
          <w:sz w:val="28"/>
          <w:szCs w:val="28"/>
        </w:rPr>
        <w:t xml:space="preserve"> 131-ФЗ </w:t>
      </w:r>
      <w:r w:rsidR="002053F1" w:rsidRPr="00FC315A">
        <w:rPr>
          <w:rFonts w:ascii="Times New Roman" w:hAnsi="Times New Roman" w:cs="Times New Roman"/>
          <w:sz w:val="28"/>
          <w:szCs w:val="28"/>
        </w:rPr>
        <w:t>«</w:t>
      </w:r>
      <w:r w:rsidRPr="00FC315A">
        <w:rPr>
          <w:rFonts w:ascii="Times New Roman" w:hAnsi="Times New Roman" w:cs="Times New Roman"/>
          <w:sz w:val="28"/>
          <w:szCs w:val="28"/>
        </w:rPr>
        <w:t>Об общих принципах организации местного самоуправления в Российской Федерации</w:t>
      </w:r>
      <w:r w:rsidR="002053F1" w:rsidRPr="00FC315A">
        <w:rPr>
          <w:rFonts w:ascii="Times New Roman" w:hAnsi="Times New Roman" w:cs="Times New Roman"/>
          <w:sz w:val="28"/>
          <w:szCs w:val="28"/>
        </w:rPr>
        <w:t>»</w:t>
      </w:r>
      <w:r w:rsidRPr="00FC315A">
        <w:rPr>
          <w:rFonts w:ascii="Times New Roman" w:hAnsi="Times New Roman" w:cs="Times New Roman"/>
          <w:sz w:val="28"/>
          <w:szCs w:val="28"/>
        </w:rPr>
        <w:t>.</w:t>
      </w:r>
    </w:p>
    <w:p w14:paraId="275289BC"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2. В случаях возникновения у Городского округа Люберцы права собственности на имущество, не соответствующее требованиям </w:t>
      </w:r>
      <w:hyperlink w:anchor="Par1029" w:history="1">
        <w:r w:rsidRPr="00FC315A">
          <w:rPr>
            <w:rFonts w:ascii="Times New Roman" w:hAnsi="Times New Roman" w:cs="Times New Roman"/>
            <w:sz w:val="28"/>
            <w:szCs w:val="28"/>
          </w:rPr>
          <w:t>1</w:t>
        </w:r>
      </w:hyperlink>
      <w:r w:rsidRPr="00FC315A">
        <w:rPr>
          <w:rFonts w:ascii="Times New Roman" w:hAnsi="Times New Roman" w:cs="Times New Roman"/>
          <w:sz w:val="28"/>
          <w:szCs w:val="28"/>
        </w:rP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14:paraId="247AB542" w14:textId="77777777" w:rsidR="00024719" w:rsidRPr="00FC315A" w:rsidRDefault="00024719" w:rsidP="00FC315A">
      <w:pPr>
        <w:pStyle w:val="ConsPlusNormal"/>
        <w:ind w:firstLine="567"/>
        <w:jc w:val="both"/>
        <w:rPr>
          <w:rFonts w:ascii="Times New Roman" w:hAnsi="Times New Roman" w:cs="Times New Roman"/>
          <w:sz w:val="28"/>
          <w:szCs w:val="28"/>
        </w:rPr>
      </w:pPr>
    </w:p>
    <w:p w14:paraId="12887527"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5</w:t>
      </w:r>
      <w:r w:rsidR="002053F1" w:rsidRPr="00FC315A">
        <w:rPr>
          <w:rFonts w:ascii="Times New Roman" w:hAnsi="Times New Roman" w:cs="Times New Roman"/>
          <w:bCs/>
          <w:sz w:val="28"/>
          <w:szCs w:val="28"/>
        </w:rPr>
        <w:t>7</w:t>
      </w:r>
      <w:r w:rsidRPr="00FC315A">
        <w:rPr>
          <w:rFonts w:ascii="Times New Roman" w:hAnsi="Times New Roman" w:cs="Times New Roman"/>
          <w:bCs/>
          <w:sz w:val="28"/>
          <w:szCs w:val="28"/>
        </w:rPr>
        <w:t>. Владение, пользование и распоряжение муниципальным имуществом</w:t>
      </w:r>
    </w:p>
    <w:p w14:paraId="18031A49" w14:textId="77777777" w:rsidR="00024719" w:rsidRPr="00FC315A" w:rsidRDefault="00024719" w:rsidP="00FC315A">
      <w:pPr>
        <w:pStyle w:val="ConsPlusNormal"/>
        <w:ind w:firstLine="567"/>
        <w:jc w:val="both"/>
        <w:rPr>
          <w:rFonts w:ascii="Times New Roman" w:hAnsi="Times New Roman" w:cs="Times New Roman"/>
          <w:sz w:val="28"/>
          <w:szCs w:val="28"/>
        </w:rPr>
      </w:pPr>
    </w:p>
    <w:p w14:paraId="4A141013"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1. Органы местного самоуправления от имени Городского округа Люберцы самостоятельно владеют, пользуются и распоряжаются муниципальным имуществом в соответствии с </w:t>
      </w:r>
      <w:hyperlink r:id="rId95" w:history="1">
        <w:r w:rsidRPr="00FC315A">
          <w:rPr>
            <w:rFonts w:ascii="Times New Roman" w:hAnsi="Times New Roman" w:cs="Times New Roman"/>
            <w:sz w:val="28"/>
            <w:szCs w:val="28"/>
          </w:rPr>
          <w:t>Конституцией</w:t>
        </w:r>
      </w:hyperlink>
      <w:r w:rsidRPr="00FC315A">
        <w:rPr>
          <w:rFonts w:ascii="Times New Roman" w:hAnsi="Times New Roman" w:cs="Times New Roman"/>
          <w:sz w:val="28"/>
          <w:szCs w:val="28"/>
        </w:rP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14:paraId="7EB99386"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Органы местного самоуправления Городского округа Люберцы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Московской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14:paraId="305D67BA"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Доходы от использования и приватизации муниципального имущества поступают в бюджет Городского округа Люберцы.</w:t>
      </w:r>
    </w:p>
    <w:p w14:paraId="0A6121B7"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lastRenderedPageBreak/>
        <w:t>4.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4B572679"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5.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субъекта Российской Федерации, в случаях, порядке и на условиях, которые установлены законодательством Российской Федерации об электроэнергетике.</w:t>
      </w:r>
    </w:p>
    <w:p w14:paraId="696BC440" w14:textId="77777777" w:rsidR="00024719" w:rsidRPr="00FC315A" w:rsidRDefault="00024719" w:rsidP="00FC315A">
      <w:pPr>
        <w:pStyle w:val="ConsPlusNormal"/>
        <w:ind w:firstLine="567"/>
        <w:jc w:val="both"/>
        <w:rPr>
          <w:rFonts w:ascii="Times New Roman" w:hAnsi="Times New Roman" w:cs="Times New Roman"/>
          <w:sz w:val="28"/>
          <w:szCs w:val="28"/>
        </w:rPr>
      </w:pPr>
    </w:p>
    <w:p w14:paraId="6654B259" w14:textId="77777777" w:rsidR="00024719" w:rsidRPr="00FC315A" w:rsidRDefault="002053F1"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58</w:t>
      </w:r>
      <w:r w:rsidR="00024719" w:rsidRPr="00FC315A">
        <w:rPr>
          <w:rFonts w:ascii="Times New Roman" w:hAnsi="Times New Roman" w:cs="Times New Roman"/>
          <w:bCs/>
          <w:sz w:val="28"/>
          <w:szCs w:val="28"/>
        </w:rPr>
        <w:t>. Муниципальные предприятия и учреждения</w:t>
      </w:r>
    </w:p>
    <w:p w14:paraId="5A4AFE23" w14:textId="77777777" w:rsidR="00024719" w:rsidRPr="00FC315A" w:rsidRDefault="00024719" w:rsidP="00FC315A">
      <w:pPr>
        <w:pStyle w:val="ConsPlusNormal"/>
        <w:ind w:firstLine="567"/>
        <w:jc w:val="both"/>
        <w:rPr>
          <w:rFonts w:ascii="Times New Roman" w:hAnsi="Times New Roman" w:cs="Times New Roman"/>
          <w:sz w:val="28"/>
          <w:szCs w:val="28"/>
        </w:rPr>
      </w:pPr>
    </w:p>
    <w:p w14:paraId="0A045D95"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1. </w:t>
      </w:r>
      <w:r w:rsidR="00470797" w:rsidRPr="00FC315A">
        <w:rPr>
          <w:rFonts w:ascii="Times New Roman" w:hAnsi="Times New Roman" w:cs="Times New Roman"/>
          <w:sz w:val="28"/>
          <w:szCs w:val="28"/>
        </w:rPr>
        <w:t>Городской</w:t>
      </w:r>
      <w:r w:rsidRPr="00FC315A">
        <w:rPr>
          <w:rFonts w:ascii="Times New Roman" w:hAnsi="Times New Roman" w:cs="Times New Roman"/>
          <w:sz w:val="28"/>
          <w:szCs w:val="28"/>
        </w:rPr>
        <w:t xml:space="preserve"> округ Люберцы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14:paraId="6486E0F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Совет депутатов определяет порядок принятия решений о создании, реорганизации и ликвидации муниципальных предприятий.</w:t>
      </w:r>
    </w:p>
    <w:p w14:paraId="25703FCA"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Администрация округа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 не реже одного раза в год.</w:t>
      </w:r>
    </w:p>
    <w:p w14:paraId="5E4BF1BC"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 Органы местного самоуправления от имени Городского округа Люберцы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14:paraId="2285B2D5" w14:textId="77777777" w:rsidR="00024719" w:rsidRPr="00FC315A" w:rsidRDefault="00024719" w:rsidP="00FC315A">
      <w:pPr>
        <w:pStyle w:val="ConsPlusNormal"/>
        <w:ind w:firstLine="567"/>
        <w:jc w:val="both"/>
        <w:rPr>
          <w:rFonts w:ascii="Times New Roman" w:hAnsi="Times New Roman" w:cs="Times New Roman"/>
          <w:sz w:val="28"/>
          <w:szCs w:val="28"/>
        </w:rPr>
      </w:pPr>
    </w:p>
    <w:p w14:paraId="7E2A60AE" w14:textId="77777777" w:rsidR="00024719" w:rsidRPr="00FC315A" w:rsidRDefault="002053F1"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59</w:t>
      </w:r>
      <w:r w:rsidR="00024719" w:rsidRPr="00FC315A">
        <w:rPr>
          <w:rFonts w:ascii="Times New Roman" w:hAnsi="Times New Roman" w:cs="Times New Roman"/>
          <w:bCs/>
          <w:sz w:val="28"/>
          <w:szCs w:val="28"/>
        </w:rPr>
        <w:t>. Отношения органов местного самоуправления Городского округа Люберцы с юридическими лицами, не находящимися в муниципальной собственности</w:t>
      </w:r>
    </w:p>
    <w:p w14:paraId="3ACBE21B" w14:textId="77777777" w:rsidR="00024719" w:rsidRPr="00FC315A" w:rsidRDefault="00024719" w:rsidP="00FC315A">
      <w:pPr>
        <w:pStyle w:val="ConsPlusNormal"/>
        <w:ind w:firstLine="567"/>
        <w:jc w:val="both"/>
        <w:rPr>
          <w:rFonts w:ascii="Times New Roman" w:hAnsi="Times New Roman" w:cs="Times New Roman"/>
          <w:sz w:val="28"/>
          <w:szCs w:val="28"/>
        </w:rPr>
      </w:pPr>
    </w:p>
    <w:p w14:paraId="3AADF90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Органы местного самоуправления вправе координировать участие юридических лиц в комплексном социально-экономическом развитии Городского округа Люберцы, объединять на добровольной основе средства предприятий, учреждений и организаций для финансирования программ развития Городского округа Люберцы, привлекать предприятия, учреждения, организации к участию в благоустройстве, содержании территории Городского округа Люберцы.</w:t>
      </w:r>
    </w:p>
    <w:p w14:paraId="3F38605C" w14:textId="77777777" w:rsidR="00024719" w:rsidRPr="00FC315A" w:rsidRDefault="00024719" w:rsidP="00FC315A">
      <w:pPr>
        <w:pStyle w:val="ConsPlusNormal"/>
        <w:ind w:firstLine="567"/>
        <w:jc w:val="both"/>
        <w:rPr>
          <w:rFonts w:ascii="Times New Roman" w:hAnsi="Times New Roman" w:cs="Times New Roman"/>
          <w:sz w:val="28"/>
          <w:szCs w:val="28"/>
        </w:rPr>
      </w:pPr>
    </w:p>
    <w:p w14:paraId="70D56DD4"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6</w:t>
      </w:r>
      <w:r w:rsidR="002053F1" w:rsidRPr="00FC315A">
        <w:rPr>
          <w:rFonts w:ascii="Times New Roman" w:hAnsi="Times New Roman" w:cs="Times New Roman"/>
          <w:bCs/>
          <w:sz w:val="28"/>
          <w:szCs w:val="28"/>
        </w:rPr>
        <w:t>0</w:t>
      </w:r>
      <w:r w:rsidRPr="00FC315A">
        <w:rPr>
          <w:rFonts w:ascii="Times New Roman" w:hAnsi="Times New Roman" w:cs="Times New Roman"/>
          <w:bCs/>
          <w:sz w:val="28"/>
          <w:szCs w:val="28"/>
        </w:rPr>
        <w:t>. Местный бюджет</w:t>
      </w:r>
    </w:p>
    <w:p w14:paraId="46E35800" w14:textId="77777777" w:rsidR="00024719" w:rsidRPr="00FC315A" w:rsidRDefault="00024719" w:rsidP="00FC315A">
      <w:pPr>
        <w:pStyle w:val="ConsPlusNormal"/>
        <w:ind w:firstLine="567"/>
        <w:jc w:val="both"/>
        <w:rPr>
          <w:rFonts w:ascii="Times New Roman" w:hAnsi="Times New Roman" w:cs="Times New Roman"/>
          <w:sz w:val="28"/>
          <w:szCs w:val="28"/>
        </w:rPr>
      </w:pPr>
    </w:p>
    <w:p w14:paraId="1AB3C6C1"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1. </w:t>
      </w:r>
      <w:r w:rsidR="00470797" w:rsidRPr="00FC315A">
        <w:rPr>
          <w:rFonts w:ascii="Times New Roman" w:hAnsi="Times New Roman" w:cs="Times New Roman"/>
          <w:sz w:val="28"/>
          <w:szCs w:val="28"/>
        </w:rPr>
        <w:t>Городской</w:t>
      </w:r>
      <w:r w:rsidRPr="00FC315A">
        <w:rPr>
          <w:rFonts w:ascii="Times New Roman" w:hAnsi="Times New Roman" w:cs="Times New Roman"/>
          <w:sz w:val="28"/>
          <w:szCs w:val="28"/>
        </w:rPr>
        <w:t xml:space="preserve"> округ Люберцы имеет собственный бюджет (местный бюджет).</w:t>
      </w:r>
    </w:p>
    <w:p w14:paraId="7DDC89EA"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2. Составление и рассмотрение проекта местного бюджета, утверждение и </w:t>
      </w:r>
      <w:r w:rsidRPr="00FC315A">
        <w:rPr>
          <w:rFonts w:ascii="Times New Roman" w:hAnsi="Times New Roman" w:cs="Times New Roman"/>
          <w:sz w:val="28"/>
          <w:szCs w:val="28"/>
        </w:rPr>
        <w:lastRenderedPageBreak/>
        <w:t xml:space="preserve">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96" w:history="1">
        <w:r w:rsidRPr="00FC315A">
          <w:rPr>
            <w:rFonts w:ascii="Times New Roman" w:hAnsi="Times New Roman" w:cs="Times New Roman"/>
            <w:sz w:val="28"/>
            <w:szCs w:val="28"/>
          </w:rPr>
          <w:t>кодексом</w:t>
        </w:r>
      </w:hyperlink>
      <w:r w:rsidRPr="00FC315A">
        <w:rPr>
          <w:rFonts w:ascii="Times New Roman" w:hAnsi="Times New Roman" w:cs="Times New Roman"/>
          <w:sz w:val="28"/>
          <w:szCs w:val="28"/>
        </w:rPr>
        <w:t xml:space="preserve"> Российской Федерации.</w:t>
      </w:r>
    </w:p>
    <w:p w14:paraId="10A3D1D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3. Бюджетные полномочия Городского округа Люберцы устанавливаются Бюджетным </w:t>
      </w:r>
      <w:hyperlink r:id="rId97" w:history="1">
        <w:r w:rsidRPr="00FC315A">
          <w:rPr>
            <w:rFonts w:ascii="Times New Roman" w:hAnsi="Times New Roman" w:cs="Times New Roman"/>
            <w:sz w:val="28"/>
            <w:szCs w:val="28"/>
          </w:rPr>
          <w:t>кодексом</w:t>
        </w:r>
      </w:hyperlink>
      <w:r w:rsidRPr="00FC315A">
        <w:rPr>
          <w:rFonts w:ascii="Times New Roman" w:hAnsi="Times New Roman" w:cs="Times New Roman"/>
          <w:sz w:val="28"/>
          <w:szCs w:val="28"/>
        </w:rPr>
        <w:t xml:space="preserve"> Российской Федерации.</w:t>
      </w:r>
    </w:p>
    <w:p w14:paraId="77B6EED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Городского округа Люберцы, работников муниципальных учреждений с указанием фактических расходов на оплату их труда подлежат официальному опубликованию.</w:t>
      </w:r>
    </w:p>
    <w:p w14:paraId="3FF67D7C" w14:textId="77777777" w:rsidR="00024719" w:rsidRPr="00FC315A" w:rsidRDefault="00024719" w:rsidP="00FC315A">
      <w:pPr>
        <w:pStyle w:val="ConsPlusNormal"/>
        <w:ind w:firstLine="567"/>
        <w:jc w:val="both"/>
        <w:rPr>
          <w:rFonts w:ascii="Times New Roman" w:hAnsi="Times New Roman" w:cs="Times New Roman"/>
          <w:sz w:val="28"/>
          <w:szCs w:val="28"/>
        </w:rPr>
      </w:pPr>
    </w:p>
    <w:p w14:paraId="6E38D8C8"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6</w:t>
      </w:r>
      <w:r w:rsidR="002053F1" w:rsidRPr="00FC315A">
        <w:rPr>
          <w:rFonts w:ascii="Times New Roman" w:hAnsi="Times New Roman" w:cs="Times New Roman"/>
          <w:bCs/>
          <w:sz w:val="28"/>
          <w:szCs w:val="28"/>
        </w:rPr>
        <w:t>1</w:t>
      </w:r>
      <w:r w:rsidRPr="00FC315A">
        <w:rPr>
          <w:rFonts w:ascii="Times New Roman" w:hAnsi="Times New Roman" w:cs="Times New Roman"/>
          <w:bCs/>
          <w:sz w:val="28"/>
          <w:szCs w:val="28"/>
        </w:rPr>
        <w:t>. Доходы бюджета Городского округа Люберцы</w:t>
      </w:r>
    </w:p>
    <w:p w14:paraId="15E16F96" w14:textId="77777777" w:rsidR="00024719" w:rsidRPr="00FC315A" w:rsidRDefault="00024719" w:rsidP="00FC315A">
      <w:pPr>
        <w:pStyle w:val="ConsPlusNormal"/>
        <w:ind w:firstLine="567"/>
        <w:jc w:val="both"/>
        <w:rPr>
          <w:rFonts w:ascii="Times New Roman" w:hAnsi="Times New Roman" w:cs="Times New Roman"/>
          <w:sz w:val="28"/>
          <w:szCs w:val="28"/>
        </w:rPr>
      </w:pPr>
    </w:p>
    <w:p w14:paraId="04829BF2"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21A54D36" w14:textId="77777777" w:rsidR="00024719" w:rsidRPr="00FC315A" w:rsidRDefault="00024719" w:rsidP="00FC315A">
      <w:pPr>
        <w:pStyle w:val="ConsPlusNormal"/>
        <w:ind w:firstLine="567"/>
        <w:jc w:val="both"/>
        <w:rPr>
          <w:rFonts w:ascii="Times New Roman" w:hAnsi="Times New Roman" w:cs="Times New Roman"/>
          <w:sz w:val="28"/>
          <w:szCs w:val="28"/>
        </w:rPr>
      </w:pPr>
    </w:p>
    <w:p w14:paraId="5D8FD03B"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6</w:t>
      </w:r>
      <w:r w:rsidR="002053F1" w:rsidRPr="00FC315A">
        <w:rPr>
          <w:rFonts w:ascii="Times New Roman" w:hAnsi="Times New Roman" w:cs="Times New Roman"/>
          <w:bCs/>
          <w:sz w:val="28"/>
          <w:szCs w:val="28"/>
        </w:rPr>
        <w:t>2</w:t>
      </w:r>
      <w:r w:rsidRPr="00FC315A">
        <w:rPr>
          <w:rFonts w:ascii="Times New Roman" w:hAnsi="Times New Roman" w:cs="Times New Roman"/>
          <w:bCs/>
          <w:sz w:val="28"/>
          <w:szCs w:val="28"/>
        </w:rPr>
        <w:t>. Средства самообложения граждан</w:t>
      </w:r>
    </w:p>
    <w:p w14:paraId="71344970" w14:textId="77777777" w:rsidR="00024719" w:rsidRPr="00FC315A" w:rsidRDefault="00024719" w:rsidP="00FC315A">
      <w:pPr>
        <w:pStyle w:val="ConsPlusNormal"/>
        <w:ind w:firstLine="567"/>
        <w:jc w:val="both"/>
        <w:rPr>
          <w:rFonts w:ascii="Times New Roman" w:hAnsi="Times New Roman" w:cs="Times New Roman"/>
          <w:sz w:val="28"/>
          <w:szCs w:val="28"/>
        </w:rPr>
      </w:pPr>
    </w:p>
    <w:p w14:paraId="7DF23E00" w14:textId="77777777" w:rsidR="00024719" w:rsidRPr="00FC315A" w:rsidRDefault="00024719" w:rsidP="00FC315A">
      <w:pPr>
        <w:pStyle w:val="ConsPlusNormal"/>
        <w:ind w:firstLine="567"/>
        <w:jc w:val="both"/>
        <w:rPr>
          <w:rFonts w:ascii="Times New Roman" w:hAnsi="Times New Roman" w:cs="Times New Roman"/>
          <w:sz w:val="28"/>
          <w:szCs w:val="28"/>
        </w:rPr>
      </w:pPr>
      <w:bookmarkStart w:id="19" w:name="Par1071"/>
      <w:bookmarkEnd w:id="19"/>
      <w:r w:rsidRPr="00FC315A">
        <w:rPr>
          <w:rFonts w:ascii="Times New Roman" w:hAnsi="Times New Roman" w:cs="Times New Roman"/>
          <w:sz w:val="28"/>
          <w:szCs w:val="28"/>
        </w:rP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Городского округа Люберцы (населенного пункта (либо части его территории), входящего в состав Городского округа), за исключением отдельных категорий граждан, численность которых не может превышать 30 процентов от общего числа жителей Городского округа Люберцы (населенного пункта (либо части его территории), входящего в состав Городского округа) и для которых размер платежей может быть уменьшен.</w:t>
      </w:r>
    </w:p>
    <w:p w14:paraId="514190F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2. Вопросы введения и использования указанных в </w:t>
      </w:r>
      <w:hyperlink w:anchor="Par1071" w:history="1">
        <w:r w:rsidRPr="00FC315A">
          <w:rPr>
            <w:rFonts w:ascii="Times New Roman" w:hAnsi="Times New Roman" w:cs="Times New Roman"/>
            <w:sz w:val="28"/>
            <w:szCs w:val="28"/>
          </w:rPr>
          <w:t>части 1</w:t>
        </w:r>
      </w:hyperlink>
      <w:r w:rsidRPr="00FC315A">
        <w:rPr>
          <w:rFonts w:ascii="Times New Roman" w:hAnsi="Times New Roman" w:cs="Times New Roman"/>
          <w:sz w:val="28"/>
          <w:szCs w:val="28"/>
        </w:rPr>
        <w:t xml:space="preserve"> настоящей статьи разовых платежей граждан решаются на местном референдуме Городского округа Люберцы.</w:t>
      </w:r>
    </w:p>
    <w:p w14:paraId="5B643803" w14:textId="77777777" w:rsidR="00024719" w:rsidRPr="00FC315A" w:rsidRDefault="00024719" w:rsidP="00FC315A">
      <w:pPr>
        <w:pStyle w:val="ConsPlusNormal"/>
        <w:ind w:firstLine="567"/>
        <w:jc w:val="both"/>
        <w:rPr>
          <w:rFonts w:ascii="Times New Roman" w:hAnsi="Times New Roman" w:cs="Times New Roman"/>
          <w:sz w:val="28"/>
          <w:szCs w:val="28"/>
        </w:rPr>
      </w:pPr>
    </w:p>
    <w:p w14:paraId="2EC5BFD4"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63. Финансовое и иное обеспечение реализации инициативных проектов</w:t>
      </w:r>
    </w:p>
    <w:p w14:paraId="735D01B4" w14:textId="77777777" w:rsidR="00024719" w:rsidRPr="00FC315A" w:rsidRDefault="00024719" w:rsidP="00FC315A">
      <w:pPr>
        <w:pStyle w:val="ConsPlusNormal"/>
        <w:ind w:firstLine="567"/>
        <w:jc w:val="both"/>
        <w:rPr>
          <w:rFonts w:ascii="Times New Roman" w:hAnsi="Times New Roman" w:cs="Times New Roman"/>
          <w:sz w:val="28"/>
          <w:szCs w:val="28"/>
        </w:rPr>
      </w:pPr>
    </w:p>
    <w:p w14:paraId="5217407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1. Источником финансового обеспечения реализации инициативных проектов, предусмотренных </w:t>
      </w:r>
      <w:hyperlink r:id="rId98" w:history="1">
        <w:r w:rsidRPr="00FC315A">
          <w:rPr>
            <w:rFonts w:ascii="Times New Roman" w:hAnsi="Times New Roman" w:cs="Times New Roman"/>
            <w:sz w:val="28"/>
            <w:szCs w:val="28"/>
          </w:rPr>
          <w:t>статьей 26.1</w:t>
        </w:r>
      </w:hyperlink>
      <w:r w:rsidRPr="00FC315A">
        <w:rPr>
          <w:rFonts w:ascii="Times New Roman" w:hAnsi="Times New Roman" w:cs="Times New Roman"/>
          <w:sz w:val="28"/>
          <w:szCs w:val="28"/>
        </w:rPr>
        <w:t xml:space="preserve"> Федерального закона от 06.10.2003 </w:t>
      </w:r>
      <w:r w:rsidR="002053F1" w:rsidRPr="00FC315A">
        <w:rPr>
          <w:rFonts w:ascii="Times New Roman" w:hAnsi="Times New Roman" w:cs="Times New Roman"/>
          <w:sz w:val="28"/>
          <w:szCs w:val="28"/>
        </w:rPr>
        <w:t xml:space="preserve">            № 131-ФЗ «</w:t>
      </w:r>
      <w:r w:rsidRPr="00FC315A">
        <w:rPr>
          <w:rFonts w:ascii="Times New Roman" w:hAnsi="Times New Roman" w:cs="Times New Roman"/>
          <w:sz w:val="28"/>
          <w:szCs w:val="28"/>
        </w:rPr>
        <w:t>Об общих принципах организации местного самоуправления в Российской Федерации</w:t>
      </w:r>
      <w:r w:rsidR="002053F1" w:rsidRPr="00FC315A">
        <w:rPr>
          <w:rFonts w:ascii="Times New Roman" w:hAnsi="Times New Roman" w:cs="Times New Roman"/>
          <w:sz w:val="28"/>
          <w:szCs w:val="28"/>
        </w:rPr>
        <w:t>»</w:t>
      </w:r>
      <w:r w:rsidRPr="00FC315A">
        <w:rPr>
          <w:rFonts w:ascii="Times New Roman" w:hAnsi="Times New Roman" w:cs="Times New Roman"/>
          <w:sz w:val="28"/>
          <w:szCs w:val="28"/>
        </w:rPr>
        <w:t xml:space="preserve">, являются предусмотренные решением о местном бюджете бюджетные ассигнования на реализацию инициативных проектов, </w:t>
      </w:r>
      <w:r w:rsidRPr="00FC315A">
        <w:rPr>
          <w:rFonts w:ascii="Times New Roman" w:hAnsi="Times New Roman" w:cs="Times New Roman"/>
          <w:sz w:val="28"/>
          <w:szCs w:val="28"/>
        </w:rPr>
        <w:lastRenderedPageBreak/>
        <w:t>формируемые в том числе с учетом объемов инициативных платежей и (или) межбюджетных трансфертов из бюджета Московской области, предоставленных в целях финансового обеспечения соответствующих расходных обязательств муниципального образования.</w:t>
      </w:r>
    </w:p>
    <w:p w14:paraId="6111DD0A"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99" w:history="1">
        <w:r w:rsidRPr="00FC315A">
          <w:rPr>
            <w:rFonts w:ascii="Times New Roman" w:hAnsi="Times New Roman" w:cs="Times New Roman"/>
            <w:sz w:val="28"/>
            <w:szCs w:val="28"/>
          </w:rPr>
          <w:t>кодексом</w:t>
        </w:r>
      </w:hyperlink>
      <w:r w:rsidRPr="00FC315A">
        <w:rPr>
          <w:rFonts w:ascii="Times New Roman" w:hAnsi="Times New Roman" w:cs="Times New Roman"/>
          <w:sz w:val="28"/>
          <w:szCs w:val="28"/>
        </w:rPr>
        <w:t xml:space="preserve"> Российской Федерации в местный бюджет в целях реализации конкретных инициативных проектов.</w:t>
      </w:r>
    </w:p>
    <w:p w14:paraId="0559BC7A"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14:paraId="5EA040C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Совета депутатов.</w:t>
      </w:r>
    </w:p>
    <w:p w14:paraId="44E0FAF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14:paraId="0607A654" w14:textId="77777777" w:rsidR="00024719" w:rsidRPr="00FC315A" w:rsidRDefault="00024719" w:rsidP="00FC315A">
      <w:pPr>
        <w:pStyle w:val="ConsPlusNormal"/>
        <w:ind w:firstLine="567"/>
        <w:jc w:val="both"/>
        <w:rPr>
          <w:rFonts w:ascii="Times New Roman" w:hAnsi="Times New Roman" w:cs="Times New Roman"/>
          <w:sz w:val="28"/>
          <w:szCs w:val="28"/>
        </w:rPr>
      </w:pPr>
    </w:p>
    <w:p w14:paraId="6E848F86"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64. Муниципальные заимствования</w:t>
      </w:r>
    </w:p>
    <w:p w14:paraId="6E82EB8E" w14:textId="77777777" w:rsidR="00024719" w:rsidRPr="00FC315A" w:rsidRDefault="00024719" w:rsidP="00FC315A">
      <w:pPr>
        <w:pStyle w:val="ConsPlusNormal"/>
        <w:ind w:firstLine="567"/>
        <w:jc w:val="both"/>
        <w:rPr>
          <w:rFonts w:ascii="Times New Roman" w:hAnsi="Times New Roman" w:cs="Times New Roman"/>
          <w:sz w:val="28"/>
          <w:szCs w:val="28"/>
        </w:rPr>
      </w:pPr>
    </w:p>
    <w:p w14:paraId="2F93ABBC"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1. </w:t>
      </w:r>
      <w:r w:rsidR="00470797" w:rsidRPr="00FC315A">
        <w:rPr>
          <w:rFonts w:ascii="Times New Roman" w:hAnsi="Times New Roman" w:cs="Times New Roman"/>
          <w:sz w:val="28"/>
          <w:szCs w:val="28"/>
        </w:rPr>
        <w:t>Городской</w:t>
      </w:r>
      <w:r w:rsidRPr="00FC315A">
        <w:rPr>
          <w:rFonts w:ascii="Times New Roman" w:hAnsi="Times New Roman" w:cs="Times New Roman"/>
          <w:sz w:val="28"/>
          <w:szCs w:val="28"/>
        </w:rPr>
        <w:t xml:space="preserve"> округ Люберцы вправе привлекать заемные средства, в том числе за счет выпуска муниципальных ценных бумаг, в порядке, установленном Советом депутатов в соответствии с требованиями федеральных законов и иных нормативных правовых актов федеральных органов государственной власти.</w:t>
      </w:r>
    </w:p>
    <w:p w14:paraId="4F301C98"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От имени Городского округа Люберцы право осуществления муниципальных заимствований и выдачи муниципальных гарантий другим заемщикам для привлечения кредитов (займов) принадлежит администрации округа.</w:t>
      </w:r>
    </w:p>
    <w:p w14:paraId="03C5D022"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Муниципальное заимствование осуществляется в целях финансирования бюджета Городского округа, а также погашения долговых обязательств.</w:t>
      </w:r>
    </w:p>
    <w:p w14:paraId="56CE64D1" w14:textId="77777777" w:rsidR="00024719" w:rsidRPr="00FC315A" w:rsidRDefault="00024719" w:rsidP="00FC315A">
      <w:pPr>
        <w:pStyle w:val="ConsPlusNormal"/>
        <w:ind w:firstLine="567"/>
        <w:jc w:val="both"/>
        <w:rPr>
          <w:rFonts w:ascii="Times New Roman" w:hAnsi="Times New Roman" w:cs="Times New Roman"/>
          <w:sz w:val="28"/>
          <w:szCs w:val="28"/>
        </w:rPr>
      </w:pPr>
    </w:p>
    <w:p w14:paraId="46FE962B"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65. Расходы бюджета Городского округа Люберцы</w:t>
      </w:r>
    </w:p>
    <w:p w14:paraId="2FD3CD35" w14:textId="77777777" w:rsidR="00024719" w:rsidRPr="00FC315A" w:rsidRDefault="00024719" w:rsidP="00FC315A">
      <w:pPr>
        <w:pStyle w:val="ConsPlusNormal"/>
        <w:ind w:firstLine="567"/>
        <w:jc w:val="both"/>
        <w:rPr>
          <w:rFonts w:ascii="Times New Roman" w:hAnsi="Times New Roman" w:cs="Times New Roman"/>
          <w:sz w:val="28"/>
          <w:szCs w:val="28"/>
        </w:rPr>
      </w:pPr>
    </w:p>
    <w:p w14:paraId="6B743F12"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1. Формирование расходов бюджета Городского округа Люберцы осуществляется в соответствии с его расходными обязательствами, устанавливаемыми и исполняемыми органами местного самоуправления Городского округа Люберцы в соответствии с требованиями Бюджетного </w:t>
      </w:r>
      <w:hyperlink r:id="rId100" w:history="1">
        <w:r w:rsidRPr="00FC315A">
          <w:rPr>
            <w:rFonts w:ascii="Times New Roman" w:hAnsi="Times New Roman" w:cs="Times New Roman"/>
            <w:sz w:val="28"/>
            <w:szCs w:val="28"/>
          </w:rPr>
          <w:t>кодекса</w:t>
        </w:r>
      </w:hyperlink>
      <w:r w:rsidRPr="00FC315A">
        <w:rPr>
          <w:rFonts w:ascii="Times New Roman" w:hAnsi="Times New Roman" w:cs="Times New Roman"/>
          <w:sz w:val="28"/>
          <w:szCs w:val="28"/>
        </w:rPr>
        <w:t xml:space="preserve"> Российской Федерации.</w:t>
      </w:r>
    </w:p>
    <w:p w14:paraId="65A4870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2. Исполнение расходных обязательств Городского округа Люберцы осуществляется за счет средств соответствующего местного бюджета в соответствии с требованиями Бюджетного </w:t>
      </w:r>
      <w:hyperlink r:id="rId101" w:history="1">
        <w:r w:rsidRPr="00FC315A">
          <w:rPr>
            <w:rFonts w:ascii="Times New Roman" w:hAnsi="Times New Roman" w:cs="Times New Roman"/>
            <w:sz w:val="28"/>
            <w:szCs w:val="28"/>
          </w:rPr>
          <w:t>кодекса</w:t>
        </w:r>
      </w:hyperlink>
      <w:r w:rsidRPr="00FC315A">
        <w:rPr>
          <w:rFonts w:ascii="Times New Roman" w:hAnsi="Times New Roman" w:cs="Times New Roman"/>
          <w:sz w:val="28"/>
          <w:szCs w:val="28"/>
        </w:rPr>
        <w:t xml:space="preserve"> Российской Федерации.</w:t>
      </w:r>
    </w:p>
    <w:p w14:paraId="73DE051E" w14:textId="77777777" w:rsidR="00024719" w:rsidRPr="00FC315A" w:rsidRDefault="00024719" w:rsidP="00FC315A">
      <w:pPr>
        <w:pStyle w:val="ConsPlusNormal"/>
        <w:ind w:firstLine="567"/>
        <w:jc w:val="both"/>
        <w:rPr>
          <w:rFonts w:ascii="Times New Roman" w:hAnsi="Times New Roman" w:cs="Times New Roman"/>
          <w:sz w:val="28"/>
          <w:szCs w:val="28"/>
        </w:rPr>
      </w:pPr>
    </w:p>
    <w:p w14:paraId="2777325B"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66. Разработка, рассмотрение и исполнение бюджета Городского округа Люберцы</w:t>
      </w:r>
    </w:p>
    <w:p w14:paraId="22D39A9D" w14:textId="77777777" w:rsidR="00024719" w:rsidRPr="00FC315A" w:rsidRDefault="00024719" w:rsidP="00FC315A">
      <w:pPr>
        <w:pStyle w:val="ConsPlusNormal"/>
        <w:ind w:firstLine="567"/>
        <w:jc w:val="both"/>
        <w:rPr>
          <w:rFonts w:ascii="Times New Roman" w:hAnsi="Times New Roman" w:cs="Times New Roman"/>
          <w:sz w:val="28"/>
          <w:szCs w:val="28"/>
        </w:rPr>
      </w:pPr>
    </w:p>
    <w:p w14:paraId="2ADF2C7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Порядок и сроки разработки проекта бюджета Городского округа Люберцы, а также перечень документов и материалов, обязательных для представления с проектом бюджета Городского округа Люберцы, определяются Положением о бюджетном процессе Городского округа Люберцы, утверждаемым Советом депутатов.</w:t>
      </w:r>
    </w:p>
    <w:p w14:paraId="4EB88F64"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Проект бюджета Городского округа Люберцы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муниципальными правовыми актами Совета депутатов, если законом Московской области, за исключением закона о бюджете Московской области, не определен срок, на который составляются и утверждаются проекты бюджетов городских округов.</w:t>
      </w:r>
    </w:p>
    <w:p w14:paraId="1961CCD7"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Разработку проекта бюджета Городского округа Люберцы осуществляет администрация округа.</w:t>
      </w:r>
    </w:p>
    <w:p w14:paraId="57FC21F4"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 Проект нормативного правового акта о бюджете на очередной финансовый год (очередной финансовый год и плановый период) на рассмотрение Совета депутатов вносит Глава округа.</w:t>
      </w:r>
    </w:p>
    <w:p w14:paraId="7EAF8346"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5. Совет депутатов Городского округа рассматривает проект бюджета Городского округа и утверждает бюджет Городского округа.</w:t>
      </w:r>
    </w:p>
    <w:p w14:paraId="2E4C1B6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6. Исполнение бюджета Городского округа обеспечивается администрацией Городского округа.</w:t>
      </w:r>
    </w:p>
    <w:p w14:paraId="38C310F6"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7. Годовой отчет об исполнении бюджета Городского округа утверждается решением Совета депутатов Городского округа.</w:t>
      </w:r>
    </w:p>
    <w:p w14:paraId="2E6E741A"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8. Контроль за исполнением бюджета Городского округа осуществляется Контрольно-счетной палатой Городского округа и другими органами и должностными лицами в соответствии с их полномочиями.</w:t>
      </w:r>
    </w:p>
    <w:p w14:paraId="5E68CEE7" w14:textId="77777777" w:rsidR="00024719" w:rsidRPr="00FC315A" w:rsidRDefault="00024719" w:rsidP="00FC315A">
      <w:pPr>
        <w:pStyle w:val="ConsPlusNormal"/>
        <w:ind w:firstLine="567"/>
        <w:jc w:val="both"/>
        <w:rPr>
          <w:rFonts w:ascii="Times New Roman" w:hAnsi="Times New Roman" w:cs="Times New Roman"/>
          <w:sz w:val="28"/>
          <w:szCs w:val="28"/>
        </w:rPr>
      </w:pPr>
    </w:p>
    <w:p w14:paraId="75D65C5D"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67. Закупки для обеспечения муниципальных нужд</w:t>
      </w:r>
    </w:p>
    <w:p w14:paraId="3BA263EE" w14:textId="77777777" w:rsidR="00024719" w:rsidRPr="00FC315A" w:rsidRDefault="00024719" w:rsidP="00FC315A">
      <w:pPr>
        <w:pStyle w:val="ConsPlusNormal"/>
        <w:ind w:firstLine="567"/>
        <w:jc w:val="both"/>
        <w:rPr>
          <w:rFonts w:ascii="Times New Roman" w:hAnsi="Times New Roman" w:cs="Times New Roman"/>
          <w:sz w:val="28"/>
          <w:szCs w:val="28"/>
        </w:rPr>
      </w:pPr>
    </w:p>
    <w:p w14:paraId="5FE07CF2"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422647C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Закупки товаров, работ, услуг для обеспечения муниципальных нужд осуществляются за счет средств местного бюджета.</w:t>
      </w:r>
    </w:p>
    <w:p w14:paraId="519D4EED" w14:textId="77777777" w:rsidR="00024719" w:rsidRPr="00FC315A" w:rsidRDefault="00024719" w:rsidP="00FC315A">
      <w:pPr>
        <w:pStyle w:val="ConsPlusNormal"/>
        <w:ind w:firstLine="567"/>
        <w:jc w:val="both"/>
        <w:rPr>
          <w:rFonts w:ascii="Times New Roman" w:hAnsi="Times New Roman" w:cs="Times New Roman"/>
          <w:sz w:val="28"/>
          <w:szCs w:val="28"/>
        </w:rPr>
      </w:pPr>
    </w:p>
    <w:p w14:paraId="1AE9B091"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lastRenderedPageBreak/>
        <w:t>Статья 68. Контроль за соблюдением законодательства Российской Федерации и иных нормативных правовых актов Российской Федерации о размещении заказов</w:t>
      </w:r>
    </w:p>
    <w:p w14:paraId="122775AF" w14:textId="77777777" w:rsidR="00024719" w:rsidRPr="00FC315A" w:rsidRDefault="00024719" w:rsidP="00FC315A">
      <w:pPr>
        <w:pStyle w:val="ConsPlusNormal"/>
        <w:ind w:firstLine="567"/>
        <w:jc w:val="both"/>
        <w:rPr>
          <w:rFonts w:ascii="Times New Roman" w:hAnsi="Times New Roman" w:cs="Times New Roman"/>
          <w:sz w:val="28"/>
          <w:szCs w:val="28"/>
        </w:rPr>
      </w:pPr>
    </w:p>
    <w:p w14:paraId="0EDA673C"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Уполномоченный орган местного самоуправления Городского округа Люберцы осуществляет контроль за соблюдением законодательства Российской Федерации и иных нормативных правовых актов Российской Федерации о размещении заказов на поставки товаров, выполнение работ, оказание услуг для муниципальных нужд Городского округа Люберцы путем проведения плановых и внеплановых проверок.</w:t>
      </w:r>
    </w:p>
    <w:p w14:paraId="6BB72629"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Плановые и внеплановые проверки при размещении заказов на поставки товаров, выполнение работ, оказание услуг для муниципальных нужд осуществляются соответствующим структурным подразделением администрации округа.</w:t>
      </w:r>
    </w:p>
    <w:p w14:paraId="6C3FEA07"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Положение, определяющее соответствующий отраслевой (функциональный) орган администрации округа, осуществляющее функции по осуществлению контроля в сфере размещения заказов, и порядок его работы, утверждается администрацией округа в установленном порядке.</w:t>
      </w:r>
    </w:p>
    <w:p w14:paraId="6B02078D" w14:textId="77777777" w:rsidR="00024719" w:rsidRPr="00FC315A" w:rsidRDefault="00024719" w:rsidP="00FC315A">
      <w:pPr>
        <w:pStyle w:val="ConsPlusNormal"/>
        <w:ind w:firstLine="567"/>
        <w:jc w:val="both"/>
        <w:rPr>
          <w:rFonts w:ascii="Times New Roman" w:hAnsi="Times New Roman" w:cs="Times New Roman"/>
          <w:sz w:val="28"/>
          <w:szCs w:val="28"/>
        </w:rPr>
      </w:pPr>
    </w:p>
    <w:p w14:paraId="47E8938C" w14:textId="77777777" w:rsidR="00024719" w:rsidRPr="00FC315A" w:rsidRDefault="00024719" w:rsidP="00FC315A">
      <w:pPr>
        <w:pStyle w:val="ConsPlusNormal"/>
        <w:ind w:firstLine="567"/>
        <w:jc w:val="center"/>
        <w:outlineLvl w:val="0"/>
        <w:rPr>
          <w:rFonts w:ascii="Times New Roman" w:hAnsi="Times New Roman" w:cs="Times New Roman"/>
          <w:bCs/>
          <w:sz w:val="28"/>
          <w:szCs w:val="28"/>
        </w:rPr>
      </w:pPr>
      <w:r w:rsidRPr="00FC315A">
        <w:rPr>
          <w:rFonts w:ascii="Times New Roman" w:hAnsi="Times New Roman" w:cs="Times New Roman"/>
          <w:bCs/>
          <w:sz w:val="28"/>
          <w:szCs w:val="28"/>
        </w:rPr>
        <w:t>Глава 8. ОТВЕТСТВЕННОСТЬ ОРГАНОВ И ДОЛЖНОСТНЫХ ЛИЦ МЕСТНОГО</w:t>
      </w:r>
    </w:p>
    <w:p w14:paraId="40714E48" w14:textId="77777777" w:rsidR="00024719" w:rsidRPr="00FC315A" w:rsidRDefault="00024719" w:rsidP="00FC315A">
      <w:pPr>
        <w:pStyle w:val="ConsPlusNormal"/>
        <w:ind w:firstLine="567"/>
        <w:jc w:val="center"/>
        <w:rPr>
          <w:rFonts w:ascii="Times New Roman" w:hAnsi="Times New Roman" w:cs="Times New Roman"/>
          <w:bCs/>
          <w:sz w:val="28"/>
          <w:szCs w:val="28"/>
        </w:rPr>
      </w:pPr>
      <w:r w:rsidRPr="00FC315A">
        <w:rPr>
          <w:rFonts w:ascii="Times New Roman" w:hAnsi="Times New Roman" w:cs="Times New Roman"/>
          <w:bCs/>
          <w:sz w:val="28"/>
          <w:szCs w:val="28"/>
        </w:rPr>
        <w:t>САМОУПРАВЛЕНИЯ</w:t>
      </w:r>
    </w:p>
    <w:p w14:paraId="55D4F3A0" w14:textId="77777777" w:rsidR="00024719" w:rsidRPr="00FC315A" w:rsidRDefault="00024719" w:rsidP="00FC315A">
      <w:pPr>
        <w:pStyle w:val="ConsPlusNormal"/>
        <w:ind w:firstLine="567"/>
        <w:jc w:val="both"/>
        <w:rPr>
          <w:rFonts w:ascii="Times New Roman" w:hAnsi="Times New Roman" w:cs="Times New Roman"/>
          <w:sz w:val="28"/>
          <w:szCs w:val="28"/>
        </w:rPr>
      </w:pPr>
    </w:p>
    <w:p w14:paraId="6593284D"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69. Ответственность органов местного самоуправления и должностных лиц местного самоуправления Городского округа Люберцы</w:t>
      </w:r>
    </w:p>
    <w:p w14:paraId="597DF062" w14:textId="77777777" w:rsidR="00024719" w:rsidRPr="00FC315A" w:rsidRDefault="00024719" w:rsidP="00FC315A">
      <w:pPr>
        <w:pStyle w:val="ConsPlusNormal"/>
        <w:ind w:firstLine="567"/>
        <w:jc w:val="both"/>
        <w:rPr>
          <w:rFonts w:ascii="Times New Roman" w:hAnsi="Times New Roman" w:cs="Times New Roman"/>
          <w:sz w:val="28"/>
          <w:szCs w:val="28"/>
        </w:rPr>
      </w:pPr>
    </w:p>
    <w:p w14:paraId="4F7BB458"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Органы местного самоуправления и должностные лица местного самоуправления Городского округа Люберцы несут ответственность перед населением Городского округа Люберцы, государством, физическими и юридическими лицами в соответствии с действующим законодательством.</w:t>
      </w:r>
    </w:p>
    <w:p w14:paraId="57C27E84" w14:textId="77777777" w:rsidR="00024719" w:rsidRPr="00FC315A" w:rsidRDefault="00024719" w:rsidP="00FC315A">
      <w:pPr>
        <w:pStyle w:val="ConsPlusNormal"/>
        <w:ind w:firstLine="567"/>
        <w:jc w:val="both"/>
        <w:rPr>
          <w:rFonts w:ascii="Times New Roman" w:hAnsi="Times New Roman" w:cs="Times New Roman"/>
          <w:sz w:val="28"/>
          <w:szCs w:val="28"/>
        </w:rPr>
      </w:pPr>
    </w:p>
    <w:p w14:paraId="5B7C7308"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70. Ответственность депутатов Совета депутатов, Главы округа перед населением</w:t>
      </w:r>
    </w:p>
    <w:p w14:paraId="5055D505" w14:textId="77777777" w:rsidR="00024719" w:rsidRPr="00FC315A" w:rsidRDefault="00024719" w:rsidP="00FC315A">
      <w:pPr>
        <w:pStyle w:val="ConsPlusNormal"/>
        <w:ind w:firstLine="567"/>
        <w:jc w:val="both"/>
        <w:rPr>
          <w:rFonts w:ascii="Times New Roman" w:hAnsi="Times New Roman" w:cs="Times New Roman"/>
          <w:sz w:val="28"/>
          <w:szCs w:val="28"/>
        </w:rPr>
      </w:pPr>
    </w:p>
    <w:p w14:paraId="07D9F5D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1. Население Городского округа Люберцы вправе отозвать депутатов, Главу Городского округа в соответствии с Федеральным </w:t>
      </w:r>
      <w:hyperlink r:id="rId102" w:history="1">
        <w:r w:rsidRPr="00FC315A">
          <w:rPr>
            <w:rFonts w:ascii="Times New Roman" w:hAnsi="Times New Roman" w:cs="Times New Roman"/>
            <w:sz w:val="28"/>
            <w:szCs w:val="28"/>
          </w:rPr>
          <w:t>законом</w:t>
        </w:r>
      </w:hyperlink>
      <w:r w:rsidRPr="00FC315A">
        <w:rPr>
          <w:rFonts w:ascii="Times New Roman" w:hAnsi="Times New Roman" w:cs="Times New Roman"/>
          <w:sz w:val="28"/>
          <w:szCs w:val="28"/>
        </w:rPr>
        <w:t xml:space="preserve"> от 06.10.2003 </w:t>
      </w:r>
      <w:r w:rsidR="002053F1" w:rsidRPr="00FC315A">
        <w:rPr>
          <w:rFonts w:ascii="Times New Roman" w:hAnsi="Times New Roman" w:cs="Times New Roman"/>
          <w:sz w:val="28"/>
          <w:szCs w:val="28"/>
        </w:rPr>
        <w:t xml:space="preserve">               № 131-ФЗ «</w:t>
      </w:r>
      <w:r w:rsidRPr="00FC315A">
        <w:rPr>
          <w:rFonts w:ascii="Times New Roman" w:hAnsi="Times New Roman" w:cs="Times New Roman"/>
          <w:sz w:val="28"/>
          <w:szCs w:val="28"/>
        </w:rPr>
        <w:t>Об общих принципах организации местного самоуп</w:t>
      </w:r>
      <w:r w:rsidR="002053F1" w:rsidRPr="00FC315A">
        <w:rPr>
          <w:rFonts w:ascii="Times New Roman" w:hAnsi="Times New Roman" w:cs="Times New Roman"/>
          <w:sz w:val="28"/>
          <w:szCs w:val="28"/>
        </w:rPr>
        <w:t>равления в Российской Федерации»</w:t>
      </w:r>
      <w:r w:rsidRPr="00FC315A">
        <w:rPr>
          <w:rFonts w:ascii="Times New Roman" w:hAnsi="Times New Roman" w:cs="Times New Roman"/>
          <w:sz w:val="28"/>
          <w:szCs w:val="28"/>
        </w:rPr>
        <w:t>.</w:t>
      </w:r>
    </w:p>
    <w:p w14:paraId="4FB9D8FB" w14:textId="77777777" w:rsidR="00024719" w:rsidRPr="00FC315A" w:rsidRDefault="00024719" w:rsidP="00FC315A">
      <w:pPr>
        <w:pStyle w:val="ConsPlusNormal"/>
        <w:ind w:firstLine="567"/>
        <w:jc w:val="both"/>
        <w:rPr>
          <w:rFonts w:ascii="Times New Roman" w:hAnsi="Times New Roman" w:cs="Times New Roman"/>
          <w:sz w:val="28"/>
          <w:szCs w:val="28"/>
        </w:rPr>
      </w:pPr>
    </w:p>
    <w:p w14:paraId="27C5E9C8"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71. Ответственность органов местного самоуправления и должностных лиц местного самоуправления Городского округа Люберцы перед государством</w:t>
      </w:r>
    </w:p>
    <w:p w14:paraId="6EA653E7" w14:textId="77777777" w:rsidR="00024719" w:rsidRPr="00FC315A" w:rsidRDefault="00024719" w:rsidP="00FC315A">
      <w:pPr>
        <w:pStyle w:val="ConsPlusNormal"/>
        <w:ind w:firstLine="567"/>
        <w:jc w:val="both"/>
        <w:rPr>
          <w:rFonts w:ascii="Times New Roman" w:hAnsi="Times New Roman" w:cs="Times New Roman"/>
          <w:sz w:val="28"/>
          <w:szCs w:val="28"/>
        </w:rPr>
      </w:pPr>
    </w:p>
    <w:p w14:paraId="7DEDB23C"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1. Ответственность органов местного самоуправления и должностных лиц </w:t>
      </w:r>
      <w:r w:rsidRPr="00FC315A">
        <w:rPr>
          <w:rFonts w:ascii="Times New Roman" w:hAnsi="Times New Roman" w:cs="Times New Roman"/>
          <w:sz w:val="28"/>
          <w:szCs w:val="28"/>
        </w:rPr>
        <w:lastRenderedPageBreak/>
        <w:t xml:space="preserve">местного самоуправления Городского округа Люберцы перед государством наступает на основании решения соответствующего суда в случае нарушения ими </w:t>
      </w:r>
      <w:hyperlink r:id="rId103" w:history="1">
        <w:r w:rsidRPr="00FC315A">
          <w:rPr>
            <w:rFonts w:ascii="Times New Roman" w:hAnsi="Times New Roman" w:cs="Times New Roman"/>
            <w:sz w:val="28"/>
            <w:szCs w:val="28"/>
          </w:rPr>
          <w:t>Конституции</w:t>
        </w:r>
      </w:hyperlink>
      <w:r w:rsidRPr="00FC315A">
        <w:rPr>
          <w:rFonts w:ascii="Times New Roman" w:hAnsi="Times New Roman" w:cs="Times New Roman"/>
          <w:sz w:val="28"/>
          <w:szCs w:val="28"/>
        </w:rPr>
        <w:t xml:space="preserve"> Российской Федерации, федеральных конституционных законов, федеральных законов, </w:t>
      </w:r>
      <w:hyperlink r:id="rId104" w:history="1">
        <w:r w:rsidRPr="00FC315A">
          <w:rPr>
            <w:rFonts w:ascii="Times New Roman" w:hAnsi="Times New Roman" w:cs="Times New Roman"/>
            <w:sz w:val="28"/>
            <w:szCs w:val="28"/>
          </w:rPr>
          <w:t>Устава</w:t>
        </w:r>
      </w:hyperlink>
      <w:r w:rsidRPr="00FC315A">
        <w:rPr>
          <w:rFonts w:ascii="Times New Roman" w:hAnsi="Times New Roman" w:cs="Times New Roman"/>
          <w:sz w:val="28"/>
          <w:szCs w:val="28"/>
        </w:rPr>
        <w:t xml:space="preserve"> Московской области, законов Московской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22DBA89A"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2. В случае, если судом установлено, что Советом депутатов принят нормативный правовой акт, противоречащий </w:t>
      </w:r>
      <w:hyperlink r:id="rId105" w:history="1">
        <w:r w:rsidRPr="00FC315A">
          <w:rPr>
            <w:rFonts w:ascii="Times New Roman" w:hAnsi="Times New Roman" w:cs="Times New Roman"/>
            <w:sz w:val="28"/>
            <w:szCs w:val="28"/>
          </w:rPr>
          <w:t>Конституции</w:t>
        </w:r>
      </w:hyperlink>
      <w:r w:rsidRPr="00FC315A">
        <w:rPr>
          <w:rFonts w:ascii="Times New Roman" w:hAnsi="Times New Roman" w:cs="Times New Roman"/>
          <w:sz w:val="28"/>
          <w:szCs w:val="28"/>
        </w:rPr>
        <w:t xml:space="preserve"> Российской Федерации, федеральным конституционным законам, федеральным законам, законам Московской области, настоящему Уставу, а Совет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Губернатор Московской области в течение одного месяца после вступления в силу решения суда, установившего факт неисполнения данного решения, вносит в Московскую областную Думу проект закона Московской области о роспуске Совета депутатов.</w:t>
      </w:r>
    </w:p>
    <w:p w14:paraId="5FDFD8B6"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Полномочия Совета депутатов прекращаются со дня вступления в силу закона Московской области о его роспуске.</w:t>
      </w:r>
    </w:p>
    <w:p w14:paraId="2989A3DF"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В случае, если судом установлено, что избранный в правомочном составе представительный орган муниципального образования в течение трех месяцев подряд не проводил правомочного заседания, Губернатор Московской области в течение трех месяцев со дня вступления в силу решения суда, установившего данный факт, вносит в Московскую областную Думу проект закона Московской области о роспуске представительного органа муниципального образования.</w:t>
      </w:r>
    </w:p>
    <w:p w14:paraId="20606F1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 В случае, если соответствующим судом установлено, что вновь избранный в правомочном составе представительный орган муниципального образования в течение трех месяцев подряд не проводил правомочного заседания, Губернатор Московской области в течение трех месяцев со дня вступления в силу решения суда, установившего данный факт, вносит в Московскую областную Думу проект закона Московской области о роспуске представительного органа муниципального образования.</w:t>
      </w:r>
    </w:p>
    <w:p w14:paraId="2E9381DB"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5. Губернатор Московской области издает правовой акт об отрешении от должности Главы Городского округа в случае:</w:t>
      </w:r>
    </w:p>
    <w:p w14:paraId="6BE96B9F"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1) издания Главой округа правового акта, противоречащего </w:t>
      </w:r>
      <w:hyperlink r:id="rId106" w:history="1">
        <w:r w:rsidRPr="00FC315A">
          <w:rPr>
            <w:rFonts w:ascii="Times New Roman" w:hAnsi="Times New Roman" w:cs="Times New Roman"/>
            <w:sz w:val="28"/>
            <w:szCs w:val="28"/>
          </w:rPr>
          <w:t>Конституции</w:t>
        </w:r>
      </w:hyperlink>
      <w:r w:rsidRPr="00FC315A">
        <w:rPr>
          <w:rFonts w:ascii="Times New Roman" w:hAnsi="Times New Roman" w:cs="Times New Roman"/>
          <w:sz w:val="28"/>
          <w:szCs w:val="28"/>
        </w:rPr>
        <w:t xml:space="preserve"> Российской Федерации, федеральным конституционным законам, федеральным законам, </w:t>
      </w:r>
      <w:hyperlink r:id="rId107" w:history="1">
        <w:r w:rsidRPr="00FC315A">
          <w:rPr>
            <w:rFonts w:ascii="Times New Roman" w:hAnsi="Times New Roman" w:cs="Times New Roman"/>
            <w:sz w:val="28"/>
            <w:szCs w:val="28"/>
          </w:rPr>
          <w:t>Уставу</w:t>
        </w:r>
      </w:hyperlink>
      <w:r w:rsidRPr="00FC315A">
        <w:rPr>
          <w:rFonts w:ascii="Times New Roman" w:hAnsi="Times New Roman" w:cs="Times New Roman"/>
          <w:sz w:val="28"/>
          <w:szCs w:val="28"/>
        </w:rPr>
        <w:t xml:space="preserve"> Московской области, законам Московской области, настоящему Уставу, если такие противоречия установлены соответствующим судом, а Глава округа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меры по исполнению решения суда;</w:t>
      </w:r>
    </w:p>
    <w:p w14:paraId="74D2B463"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2) совершения Главой округа действий, в том числе издания им правового акта, не носящего нормативного характера, влекущих нарушение прав и свобод </w:t>
      </w:r>
      <w:r w:rsidRPr="00FC315A">
        <w:rPr>
          <w:rFonts w:ascii="Times New Roman" w:hAnsi="Times New Roman" w:cs="Times New Roman"/>
          <w:sz w:val="28"/>
          <w:szCs w:val="28"/>
        </w:rPr>
        <w:lastRenderedPageBreak/>
        <w:t>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округа не принял в пределах своих полномочий меры по исполнению решения суда.</w:t>
      </w:r>
    </w:p>
    <w:p w14:paraId="525F1D18" w14:textId="77777777" w:rsidR="00024719" w:rsidRPr="00FC315A" w:rsidRDefault="00024719" w:rsidP="00FC315A">
      <w:pPr>
        <w:pStyle w:val="ConsPlusNormal"/>
        <w:ind w:firstLine="567"/>
        <w:jc w:val="both"/>
        <w:rPr>
          <w:rFonts w:ascii="Times New Roman" w:hAnsi="Times New Roman" w:cs="Times New Roman"/>
          <w:sz w:val="28"/>
          <w:szCs w:val="28"/>
        </w:rPr>
      </w:pPr>
    </w:p>
    <w:p w14:paraId="25EC078C"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72. Ответственность органов местного самоуправления и должностных лиц местного самоуправления Городского округа Люберцы перед физическими и юридическими лицами</w:t>
      </w:r>
    </w:p>
    <w:p w14:paraId="6AEA59ED" w14:textId="77777777" w:rsidR="00024719" w:rsidRPr="00FC315A" w:rsidRDefault="00024719" w:rsidP="00FC315A">
      <w:pPr>
        <w:pStyle w:val="ConsPlusNormal"/>
        <w:ind w:firstLine="567"/>
        <w:jc w:val="both"/>
        <w:rPr>
          <w:rFonts w:ascii="Times New Roman" w:hAnsi="Times New Roman" w:cs="Times New Roman"/>
          <w:sz w:val="28"/>
          <w:szCs w:val="28"/>
        </w:rPr>
      </w:pPr>
    </w:p>
    <w:p w14:paraId="3B88D1A8"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Ответственность органов местного самоуправления и должностных лиц местного самоуправления Городского округа Люберцы перед физическими и юридическими лицами наступает в порядке, установленном действующим законодательством.</w:t>
      </w:r>
    </w:p>
    <w:p w14:paraId="0ADFFDEA" w14:textId="77777777" w:rsidR="00024719" w:rsidRPr="00FC315A" w:rsidRDefault="00024719" w:rsidP="00FC315A">
      <w:pPr>
        <w:pStyle w:val="ConsPlusNormal"/>
        <w:ind w:firstLine="567"/>
        <w:jc w:val="both"/>
        <w:rPr>
          <w:rFonts w:ascii="Times New Roman" w:hAnsi="Times New Roman" w:cs="Times New Roman"/>
          <w:sz w:val="28"/>
          <w:szCs w:val="28"/>
        </w:rPr>
      </w:pPr>
    </w:p>
    <w:p w14:paraId="4E1CB25A"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73. Удаление Главы Городского округа в отставку</w:t>
      </w:r>
    </w:p>
    <w:p w14:paraId="3DF31750" w14:textId="77777777" w:rsidR="00024719" w:rsidRPr="00FC315A" w:rsidRDefault="00024719" w:rsidP="00FC315A">
      <w:pPr>
        <w:pStyle w:val="ConsPlusNormal"/>
        <w:ind w:firstLine="567"/>
        <w:jc w:val="both"/>
        <w:rPr>
          <w:rFonts w:ascii="Times New Roman" w:hAnsi="Times New Roman" w:cs="Times New Roman"/>
          <w:sz w:val="28"/>
          <w:szCs w:val="28"/>
        </w:rPr>
      </w:pPr>
    </w:p>
    <w:p w14:paraId="31D23221"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1. Совет депутатов Городского округа вправе удалить Главу Городского округа в отставку по инициативе депутатов Совета депутатов Городского округа или по инициативе Губернатора Московской области в соответствии с Федеральным </w:t>
      </w:r>
      <w:hyperlink r:id="rId108" w:history="1">
        <w:r w:rsidRPr="00FC315A">
          <w:rPr>
            <w:rFonts w:ascii="Times New Roman" w:hAnsi="Times New Roman" w:cs="Times New Roman"/>
            <w:sz w:val="28"/>
            <w:szCs w:val="28"/>
          </w:rPr>
          <w:t>законом</w:t>
        </w:r>
      </w:hyperlink>
      <w:r w:rsidRPr="00FC315A">
        <w:rPr>
          <w:rFonts w:ascii="Times New Roman" w:hAnsi="Times New Roman" w:cs="Times New Roman"/>
          <w:sz w:val="28"/>
          <w:szCs w:val="28"/>
        </w:rPr>
        <w:t xml:space="preserve"> от 06.10.2003 </w:t>
      </w:r>
      <w:r w:rsidR="002053F1" w:rsidRPr="00FC315A">
        <w:rPr>
          <w:rFonts w:ascii="Times New Roman" w:hAnsi="Times New Roman" w:cs="Times New Roman"/>
          <w:sz w:val="28"/>
          <w:szCs w:val="28"/>
        </w:rPr>
        <w:t>№</w:t>
      </w:r>
      <w:r w:rsidRPr="00FC315A">
        <w:rPr>
          <w:rFonts w:ascii="Times New Roman" w:hAnsi="Times New Roman" w:cs="Times New Roman"/>
          <w:sz w:val="28"/>
          <w:szCs w:val="28"/>
        </w:rPr>
        <w:t xml:space="preserve"> 131-ФЗ </w:t>
      </w:r>
      <w:r w:rsidR="002053F1" w:rsidRPr="00FC315A">
        <w:rPr>
          <w:rFonts w:ascii="Times New Roman" w:hAnsi="Times New Roman" w:cs="Times New Roman"/>
          <w:sz w:val="28"/>
          <w:szCs w:val="28"/>
        </w:rPr>
        <w:t>«</w:t>
      </w:r>
      <w:r w:rsidRPr="00FC315A">
        <w:rPr>
          <w:rFonts w:ascii="Times New Roman" w:hAnsi="Times New Roman" w:cs="Times New Roman"/>
          <w:sz w:val="28"/>
          <w:szCs w:val="28"/>
        </w:rPr>
        <w:t>Об общих принципах организации местного самоуп</w:t>
      </w:r>
      <w:r w:rsidR="002053F1" w:rsidRPr="00FC315A">
        <w:rPr>
          <w:rFonts w:ascii="Times New Roman" w:hAnsi="Times New Roman" w:cs="Times New Roman"/>
          <w:sz w:val="28"/>
          <w:szCs w:val="28"/>
        </w:rPr>
        <w:t>равления в Российской Федерации»</w:t>
      </w:r>
      <w:r w:rsidRPr="00FC315A">
        <w:rPr>
          <w:rFonts w:ascii="Times New Roman" w:hAnsi="Times New Roman" w:cs="Times New Roman"/>
          <w:sz w:val="28"/>
          <w:szCs w:val="28"/>
        </w:rPr>
        <w:t>.</w:t>
      </w:r>
    </w:p>
    <w:p w14:paraId="67D9DC33"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Основаниями для удаления Главы Городского округа в отставку являются:</w:t>
      </w:r>
    </w:p>
    <w:p w14:paraId="2BE183EB"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1) решения, действия (бездействие) Главы Городского округа, повлекшие (повлекшее) наступление последствий, предусмотренных </w:t>
      </w:r>
      <w:hyperlink r:id="rId109" w:history="1">
        <w:r w:rsidRPr="00FC315A">
          <w:rPr>
            <w:rFonts w:ascii="Times New Roman" w:hAnsi="Times New Roman" w:cs="Times New Roman"/>
            <w:sz w:val="28"/>
            <w:szCs w:val="28"/>
          </w:rPr>
          <w:t>пунктами 2</w:t>
        </w:r>
      </w:hyperlink>
      <w:r w:rsidRPr="00FC315A">
        <w:rPr>
          <w:rFonts w:ascii="Times New Roman" w:hAnsi="Times New Roman" w:cs="Times New Roman"/>
          <w:sz w:val="28"/>
          <w:szCs w:val="28"/>
        </w:rPr>
        <w:t xml:space="preserve"> и </w:t>
      </w:r>
      <w:hyperlink r:id="rId110" w:history="1">
        <w:r w:rsidRPr="00FC315A">
          <w:rPr>
            <w:rFonts w:ascii="Times New Roman" w:hAnsi="Times New Roman" w:cs="Times New Roman"/>
            <w:sz w:val="28"/>
            <w:szCs w:val="28"/>
          </w:rPr>
          <w:t>3 части 1 статьи 75</w:t>
        </w:r>
      </w:hyperlink>
      <w:r w:rsidRPr="00FC315A">
        <w:rPr>
          <w:rFonts w:ascii="Times New Roman" w:hAnsi="Times New Roman" w:cs="Times New Roman"/>
          <w:sz w:val="28"/>
          <w:szCs w:val="28"/>
        </w:rPr>
        <w:t xml:space="preserve"> Федерального закона от 06.10.2003 </w:t>
      </w:r>
      <w:r w:rsidR="002053F1" w:rsidRPr="00FC315A">
        <w:rPr>
          <w:rFonts w:ascii="Times New Roman" w:hAnsi="Times New Roman" w:cs="Times New Roman"/>
          <w:sz w:val="28"/>
          <w:szCs w:val="28"/>
        </w:rPr>
        <w:t>№</w:t>
      </w:r>
      <w:r w:rsidRPr="00FC315A">
        <w:rPr>
          <w:rFonts w:ascii="Times New Roman" w:hAnsi="Times New Roman" w:cs="Times New Roman"/>
          <w:sz w:val="28"/>
          <w:szCs w:val="28"/>
        </w:rPr>
        <w:t xml:space="preserve"> 131-ФЗ </w:t>
      </w:r>
      <w:r w:rsidR="002053F1" w:rsidRPr="00FC315A">
        <w:rPr>
          <w:rFonts w:ascii="Times New Roman" w:hAnsi="Times New Roman" w:cs="Times New Roman"/>
          <w:sz w:val="28"/>
          <w:szCs w:val="28"/>
        </w:rPr>
        <w:t>«</w:t>
      </w:r>
      <w:r w:rsidRPr="00FC315A">
        <w:rPr>
          <w:rFonts w:ascii="Times New Roman" w:hAnsi="Times New Roman" w:cs="Times New Roman"/>
          <w:sz w:val="28"/>
          <w:szCs w:val="28"/>
        </w:rPr>
        <w:t>Об общих принципах организации местного самоуп</w:t>
      </w:r>
      <w:r w:rsidR="002053F1" w:rsidRPr="00FC315A">
        <w:rPr>
          <w:rFonts w:ascii="Times New Roman" w:hAnsi="Times New Roman" w:cs="Times New Roman"/>
          <w:sz w:val="28"/>
          <w:szCs w:val="28"/>
        </w:rPr>
        <w:t>равления в Российской Федерации»</w:t>
      </w:r>
      <w:r w:rsidRPr="00FC315A">
        <w:rPr>
          <w:rFonts w:ascii="Times New Roman" w:hAnsi="Times New Roman" w:cs="Times New Roman"/>
          <w:sz w:val="28"/>
          <w:szCs w:val="28"/>
        </w:rPr>
        <w:t>;</w:t>
      </w:r>
    </w:p>
    <w:p w14:paraId="058E9DB9"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Московской области;</w:t>
      </w:r>
    </w:p>
    <w:p w14:paraId="4B458365"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неудовлетворительная оценка деятельности Главы Городского округа Советом депутатов Городского округа по результатам его ежегодного отчета перед Советом депутатов Городского округа, данная два раза подряд;</w:t>
      </w:r>
    </w:p>
    <w:p w14:paraId="44CE9494"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4) несоблюдение ограничений и запретов и неисполнение обязанностей, которые установлены Федеральным </w:t>
      </w:r>
      <w:hyperlink r:id="rId111" w:history="1">
        <w:r w:rsidRPr="00FC315A">
          <w:rPr>
            <w:rFonts w:ascii="Times New Roman" w:hAnsi="Times New Roman" w:cs="Times New Roman"/>
            <w:sz w:val="28"/>
            <w:szCs w:val="28"/>
          </w:rPr>
          <w:t>законом</w:t>
        </w:r>
      </w:hyperlink>
      <w:r w:rsidRPr="00FC315A">
        <w:rPr>
          <w:rFonts w:ascii="Times New Roman" w:hAnsi="Times New Roman" w:cs="Times New Roman"/>
          <w:sz w:val="28"/>
          <w:szCs w:val="28"/>
        </w:rPr>
        <w:t xml:space="preserve"> от 25.12.2008 </w:t>
      </w:r>
      <w:r w:rsidR="002053F1" w:rsidRPr="00FC315A">
        <w:rPr>
          <w:rFonts w:ascii="Times New Roman" w:hAnsi="Times New Roman" w:cs="Times New Roman"/>
          <w:sz w:val="28"/>
          <w:szCs w:val="28"/>
        </w:rPr>
        <w:t>№</w:t>
      </w:r>
      <w:r w:rsidRPr="00FC315A">
        <w:rPr>
          <w:rFonts w:ascii="Times New Roman" w:hAnsi="Times New Roman" w:cs="Times New Roman"/>
          <w:sz w:val="28"/>
          <w:szCs w:val="28"/>
        </w:rPr>
        <w:t xml:space="preserve"> 273-ФЗ </w:t>
      </w:r>
      <w:r w:rsidR="002053F1" w:rsidRPr="00FC315A">
        <w:rPr>
          <w:rFonts w:ascii="Times New Roman" w:hAnsi="Times New Roman" w:cs="Times New Roman"/>
          <w:sz w:val="28"/>
          <w:szCs w:val="28"/>
        </w:rPr>
        <w:t xml:space="preserve">                       «</w:t>
      </w:r>
      <w:r w:rsidRPr="00FC315A">
        <w:rPr>
          <w:rFonts w:ascii="Times New Roman" w:hAnsi="Times New Roman" w:cs="Times New Roman"/>
          <w:sz w:val="28"/>
          <w:szCs w:val="28"/>
        </w:rPr>
        <w:t>О противодействии коррупции</w:t>
      </w:r>
      <w:r w:rsidR="002053F1" w:rsidRPr="00FC315A">
        <w:rPr>
          <w:rFonts w:ascii="Times New Roman" w:hAnsi="Times New Roman" w:cs="Times New Roman"/>
          <w:sz w:val="28"/>
          <w:szCs w:val="28"/>
        </w:rPr>
        <w:t>»</w:t>
      </w:r>
      <w:r w:rsidRPr="00FC315A">
        <w:rPr>
          <w:rFonts w:ascii="Times New Roman" w:hAnsi="Times New Roman" w:cs="Times New Roman"/>
          <w:sz w:val="28"/>
          <w:szCs w:val="28"/>
        </w:rPr>
        <w:t xml:space="preserve"> и другими федеральными законами;</w:t>
      </w:r>
    </w:p>
    <w:p w14:paraId="4426D845"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lastRenderedPageBreak/>
        <w:t>5) допущение Главой Городского округа, администрацией Городского округа, иными органами и должностными лицами местного самоуправления Городского округа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2143952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6) приобретение им статуса иностранного агента;</w:t>
      </w:r>
    </w:p>
    <w:p w14:paraId="38BCC019"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7) систематическое недостижение показателей для оценки эффективности деятельности органов местного самоуправления.</w:t>
      </w:r>
    </w:p>
    <w:p w14:paraId="3C223FE5"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Инициатива депутатов Совета депутатов Городского округа об удалении Главы Городского округа в отставку, выдвинутая не менее чем одной третью от установленной численности депутатов Совета депутатов Городского округа, оформляется в виде обращения, которое вносится в Совет депутатов Городского округа. Указанное обращение вносится вместе с проектом решения Совета депутатов Городского округа об удалении Главы Городского округа в отставку. О выдвижении данной инициативы Глава Городского округа и Губернатор Московской области уведомляются не позднее дня, следующего за днем внесения указанного обращения в Совет депутатов Городского округа.</w:t>
      </w:r>
    </w:p>
    <w:p w14:paraId="08FA129B"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 Рассмотрение инициативы депутатов Совета депутатов Городского округа об удалении Главы Городского округа в отставку осуществляется с учетом мнения Губернатора Московской области.</w:t>
      </w:r>
    </w:p>
    <w:p w14:paraId="7CA872B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5. В случае, если при рассмотрении инициативы депутатов Совета депутатов Городского округа об удалении Главы Городского округа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Московской области, и (или) решений, действий (бездействия) Главы Городского округа, повлекших (повлекшего) наступление последствий, предусмотренных </w:t>
      </w:r>
      <w:hyperlink r:id="rId112" w:history="1">
        <w:r w:rsidRPr="00FC315A">
          <w:rPr>
            <w:rFonts w:ascii="Times New Roman" w:hAnsi="Times New Roman" w:cs="Times New Roman"/>
            <w:sz w:val="28"/>
            <w:szCs w:val="28"/>
          </w:rPr>
          <w:t>пунктами 2</w:t>
        </w:r>
      </w:hyperlink>
      <w:r w:rsidRPr="00FC315A">
        <w:rPr>
          <w:rFonts w:ascii="Times New Roman" w:hAnsi="Times New Roman" w:cs="Times New Roman"/>
          <w:sz w:val="28"/>
          <w:szCs w:val="28"/>
        </w:rPr>
        <w:t xml:space="preserve"> и </w:t>
      </w:r>
      <w:hyperlink r:id="rId113" w:history="1">
        <w:r w:rsidRPr="00FC315A">
          <w:rPr>
            <w:rFonts w:ascii="Times New Roman" w:hAnsi="Times New Roman" w:cs="Times New Roman"/>
            <w:sz w:val="28"/>
            <w:szCs w:val="28"/>
          </w:rPr>
          <w:t>3 части 1 статьи 75</w:t>
        </w:r>
      </w:hyperlink>
      <w:r w:rsidRPr="00FC315A">
        <w:rPr>
          <w:rFonts w:ascii="Times New Roman" w:hAnsi="Times New Roman" w:cs="Times New Roman"/>
          <w:sz w:val="28"/>
          <w:szCs w:val="28"/>
        </w:rPr>
        <w:t xml:space="preserve"> Федерального закона от 06.10.2003 </w:t>
      </w:r>
      <w:r w:rsidR="002053F1" w:rsidRPr="00FC315A">
        <w:rPr>
          <w:rFonts w:ascii="Times New Roman" w:hAnsi="Times New Roman" w:cs="Times New Roman"/>
          <w:sz w:val="28"/>
          <w:szCs w:val="28"/>
        </w:rPr>
        <w:t>№</w:t>
      </w:r>
      <w:r w:rsidRPr="00FC315A">
        <w:rPr>
          <w:rFonts w:ascii="Times New Roman" w:hAnsi="Times New Roman" w:cs="Times New Roman"/>
          <w:sz w:val="28"/>
          <w:szCs w:val="28"/>
        </w:rPr>
        <w:t xml:space="preserve"> 131-ФЗ </w:t>
      </w:r>
      <w:r w:rsidR="002053F1" w:rsidRPr="00FC315A">
        <w:rPr>
          <w:rFonts w:ascii="Times New Roman" w:hAnsi="Times New Roman" w:cs="Times New Roman"/>
          <w:sz w:val="28"/>
          <w:szCs w:val="28"/>
        </w:rPr>
        <w:t>«</w:t>
      </w:r>
      <w:r w:rsidRPr="00FC315A">
        <w:rPr>
          <w:rFonts w:ascii="Times New Roman" w:hAnsi="Times New Roman" w:cs="Times New Roman"/>
          <w:sz w:val="28"/>
          <w:szCs w:val="28"/>
        </w:rPr>
        <w:t>Об общих принципах организации местного самоуправления в Российской Федерации</w:t>
      </w:r>
      <w:r w:rsidR="002053F1" w:rsidRPr="00FC315A">
        <w:rPr>
          <w:rFonts w:ascii="Times New Roman" w:hAnsi="Times New Roman" w:cs="Times New Roman"/>
          <w:sz w:val="28"/>
          <w:szCs w:val="28"/>
        </w:rPr>
        <w:t>»</w:t>
      </w:r>
      <w:r w:rsidRPr="00FC315A">
        <w:rPr>
          <w:rFonts w:ascii="Times New Roman" w:hAnsi="Times New Roman" w:cs="Times New Roman"/>
          <w:sz w:val="28"/>
          <w:szCs w:val="28"/>
        </w:rPr>
        <w:t>, решение об удалении Главы Городского округа в отставку может быть принято только при согласии Губернатора Московской области.</w:t>
      </w:r>
    </w:p>
    <w:p w14:paraId="6544B47C"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6. Инициатива Губернатора Московской области об удалении Главы Городского округа в отставку оформляется в виде обращения, которое вносится в Совет депутатов Городского округа вместе с проектом соответствующего решения Совета депутатов Городского округа. О выдвижении данной инициативы Глава Городского округа уведомляется не позднее дня, следующего за днем внесения указанного обращения в Совет депутатов Городского округа.</w:t>
      </w:r>
    </w:p>
    <w:p w14:paraId="17CCDE47"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7. Рассмотрение инициативы депутатов Совета депутатов Городского </w:t>
      </w:r>
      <w:r w:rsidRPr="00FC315A">
        <w:rPr>
          <w:rFonts w:ascii="Times New Roman" w:hAnsi="Times New Roman" w:cs="Times New Roman"/>
          <w:sz w:val="28"/>
          <w:szCs w:val="28"/>
        </w:rPr>
        <w:lastRenderedPageBreak/>
        <w:t>округа или Губернатора Московской области об удалении Главы Городского округа в отставку осуществляется Советом депутатов Городского округа в течение одного месяца со дня внесения соответствующего обращения.</w:t>
      </w:r>
    </w:p>
    <w:p w14:paraId="29780C7B"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8. Решение Совета депутатов Городского округа об удалении Главы Городского округа в отставку считается принятым, если за него проголосовало не менее двух третей от установленной численности депутатов Совета депутатов Городского округа.</w:t>
      </w:r>
    </w:p>
    <w:p w14:paraId="7D83977B"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9. Решение Совета депутатов Городского округа об удалении Главы Городского округа в отставку подписывается Председателем Совета депутатов Городского округа.</w:t>
      </w:r>
    </w:p>
    <w:p w14:paraId="3C5750DB"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10. При рассмотрении и принятии Советом депутатов Городского округа решения об удалении Главы Городского округа в отставку должны быть обеспечены:</w:t>
      </w:r>
    </w:p>
    <w:p w14:paraId="7CC5AF1B"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заблаговременное получение им уведомления о дате и месте проведения соответствующего заседания, а также ознакомление с обращением депутатов Совета депутатов Городского округа или Губернатора Московской области и с проектом решения Совета депутатов Городского округа об удалении его в отставку;</w:t>
      </w:r>
    </w:p>
    <w:p w14:paraId="46DB9EF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предоставление ему возможности дать депутатам Совета депутатов Городского округа объяснения по поводу обстоятельств, выдвигаемых в качестве основания для удаления в отставку.</w:t>
      </w:r>
    </w:p>
    <w:p w14:paraId="726D280A"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11. В случае, если Глава Городского округа не согласен с решением Совета депутатов Городского округа об удалении его в отставку, он вправе в письменном виде изложить свое особое мнение.</w:t>
      </w:r>
    </w:p>
    <w:p w14:paraId="60A5F314"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12. Решение Совета депутатов Городского округа об удалении Главы Городского округа в отставку подлежит официальному опубликованию (обнародованию) не позднее чем через пять дней со дня его принятия. В случае, если Глава Городского округа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Совета депутатов Городского округа.</w:t>
      </w:r>
    </w:p>
    <w:p w14:paraId="596B3263"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13. В случае, если инициатива депутатов Совета депутатов Городского округа или Губернатора Московской области об удалении Главы Городского округа в отставку отклонена Советом депутатов Городского округа, вопрос об удалении Главы Городского округа в отставку может быть вынесен на повторное рассмотрение Совета депутатов Городского округа не ранее чем через два месяца со дня проведения заседания Совета депутатов Городского округа, на котором рассматривался указанный вопрос.</w:t>
      </w:r>
    </w:p>
    <w:p w14:paraId="0078DDEE"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14. Глава Городского округа, в отношении которого Советом депутатов Городского округа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14:paraId="37E69E65" w14:textId="77777777" w:rsidR="00024719" w:rsidRPr="00FC315A" w:rsidRDefault="00024719" w:rsidP="00FC315A">
      <w:pPr>
        <w:pStyle w:val="ConsPlusNormal"/>
        <w:ind w:firstLine="567"/>
        <w:jc w:val="both"/>
        <w:rPr>
          <w:rFonts w:ascii="Times New Roman" w:hAnsi="Times New Roman" w:cs="Times New Roman"/>
          <w:sz w:val="28"/>
          <w:szCs w:val="28"/>
        </w:rPr>
      </w:pPr>
    </w:p>
    <w:p w14:paraId="2557659B" w14:textId="77777777" w:rsidR="00024719" w:rsidRPr="00FC315A" w:rsidRDefault="00024719" w:rsidP="00FC315A">
      <w:pPr>
        <w:pStyle w:val="ConsPlusNormal"/>
        <w:ind w:firstLine="567"/>
        <w:jc w:val="center"/>
        <w:outlineLvl w:val="0"/>
        <w:rPr>
          <w:rFonts w:ascii="Times New Roman" w:hAnsi="Times New Roman" w:cs="Times New Roman"/>
          <w:bCs/>
          <w:sz w:val="28"/>
          <w:szCs w:val="28"/>
        </w:rPr>
      </w:pPr>
      <w:r w:rsidRPr="00FC315A">
        <w:rPr>
          <w:rFonts w:ascii="Times New Roman" w:hAnsi="Times New Roman" w:cs="Times New Roman"/>
          <w:bCs/>
          <w:sz w:val="28"/>
          <w:szCs w:val="28"/>
        </w:rPr>
        <w:t>Глава 8.1. МЕЖДУНАРОДНЫЕ И ВНЕШНЕЭКОНОМИЧЕСКИЕ СВЯЗИ</w:t>
      </w:r>
    </w:p>
    <w:p w14:paraId="24E1B33E" w14:textId="77777777" w:rsidR="00024719" w:rsidRPr="00FC315A" w:rsidRDefault="00024719" w:rsidP="00FC315A">
      <w:pPr>
        <w:pStyle w:val="ConsPlusNormal"/>
        <w:ind w:firstLine="567"/>
        <w:jc w:val="center"/>
        <w:rPr>
          <w:rFonts w:ascii="Times New Roman" w:hAnsi="Times New Roman" w:cs="Times New Roman"/>
          <w:bCs/>
          <w:sz w:val="28"/>
          <w:szCs w:val="28"/>
        </w:rPr>
      </w:pPr>
      <w:r w:rsidRPr="00FC315A">
        <w:rPr>
          <w:rFonts w:ascii="Times New Roman" w:hAnsi="Times New Roman" w:cs="Times New Roman"/>
          <w:bCs/>
          <w:sz w:val="28"/>
          <w:szCs w:val="28"/>
        </w:rPr>
        <w:lastRenderedPageBreak/>
        <w:t>ОРГАНОВ МЕСТНОГО САМОУПРАВЛЕНИЯ ГОРОДСКОГО ОКРУГА ЛЮБЕРЦЫ</w:t>
      </w:r>
    </w:p>
    <w:p w14:paraId="01A61364" w14:textId="77777777" w:rsidR="00024719" w:rsidRPr="00FC315A" w:rsidRDefault="00024719" w:rsidP="00FC315A">
      <w:pPr>
        <w:pStyle w:val="ConsPlusNormal"/>
        <w:ind w:firstLine="567"/>
        <w:jc w:val="center"/>
        <w:rPr>
          <w:rFonts w:ascii="Times New Roman" w:hAnsi="Times New Roman" w:cs="Times New Roman"/>
          <w:sz w:val="28"/>
          <w:szCs w:val="28"/>
        </w:rPr>
      </w:pPr>
    </w:p>
    <w:p w14:paraId="5B4289D7"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73.1. Полномочия органов местного самоуправления Городского округа Люберцы в сфере международных и внешнеэкономических связей</w:t>
      </w:r>
    </w:p>
    <w:p w14:paraId="22AEE4E2" w14:textId="77777777" w:rsidR="00024719" w:rsidRPr="00FC315A" w:rsidRDefault="00024719" w:rsidP="00FC315A">
      <w:pPr>
        <w:pStyle w:val="ConsPlusNormal"/>
        <w:ind w:firstLine="567"/>
        <w:jc w:val="both"/>
        <w:rPr>
          <w:rFonts w:ascii="Times New Roman" w:hAnsi="Times New Roman" w:cs="Times New Roman"/>
          <w:sz w:val="28"/>
          <w:szCs w:val="28"/>
        </w:rPr>
      </w:pPr>
    </w:p>
    <w:p w14:paraId="2A8F86FF"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Международные и внешнеэкономические связи осуществляются органами местного самоуправления Городского округа Люберцы в целях решения вопросов местного значения по согласованию с органами государственной власти субъекта Российской Федерации в порядке, установленном законом субъекта Российской Федерации.</w:t>
      </w:r>
    </w:p>
    <w:p w14:paraId="5F3AB6C2"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К полномочиям органов местного самоуправления Городского округа Люберцы в сфере международных и внешнеэкономических связей относятся:</w:t>
      </w:r>
    </w:p>
    <w:p w14:paraId="6A820D4F"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14:paraId="1A4591ED"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заключение соглашений об осуществлении международных и внешнеэкономических связей органов местного самоуправления Городского округа с органами местного самоуправления иностранных государств;</w:t>
      </w:r>
    </w:p>
    <w:p w14:paraId="79FBFF18"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14:paraId="53763F4B"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4) участие в разработке и реализации проектов международных программ межмуниципального сотрудничества;</w:t>
      </w:r>
    </w:p>
    <w:p w14:paraId="7A66F895"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5) иные полномочия в сфере международных и внешнеэкономических связей органов местного самоуправления Городского округа Люберцы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субъекта Российской Федерации.</w:t>
      </w:r>
    </w:p>
    <w:p w14:paraId="5B5B7240" w14:textId="77777777" w:rsidR="00024719" w:rsidRPr="00FC315A" w:rsidRDefault="00024719" w:rsidP="00FC315A">
      <w:pPr>
        <w:pStyle w:val="ConsPlusNormal"/>
        <w:ind w:firstLine="567"/>
        <w:jc w:val="both"/>
        <w:rPr>
          <w:rFonts w:ascii="Times New Roman" w:hAnsi="Times New Roman" w:cs="Times New Roman"/>
          <w:sz w:val="28"/>
          <w:szCs w:val="28"/>
        </w:rPr>
      </w:pPr>
    </w:p>
    <w:p w14:paraId="5E3AE07B"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73.2. Соглашения об осуществлении международных и внешнеэкономических связей органов местного самоуправления Городского округа Люберцы</w:t>
      </w:r>
    </w:p>
    <w:p w14:paraId="13C2C9B8" w14:textId="77777777" w:rsidR="00024719" w:rsidRPr="00FC315A" w:rsidRDefault="00024719" w:rsidP="00FC315A">
      <w:pPr>
        <w:pStyle w:val="ConsPlusNormal"/>
        <w:ind w:firstLine="567"/>
        <w:jc w:val="both"/>
        <w:rPr>
          <w:rFonts w:ascii="Times New Roman" w:hAnsi="Times New Roman" w:cs="Times New Roman"/>
          <w:sz w:val="28"/>
          <w:szCs w:val="28"/>
        </w:rPr>
      </w:pPr>
    </w:p>
    <w:p w14:paraId="32C1551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В целях решения вопросов местного значения органы местного самоуправления Городского округа Люберцы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органом субъекта Российской Федерации, на территории которого расположено соответствующее муниципальное образование, в порядке, определяемом субъектом Российской Федерации.</w:t>
      </w:r>
    </w:p>
    <w:p w14:paraId="3DE909A6"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2. Регистрация органами государственной власти Московской области соглашений об осуществлении международных и внешнеэкономических связей </w:t>
      </w:r>
      <w:r w:rsidRPr="00FC315A">
        <w:rPr>
          <w:rFonts w:ascii="Times New Roman" w:hAnsi="Times New Roman" w:cs="Times New Roman"/>
          <w:sz w:val="28"/>
          <w:szCs w:val="28"/>
        </w:rPr>
        <w:lastRenderedPageBreak/>
        <w:t>органов местного самоуправления Городского округа Люберцы осуществляется в порядке, определяемом законом Московской области, и является обязательным условием вступления таких соглашений в силу.</w:t>
      </w:r>
    </w:p>
    <w:p w14:paraId="3024000B"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3. Подписанные соглашения об осуществлении международных и внешнеэкономических связей органов местного самоуправления Городского округа Люберцы подлежат опубликованию (обнародованию) в порядке, предусмотренном для опубликования (обнародования) муниципальных правовых актов.</w:t>
      </w:r>
    </w:p>
    <w:p w14:paraId="70227E8F" w14:textId="77777777" w:rsidR="00024719" w:rsidRPr="00FC315A" w:rsidRDefault="00024719" w:rsidP="00FC315A">
      <w:pPr>
        <w:pStyle w:val="ConsPlusNormal"/>
        <w:ind w:firstLine="567"/>
        <w:jc w:val="both"/>
        <w:rPr>
          <w:rFonts w:ascii="Times New Roman" w:hAnsi="Times New Roman" w:cs="Times New Roman"/>
          <w:sz w:val="28"/>
          <w:szCs w:val="28"/>
        </w:rPr>
      </w:pPr>
    </w:p>
    <w:p w14:paraId="765E289C"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73.3. Информирование об осуществлении международных и внешнеэкономических связей органов местного самоуправления Городского округа Люберцы</w:t>
      </w:r>
    </w:p>
    <w:p w14:paraId="1548E1D5" w14:textId="77777777" w:rsidR="00024719" w:rsidRPr="00FC315A" w:rsidRDefault="00024719" w:rsidP="00FC315A">
      <w:pPr>
        <w:pStyle w:val="ConsPlusNormal"/>
        <w:ind w:firstLine="567"/>
        <w:jc w:val="both"/>
        <w:rPr>
          <w:rFonts w:ascii="Times New Roman" w:hAnsi="Times New Roman" w:cs="Times New Roman"/>
          <w:sz w:val="28"/>
          <w:szCs w:val="28"/>
        </w:rPr>
      </w:pPr>
    </w:p>
    <w:p w14:paraId="280C7748"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Глава Городского округа Люберцы ежегодно до 15 января информирует уполномоченный орган государственной власти Московской области в установленном указанным органом порядке об осуществлении международных и внешнеэкономических связей органов местного самоуправления Городского округа Люберцы и о результатах осуществления таких связей в предыдущем году.</w:t>
      </w:r>
    </w:p>
    <w:p w14:paraId="0148C2E7" w14:textId="77777777" w:rsidR="00024719" w:rsidRPr="00FC315A" w:rsidRDefault="00024719" w:rsidP="00FC315A">
      <w:pPr>
        <w:pStyle w:val="ConsPlusNormal"/>
        <w:ind w:firstLine="567"/>
        <w:jc w:val="both"/>
        <w:rPr>
          <w:rFonts w:ascii="Times New Roman" w:hAnsi="Times New Roman" w:cs="Times New Roman"/>
          <w:sz w:val="28"/>
          <w:szCs w:val="28"/>
        </w:rPr>
      </w:pPr>
    </w:p>
    <w:p w14:paraId="5F69BECE"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73.4. Перечень соглашений об осуществлении международных и внешнеэкономических связей органов местного самоуправления Городского округа Люберцы</w:t>
      </w:r>
    </w:p>
    <w:p w14:paraId="76C9C917" w14:textId="77777777" w:rsidR="00024719" w:rsidRPr="00FC315A" w:rsidRDefault="00024719" w:rsidP="00FC315A">
      <w:pPr>
        <w:pStyle w:val="ConsPlusNormal"/>
        <w:ind w:firstLine="567"/>
        <w:jc w:val="both"/>
        <w:rPr>
          <w:rFonts w:ascii="Times New Roman" w:hAnsi="Times New Roman" w:cs="Times New Roman"/>
          <w:sz w:val="28"/>
          <w:szCs w:val="28"/>
        </w:rPr>
      </w:pPr>
    </w:p>
    <w:p w14:paraId="36345E02"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 xml:space="preserve">1. </w:t>
      </w:r>
      <w:r w:rsidR="00470797" w:rsidRPr="00FC315A">
        <w:rPr>
          <w:rFonts w:ascii="Times New Roman" w:hAnsi="Times New Roman" w:cs="Times New Roman"/>
          <w:sz w:val="28"/>
          <w:szCs w:val="28"/>
        </w:rPr>
        <w:t>Городской</w:t>
      </w:r>
      <w:r w:rsidRPr="00FC315A">
        <w:rPr>
          <w:rFonts w:ascii="Times New Roman" w:hAnsi="Times New Roman" w:cs="Times New Roman"/>
          <w:sz w:val="28"/>
          <w:szCs w:val="28"/>
        </w:rPr>
        <w:t xml:space="preserve"> округ Люберцы формирует перечень соглашений об осуществлении международных и внешнеэкономических связей органов местного самоуправления Городского округа Люберцы в порядке, определенном высшим исполнительным органом Московской области. В такой перечень включаются все соглашения об осуществлении международных и внешнеэкономических связей органов местного самоуправления Городского округа, в том числе соглашения, утратившие силу.</w:t>
      </w:r>
    </w:p>
    <w:p w14:paraId="120746E0"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2. Глава Городского округа ежегодно до 15 января направляет в уполномоченный орган государственной власти Московской области перечень соглашений об осуществлении международных и внешнеэкономических связей органов местного самоуправления Городского округа, включая в него соглашения, заключенные и утратившие силу в предыдущем году. В случае,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Городского округа, в том числе соглашения, утратившие силу.</w:t>
      </w:r>
    </w:p>
    <w:p w14:paraId="3C36B22D" w14:textId="77777777" w:rsidR="00024719" w:rsidRPr="00FC315A" w:rsidRDefault="00024719" w:rsidP="00FC315A">
      <w:pPr>
        <w:pStyle w:val="ConsPlusNormal"/>
        <w:ind w:firstLine="567"/>
        <w:jc w:val="both"/>
        <w:rPr>
          <w:rFonts w:ascii="Times New Roman" w:hAnsi="Times New Roman" w:cs="Times New Roman"/>
          <w:sz w:val="28"/>
          <w:szCs w:val="28"/>
        </w:rPr>
      </w:pPr>
    </w:p>
    <w:p w14:paraId="195E4809" w14:textId="77777777" w:rsidR="00024719" w:rsidRPr="00FC315A" w:rsidRDefault="00024719" w:rsidP="00FC315A">
      <w:pPr>
        <w:pStyle w:val="ConsPlusNormal"/>
        <w:ind w:firstLine="567"/>
        <w:jc w:val="center"/>
        <w:outlineLvl w:val="0"/>
        <w:rPr>
          <w:rFonts w:ascii="Times New Roman" w:hAnsi="Times New Roman" w:cs="Times New Roman"/>
          <w:bCs/>
          <w:sz w:val="28"/>
          <w:szCs w:val="28"/>
        </w:rPr>
      </w:pPr>
      <w:r w:rsidRPr="00FC315A">
        <w:rPr>
          <w:rFonts w:ascii="Times New Roman" w:hAnsi="Times New Roman" w:cs="Times New Roman"/>
          <w:bCs/>
          <w:sz w:val="28"/>
          <w:szCs w:val="28"/>
        </w:rPr>
        <w:t>Глава 9. ЗАКЛЮЧИТЕЛЬНЫЕ ПОЛОЖЕНИЯ</w:t>
      </w:r>
    </w:p>
    <w:p w14:paraId="50FE3305" w14:textId="77777777" w:rsidR="00024719" w:rsidRPr="00FC315A" w:rsidRDefault="00024719" w:rsidP="00FC315A">
      <w:pPr>
        <w:pStyle w:val="ConsPlusNormal"/>
        <w:ind w:firstLine="567"/>
        <w:jc w:val="both"/>
        <w:rPr>
          <w:rFonts w:ascii="Times New Roman" w:hAnsi="Times New Roman" w:cs="Times New Roman"/>
          <w:sz w:val="28"/>
          <w:szCs w:val="28"/>
        </w:rPr>
      </w:pPr>
    </w:p>
    <w:p w14:paraId="42F83808"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74. Вступление в силу Устава</w:t>
      </w:r>
    </w:p>
    <w:p w14:paraId="478A765A" w14:textId="77777777" w:rsidR="00024719" w:rsidRPr="00FC315A" w:rsidRDefault="00024719" w:rsidP="00FC315A">
      <w:pPr>
        <w:pStyle w:val="ConsPlusNormal"/>
        <w:ind w:firstLine="567"/>
        <w:jc w:val="both"/>
        <w:rPr>
          <w:rFonts w:ascii="Times New Roman" w:hAnsi="Times New Roman" w:cs="Times New Roman"/>
          <w:sz w:val="28"/>
          <w:szCs w:val="28"/>
        </w:rPr>
      </w:pPr>
    </w:p>
    <w:p w14:paraId="25EB46AB"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Настоящий Устав вступает в силу с момента его официального опубликования (обнародования).</w:t>
      </w:r>
    </w:p>
    <w:p w14:paraId="4E02DE25" w14:textId="77777777" w:rsidR="00024719" w:rsidRPr="00FC315A" w:rsidRDefault="00024719" w:rsidP="00FC315A">
      <w:pPr>
        <w:pStyle w:val="ConsPlusNormal"/>
        <w:ind w:firstLine="567"/>
        <w:jc w:val="both"/>
        <w:rPr>
          <w:rFonts w:ascii="Times New Roman" w:hAnsi="Times New Roman" w:cs="Times New Roman"/>
          <w:sz w:val="28"/>
          <w:szCs w:val="28"/>
        </w:rPr>
      </w:pPr>
    </w:p>
    <w:p w14:paraId="5F110AFB" w14:textId="77777777" w:rsidR="00024719" w:rsidRPr="00FC315A" w:rsidRDefault="00024719" w:rsidP="00FC315A">
      <w:pPr>
        <w:pStyle w:val="ConsPlusNormal"/>
        <w:ind w:firstLine="567"/>
        <w:jc w:val="both"/>
        <w:outlineLvl w:val="1"/>
        <w:rPr>
          <w:rFonts w:ascii="Times New Roman" w:hAnsi="Times New Roman" w:cs="Times New Roman"/>
          <w:bCs/>
          <w:sz w:val="28"/>
          <w:szCs w:val="28"/>
        </w:rPr>
      </w:pPr>
      <w:r w:rsidRPr="00FC315A">
        <w:rPr>
          <w:rFonts w:ascii="Times New Roman" w:hAnsi="Times New Roman" w:cs="Times New Roman"/>
          <w:bCs/>
          <w:sz w:val="28"/>
          <w:szCs w:val="28"/>
        </w:rPr>
        <w:t>Статья 75. Приведение нормативных правовых актов органов местного самоуправления в соответствие с настоящим Уставом</w:t>
      </w:r>
    </w:p>
    <w:p w14:paraId="2BDF1B59" w14:textId="77777777" w:rsidR="00024719" w:rsidRPr="00FC315A" w:rsidRDefault="00024719" w:rsidP="00FC315A">
      <w:pPr>
        <w:pStyle w:val="ConsPlusNormal"/>
        <w:ind w:firstLine="567"/>
        <w:jc w:val="both"/>
        <w:rPr>
          <w:rFonts w:ascii="Times New Roman" w:hAnsi="Times New Roman" w:cs="Times New Roman"/>
          <w:sz w:val="28"/>
          <w:szCs w:val="28"/>
        </w:rPr>
      </w:pPr>
    </w:p>
    <w:p w14:paraId="2928E8D8" w14:textId="77777777" w:rsidR="00024719" w:rsidRPr="00FC315A" w:rsidRDefault="00024719" w:rsidP="00FC315A">
      <w:pPr>
        <w:pStyle w:val="ConsPlusNormal"/>
        <w:ind w:firstLine="567"/>
        <w:jc w:val="both"/>
        <w:rPr>
          <w:rFonts w:ascii="Times New Roman" w:hAnsi="Times New Roman" w:cs="Times New Roman"/>
          <w:sz w:val="28"/>
          <w:szCs w:val="28"/>
        </w:rPr>
      </w:pPr>
      <w:r w:rsidRPr="00FC315A">
        <w:rPr>
          <w:rFonts w:ascii="Times New Roman" w:hAnsi="Times New Roman" w:cs="Times New Roman"/>
          <w:sz w:val="28"/>
          <w:szCs w:val="28"/>
        </w:rPr>
        <w:t>1. Нормативные правовые акты органов местного самоуправления подлежат приведению в соответствие с настоящим Уставом и применяются в части, ему не противоречащей.</w:t>
      </w:r>
    </w:p>
    <w:p w14:paraId="21797333" w14:textId="77777777" w:rsidR="00024719" w:rsidRPr="00FC315A" w:rsidRDefault="00024719" w:rsidP="00FC315A">
      <w:pPr>
        <w:pStyle w:val="ConsPlusNormal"/>
        <w:ind w:firstLine="567"/>
        <w:jc w:val="both"/>
        <w:rPr>
          <w:rFonts w:ascii="Times New Roman" w:hAnsi="Times New Roman" w:cs="Times New Roman"/>
          <w:sz w:val="28"/>
          <w:szCs w:val="28"/>
        </w:rPr>
      </w:pPr>
    </w:p>
    <w:sectPr w:rsidR="00024719" w:rsidRPr="00FC315A" w:rsidSect="00470797">
      <w:pgSz w:w="11906" w:h="16838"/>
      <w:pgMar w:top="1304" w:right="851" w:bottom="1304" w:left="130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bordersDoNotSurroundHeader/>
  <w:bordersDoNotSurroundFooter/>
  <w:proofState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797"/>
    <w:rsid w:val="000018D8"/>
    <w:rsid w:val="00024719"/>
    <w:rsid w:val="000A331C"/>
    <w:rsid w:val="00135796"/>
    <w:rsid w:val="00192292"/>
    <w:rsid w:val="002053F1"/>
    <w:rsid w:val="00320DA6"/>
    <w:rsid w:val="003621AE"/>
    <w:rsid w:val="003633D6"/>
    <w:rsid w:val="00391827"/>
    <w:rsid w:val="0044591C"/>
    <w:rsid w:val="00470797"/>
    <w:rsid w:val="00511D13"/>
    <w:rsid w:val="00595A59"/>
    <w:rsid w:val="005F200C"/>
    <w:rsid w:val="0072459C"/>
    <w:rsid w:val="008366EF"/>
    <w:rsid w:val="008F459C"/>
    <w:rsid w:val="00915BDB"/>
    <w:rsid w:val="009A67F1"/>
    <w:rsid w:val="009B2569"/>
    <w:rsid w:val="009F384B"/>
    <w:rsid w:val="00AD13A5"/>
    <w:rsid w:val="00B43F58"/>
    <w:rsid w:val="00BC624A"/>
    <w:rsid w:val="00BF07B6"/>
    <w:rsid w:val="00C20F98"/>
    <w:rsid w:val="00C30ADA"/>
    <w:rsid w:val="00C57FB1"/>
    <w:rsid w:val="00C77B5B"/>
    <w:rsid w:val="00CA77D3"/>
    <w:rsid w:val="00F4481E"/>
    <w:rsid w:val="00F555C4"/>
    <w:rsid w:val="00FC31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BCA1A9"/>
  <w14:defaultImageDpi w14:val="0"/>
  <w15:docId w15:val="{DE113E4E-BFAE-4D83-8BB1-C7A070E7C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16"/>
      <w:szCs w:val="16"/>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16"/>
      <w:szCs w:val="16"/>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16"/>
      <w:szCs w:val="16"/>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 w:type="character" w:styleId="a3">
    <w:name w:val="Emphasis"/>
    <w:basedOn w:val="a0"/>
    <w:uiPriority w:val="20"/>
    <w:qFormat/>
    <w:rsid w:val="00BC624A"/>
    <w:rPr>
      <w:rFonts w:cs="Times New Roman"/>
      <w:i/>
      <w:iCs/>
    </w:rPr>
  </w:style>
  <w:style w:type="paragraph" w:styleId="a4">
    <w:name w:val="Balloon Text"/>
    <w:basedOn w:val="a"/>
    <w:link w:val="a5"/>
    <w:uiPriority w:val="99"/>
    <w:semiHidden/>
    <w:unhideWhenUsed/>
    <w:rsid w:val="00B43F5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locked/>
    <w:rsid w:val="00B43F58"/>
    <w:rPr>
      <w:rFonts w:ascii="Segoe UI" w:hAnsi="Segoe UI" w:cs="Segoe UI"/>
      <w:sz w:val="18"/>
      <w:szCs w:val="18"/>
    </w:rPr>
  </w:style>
  <w:style w:type="character" w:styleId="a6">
    <w:name w:val="Hyperlink"/>
    <w:basedOn w:val="a0"/>
    <w:uiPriority w:val="99"/>
    <w:semiHidden/>
    <w:unhideWhenUsed/>
    <w:rsid w:val="00FC315A"/>
    <w:rPr>
      <w:color w:val="0000FF"/>
      <w:u w:val="single"/>
    </w:rPr>
  </w:style>
  <w:style w:type="paragraph" w:styleId="a7">
    <w:name w:val="Body Text"/>
    <w:basedOn w:val="a"/>
    <w:link w:val="a8"/>
    <w:uiPriority w:val="99"/>
    <w:unhideWhenUsed/>
    <w:rsid w:val="00FC315A"/>
    <w:pPr>
      <w:spacing w:before="120" w:after="0" w:line="240" w:lineRule="auto"/>
      <w:ind w:firstLine="720"/>
      <w:jc w:val="both"/>
    </w:pPr>
    <w:rPr>
      <w:rFonts w:eastAsia="Times New Roman"/>
      <w:noProof/>
      <w:sz w:val="28"/>
      <w:lang w:eastAsia="en-US"/>
    </w:rPr>
  </w:style>
  <w:style w:type="character" w:customStyle="1" w:styleId="a8">
    <w:name w:val="Основной текст Знак"/>
    <w:basedOn w:val="a0"/>
    <w:link w:val="a7"/>
    <w:uiPriority w:val="99"/>
    <w:locked/>
    <w:rsid w:val="00FC315A"/>
    <w:rPr>
      <w:rFonts w:eastAsia="Times New Roman" w:cs="Times New Roman"/>
      <w:noProof/>
      <w:sz w:val="28"/>
      <w:lang w:eastAsia="en-US"/>
    </w:rPr>
  </w:style>
  <w:style w:type="paragraph" w:styleId="a9">
    <w:name w:val="No Spacing"/>
    <w:uiPriority w:val="1"/>
    <w:qFormat/>
    <w:rsid w:val="00FC315A"/>
    <w:pPr>
      <w:spacing w:after="0" w:line="240" w:lineRule="auto"/>
    </w:pPr>
    <w:rPr>
      <w:rFonts w:ascii="Calibri" w:eastAsia="Times New Roman" w:hAnsi="Calibri"/>
      <w:lang w:eastAsia="en-US"/>
    </w:rPr>
  </w:style>
  <w:style w:type="character" w:styleId="aa">
    <w:name w:val="Strong"/>
    <w:basedOn w:val="a0"/>
    <w:uiPriority w:val="22"/>
    <w:qFormat/>
    <w:rsid w:val="00FC315A"/>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785050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80999" TargetMode="External"/><Relationship Id="rId21" Type="http://schemas.openxmlformats.org/officeDocument/2006/relationships/hyperlink" Target="https://login.consultant.ru/link/?req=doc&amp;base=LAW&amp;n=482748" TargetMode="External"/><Relationship Id="rId42" Type="http://schemas.openxmlformats.org/officeDocument/2006/relationships/hyperlink" Target="https://login.consultant.ru/link/?req=doc&amp;base=LAW&amp;n=480999" TargetMode="External"/><Relationship Id="rId47" Type="http://schemas.openxmlformats.org/officeDocument/2006/relationships/hyperlink" Target="https://login.consultant.ru/link/?req=doc&amp;base=MOB&amp;n=398223" TargetMode="External"/><Relationship Id="rId63" Type="http://schemas.openxmlformats.org/officeDocument/2006/relationships/hyperlink" Target="https://login.consultant.ru/link/?req=doc&amp;base=LAW&amp;n=492035" TargetMode="External"/><Relationship Id="rId68" Type="http://schemas.openxmlformats.org/officeDocument/2006/relationships/hyperlink" Target="https://login.consultant.ru/link/?req=doc&amp;base=LAW&amp;n=451740" TargetMode="External"/><Relationship Id="rId84" Type="http://schemas.openxmlformats.org/officeDocument/2006/relationships/hyperlink" Target="https://login.consultant.ru/link/?req=doc&amp;base=LAW&amp;n=483130" TargetMode="External"/><Relationship Id="rId89" Type="http://schemas.openxmlformats.org/officeDocument/2006/relationships/hyperlink" Target="http://&#1087;&#1088;&#1072;&#1074;&#1086;-&#1084;&#1080;&#1085;&#1102;&#1089;&#1090;.&#1088;&#1092;" TargetMode="External"/><Relationship Id="rId112" Type="http://schemas.openxmlformats.org/officeDocument/2006/relationships/hyperlink" Target="https://login.consultant.ru/link/?req=doc&amp;base=LAW&amp;n=480999&amp;dst=100802" TargetMode="External"/><Relationship Id="rId16" Type="http://schemas.openxmlformats.org/officeDocument/2006/relationships/hyperlink" Target="https://login.consultant.ru/link/?req=doc&amp;base=LAW&amp;n=494575" TargetMode="External"/><Relationship Id="rId107" Type="http://schemas.openxmlformats.org/officeDocument/2006/relationships/hyperlink" Target="https://login.consultant.ru/link/?req=doc&amp;base=MOB&amp;n=398223" TargetMode="External"/><Relationship Id="rId11" Type="http://schemas.openxmlformats.org/officeDocument/2006/relationships/hyperlink" Target="https://login.consultant.ru/link/?req=doc&amp;base=MOB&amp;n=398223" TargetMode="External"/><Relationship Id="rId32" Type="http://schemas.openxmlformats.org/officeDocument/2006/relationships/hyperlink" Target="https://login.consultant.ru/link/?req=doc&amp;base=LAW&amp;n=2875" TargetMode="External"/><Relationship Id="rId37" Type="http://schemas.openxmlformats.org/officeDocument/2006/relationships/hyperlink" Target="https://login.consultant.ru/link/?req=doc&amp;base=LAW&amp;n=2875" TargetMode="External"/><Relationship Id="rId53" Type="http://schemas.openxmlformats.org/officeDocument/2006/relationships/hyperlink" Target="https://login.consultant.ru/link/?req=doc&amp;base=LAW&amp;n=480999" TargetMode="External"/><Relationship Id="rId58" Type="http://schemas.openxmlformats.org/officeDocument/2006/relationships/hyperlink" Target="https://login.consultant.ru/link/?req=doc&amp;base=LAW&amp;n=442435" TargetMode="External"/><Relationship Id="rId74" Type="http://schemas.openxmlformats.org/officeDocument/2006/relationships/hyperlink" Target="https://login.consultant.ru/link/?req=doc&amp;base=LAW&amp;n=480999" TargetMode="External"/><Relationship Id="rId79" Type="http://schemas.openxmlformats.org/officeDocument/2006/relationships/hyperlink" Target="https://login.consultant.ru/link/?req=doc&amp;base=MOB&amp;n=420785" TargetMode="External"/><Relationship Id="rId102" Type="http://schemas.openxmlformats.org/officeDocument/2006/relationships/hyperlink" Target="https://login.consultant.ru/link/?req=doc&amp;base=LAW&amp;n=480999" TargetMode="External"/><Relationship Id="rId5" Type="http://schemas.openxmlformats.org/officeDocument/2006/relationships/hyperlink" Target="consultantplus://offline/ref=46CC40372B5CE5CEF0A78076C824829DD98E12BC82D23668C5AB92B5DB98B7070005D4768B9ED8A6K8gDJ" TargetMode="External"/><Relationship Id="rId90" Type="http://schemas.openxmlformats.org/officeDocument/2006/relationships/hyperlink" Target="https://login.consultant.ru/link/?req=doc&amp;base=LAW&amp;n=2875" TargetMode="External"/><Relationship Id="rId95" Type="http://schemas.openxmlformats.org/officeDocument/2006/relationships/hyperlink" Target="https://login.consultant.ru/link/?req=doc&amp;base=LAW&amp;n=2875" TargetMode="External"/><Relationship Id="rId22" Type="http://schemas.openxmlformats.org/officeDocument/2006/relationships/hyperlink" Target="https://login.consultant.ru/link/?req=doc&amp;base=LAW&amp;n=480999&amp;dst=100216" TargetMode="External"/><Relationship Id="rId27" Type="http://schemas.openxmlformats.org/officeDocument/2006/relationships/hyperlink" Target="https://login.consultant.ru/link/?req=doc&amp;base=LAW&amp;n=480999" TargetMode="External"/><Relationship Id="rId43" Type="http://schemas.openxmlformats.org/officeDocument/2006/relationships/hyperlink" Target="https://login.consultant.ru/link/?req=doc&amp;base=LAW&amp;n=480999&amp;dst=100788" TargetMode="External"/><Relationship Id="rId48" Type="http://schemas.openxmlformats.org/officeDocument/2006/relationships/hyperlink" Target="https://login.consultant.ru/link/?req=doc&amp;base=LAW&amp;n=482878" TargetMode="External"/><Relationship Id="rId64" Type="http://schemas.openxmlformats.org/officeDocument/2006/relationships/hyperlink" Target="https://login.consultant.ru/link/?req=doc&amp;base=LAW&amp;n=492035&amp;dst=100315" TargetMode="External"/><Relationship Id="rId69" Type="http://schemas.openxmlformats.org/officeDocument/2006/relationships/hyperlink" Target="https://login.consultant.ru/link/?req=doc&amp;base=LAW&amp;n=480999" TargetMode="External"/><Relationship Id="rId113" Type="http://schemas.openxmlformats.org/officeDocument/2006/relationships/hyperlink" Target="https://login.consultant.ru/link/?req=doc&amp;base=LAW&amp;n=480999&amp;dst=100803" TargetMode="External"/><Relationship Id="rId80" Type="http://schemas.openxmlformats.org/officeDocument/2006/relationships/hyperlink" Target="https://login.consultant.ru/link/?req=doc&amp;base=LAW&amp;n=466790" TargetMode="External"/><Relationship Id="rId85" Type="http://schemas.openxmlformats.org/officeDocument/2006/relationships/hyperlink" Target="http://www.&#1083;&#1102;&#1073;&#1077;&#1088;&#1094;&#1099;.&#1088;&#1092;" TargetMode="External"/><Relationship Id="rId12" Type="http://schemas.openxmlformats.org/officeDocument/2006/relationships/hyperlink" Target="https://login.consultant.ru/link/?req=doc&amp;base=LAW&amp;n=480999" TargetMode="External"/><Relationship Id="rId17" Type="http://schemas.openxmlformats.org/officeDocument/2006/relationships/hyperlink" Target="https://login.consultant.ru/link/?req=doc&amp;base=LAW&amp;n=454116" TargetMode="External"/><Relationship Id="rId33" Type="http://schemas.openxmlformats.org/officeDocument/2006/relationships/hyperlink" Target="https://login.consultant.ru/link/?req=doc&amp;base=MOB&amp;n=398223" TargetMode="External"/><Relationship Id="rId38" Type="http://schemas.openxmlformats.org/officeDocument/2006/relationships/hyperlink" Target="https://login.consultant.ru/link/?req=doc&amp;base=MOB&amp;n=398223" TargetMode="External"/><Relationship Id="rId59" Type="http://schemas.openxmlformats.org/officeDocument/2006/relationships/hyperlink" Target="https://login.consultant.ru/link/?req=doc&amp;base=LAW&amp;n=451740" TargetMode="External"/><Relationship Id="rId103" Type="http://schemas.openxmlformats.org/officeDocument/2006/relationships/hyperlink" Target="https://login.consultant.ru/link/?req=doc&amp;base=LAW&amp;n=2875" TargetMode="External"/><Relationship Id="rId108" Type="http://schemas.openxmlformats.org/officeDocument/2006/relationships/hyperlink" Target="https://login.consultant.ru/link/?req=doc&amp;base=LAW&amp;n=480999" TargetMode="External"/><Relationship Id="rId54" Type="http://schemas.openxmlformats.org/officeDocument/2006/relationships/hyperlink" Target="https://login.consultant.ru/link/?req=doc&amp;base=LAW&amp;n=482878&amp;dst=336" TargetMode="External"/><Relationship Id="rId70" Type="http://schemas.openxmlformats.org/officeDocument/2006/relationships/hyperlink" Target="https://login.consultant.ru/link/?req=doc&amp;base=LAW&amp;n=489351" TargetMode="External"/><Relationship Id="rId75" Type="http://schemas.openxmlformats.org/officeDocument/2006/relationships/hyperlink" Target="https://login.consultant.ru/link/?req=doc&amp;base=MOB&amp;n=398223" TargetMode="External"/><Relationship Id="rId91" Type="http://schemas.openxmlformats.org/officeDocument/2006/relationships/hyperlink" Target="https://login.consultant.ru/link/?req=doc&amp;base=MOB&amp;n=398223" TargetMode="External"/><Relationship Id="rId96" Type="http://schemas.openxmlformats.org/officeDocument/2006/relationships/hyperlink" Target="https://login.consultant.ru/link/?req=doc&amp;base=LAW&amp;n=466790" TargetMode="External"/><Relationship Id="rId1" Type="http://schemas.openxmlformats.org/officeDocument/2006/relationships/styles" Target="styles.xml"/><Relationship Id="rId6" Type="http://schemas.openxmlformats.org/officeDocument/2006/relationships/hyperlink" Target="mailto:gordum@bk.ru" TargetMode="External"/><Relationship Id="rId15" Type="http://schemas.openxmlformats.org/officeDocument/2006/relationships/hyperlink" Target="https://login.consultant.ru/link/?req=doc&amp;base=LAW&amp;n=481298" TargetMode="External"/><Relationship Id="rId23" Type="http://schemas.openxmlformats.org/officeDocument/2006/relationships/hyperlink" Target="https://login.consultant.ru/link/?req=doc&amp;base=LAW&amp;n=483239" TargetMode="External"/><Relationship Id="rId28" Type="http://schemas.openxmlformats.org/officeDocument/2006/relationships/hyperlink" Target="https://login.consultant.ru/link/?req=doc&amp;base=LAW&amp;n=495001&amp;dst=100030" TargetMode="External"/><Relationship Id="rId36" Type="http://schemas.openxmlformats.org/officeDocument/2006/relationships/hyperlink" Target="https://login.consultant.ru/link/?req=doc&amp;base=LAW&amp;n=480999&amp;dst=1108" TargetMode="External"/><Relationship Id="rId49" Type="http://schemas.openxmlformats.org/officeDocument/2006/relationships/hyperlink" Target="https://login.consultant.ru/link/?req=doc&amp;base=LAW&amp;n=482878" TargetMode="External"/><Relationship Id="rId57" Type="http://schemas.openxmlformats.org/officeDocument/2006/relationships/hyperlink" Target="https://login.consultant.ru/link/?req=doc&amp;base=LAW&amp;n=482878" TargetMode="External"/><Relationship Id="rId106" Type="http://schemas.openxmlformats.org/officeDocument/2006/relationships/hyperlink" Target="https://login.consultant.ru/link/?req=doc&amp;base=LAW&amp;n=2875" TargetMode="External"/><Relationship Id="rId114" Type="http://schemas.openxmlformats.org/officeDocument/2006/relationships/fontTable" Target="fontTable.xml"/><Relationship Id="rId10" Type="http://schemas.openxmlformats.org/officeDocument/2006/relationships/hyperlink" Target="https://login.consultant.ru/link/?req=doc&amp;base=LAW&amp;n=2875" TargetMode="External"/><Relationship Id="rId31" Type="http://schemas.openxmlformats.org/officeDocument/2006/relationships/hyperlink" Target="https://login.consultant.ru/link/?req=doc&amp;base=LAW&amp;n=480999" TargetMode="External"/><Relationship Id="rId44" Type="http://schemas.openxmlformats.org/officeDocument/2006/relationships/hyperlink" Target="https://login.consultant.ru/link/?req=doc&amp;base=LAW&amp;n=480999&amp;dst=533" TargetMode="External"/><Relationship Id="rId52" Type="http://schemas.openxmlformats.org/officeDocument/2006/relationships/hyperlink" Target="https://login.consultant.ru/link/?req=doc&amp;base=LAW&amp;n=480999" TargetMode="External"/><Relationship Id="rId60" Type="http://schemas.openxmlformats.org/officeDocument/2006/relationships/hyperlink" Target="https://login.consultant.ru/link/?req=doc&amp;base=LAW&amp;n=480999" TargetMode="External"/><Relationship Id="rId65" Type="http://schemas.openxmlformats.org/officeDocument/2006/relationships/hyperlink" Target="https://login.consultant.ru/link/?req=doc&amp;base=LAW&amp;n=480999&amp;dst=101165" TargetMode="External"/><Relationship Id="rId73" Type="http://schemas.openxmlformats.org/officeDocument/2006/relationships/hyperlink" Target="https://login.consultant.ru/link/?req=doc&amp;base=LAW&amp;n=487004" TargetMode="External"/><Relationship Id="rId78" Type="http://schemas.openxmlformats.org/officeDocument/2006/relationships/hyperlink" Target="https://login.consultant.ru/link/?req=doc&amp;base=LAW&amp;n=487004" TargetMode="External"/><Relationship Id="rId81" Type="http://schemas.openxmlformats.org/officeDocument/2006/relationships/hyperlink" Target="https://login.consultant.ru/link/?req=doc&amp;base=LAW&amp;n=480999" TargetMode="External"/><Relationship Id="rId86" Type="http://schemas.openxmlformats.org/officeDocument/2006/relationships/hyperlink" Target="http://www.&#1083;&#1102;&#1073;&#1077;&#1088;&#1094;&#1099;.&#1088;&#1092;" TargetMode="External"/><Relationship Id="rId94" Type="http://schemas.openxmlformats.org/officeDocument/2006/relationships/hyperlink" Target="https://login.consultant.ru/link/?req=doc&amp;base=LAW&amp;n=480999&amp;dst=460" TargetMode="External"/><Relationship Id="rId99" Type="http://schemas.openxmlformats.org/officeDocument/2006/relationships/hyperlink" Target="https://login.consultant.ru/link/?req=doc&amp;base=LAW&amp;n=466790" TargetMode="External"/><Relationship Id="rId101" Type="http://schemas.openxmlformats.org/officeDocument/2006/relationships/hyperlink" Target="https://login.consultant.ru/link/?req=doc&amp;base=LAW&amp;n=466790" TargetMode="External"/><Relationship Id="rId4" Type="http://schemas.openxmlformats.org/officeDocument/2006/relationships/hyperlink" Target="consultantplus://offline/ref=5A2620500930C665CD9BA384989BD89D262EB0F6F0AE3A961F2933F9BE33034DCD4E8C9F95E7C938n5uFO" TargetMode="External"/><Relationship Id="rId9" Type="http://schemas.openxmlformats.org/officeDocument/2006/relationships/hyperlink" Target="https://login.consultant.ru/link/?req=doc&amp;base=LAW&amp;n=2875" TargetMode="External"/><Relationship Id="rId13" Type="http://schemas.openxmlformats.org/officeDocument/2006/relationships/hyperlink" Target="https://login.consultant.ru/link/?req=doc&amp;base=LAW&amp;n=481298" TargetMode="External"/><Relationship Id="rId18" Type="http://schemas.openxmlformats.org/officeDocument/2006/relationships/hyperlink" Target="https://login.consultant.ru/link/?req=doc&amp;base=LAW&amp;n=483022" TargetMode="External"/><Relationship Id="rId39" Type="http://schemas.openxmlformats.org/officeDocument/2006/relationships/hyperlink" Target="https://login.consultant.ru/link/?req=doc&amp;base=LAW&amp;n=480999&amp;dst=100105" TargetMode="External"/><Relationship Id="rId109" Type="http://schemas.openxmlformats.org/officeDocument/2006/relationships/hyperlink" Target="https://login.consultant.ru/link/?req=doc&amp;base=LAW&amp;n=480999&amp;dst=100802" TargetMode="External"/><Relationship Id="rId34" Type="http://schemas.openxmlformats.org/officeDocument/2006/relationships/hyperlink" Target="https://login.consultant.ru/link/?req=doc&amp;base=LAW&amp;n=480999&amp;dst=100515" TargetMode="External"/><Relationship Id="rId50" Type="http://schemas.openxmlformats.org/officeDocument/2006/relationships/hyperlink" Target="https://login.consultant.ru/link/?req=doc&amp;base=LAW&amp;n=442435" TargetMode="External"/><Relationship Id="rId55" Type="http://schemas.openxmlformats.org/officeDocument/2006/relationships/hyperlink" Target="https://login.consultant.ru/link/?req=doc&amp;base=LAW&amp;n=482878&amp;dst=339" TargetMode="External"/><Relationship Id="rId76" Type="http://schemas.openxmlformats.org/officeDocument/2006/relationships/hyperlink" Target="https://login.consultant.ru/link/?req=doc&amp;base=MOB&amp;n=420785" TargetMode="External"/><Relationship Id="rId97" Type="http://schemas.openxmlformats.org/officeDocument/2006/relationships/hyperlink" Target="https://login.consultant.ru/link/?req=doc&amp;base=LAW&amp;n=466790" TargetMode="External"/><Relationship Id="rId104" Type="http://schemas.openxmlformats.org/officeDocument/2006/relationships/hyperlink" Target="https://login.consultant.ru/link/?req=doc&amp;base=MOB&amp;n=398223" TargetMode="External"/><Relationship Id="rId7" Type="http://schemas.openxmlformats.org/officeDocument/2006/relationships/hyperlink" Target="https://login.consultant.ru/link/?req=doc&amp;base=MOB&amp;n=407642" TargetMode="External"/><Relationship Id="rId71" Type="http://schemas.openxmlformats.org/officeDocument/2006/relationships/hyperlink" Target="https://login.consultant.ru/link/?req=doc&amp;base=LAW&amp;n=2875" TargetMode="External"/><Relationship Id="rId92" Type="http://schemas.openxmlformats.org/officeDocument/2006/relationships/hyperlink" Target="https://login.consultant.ru/link/?req=doc&amp;base=LAW&amp;n=480999" TargetMode="External"/><Relationship Id="rId2" Type="http://schemas.openxmlformats.org/officeDocument/2006/relationships/settings" Target="settings.xml"/><Relationship Id="rId29" Type="http://schemas.openxmlformats.org/officeDocument/2006/relationships/hyperlink" Target="https://login.consultant.ru/link/?req=doc&amp;base=LAW&amp;n=480999" TargetMode="External"/><Relationship Id="rId24" Type="http://schemas.openxmlformats.org/officeDocument/2006/relationships/hyperlink" Target="https://login.consultant.ru/link/?req=doc&amp;base=LAW&amp;n=479640" TargetMode="External"/><Relationship Id="rId40" Type="http://schemas.openxmlformats.org/officeDocument/2006/relationships/hyperlink" Target="https://login.consultant.ru/link/?req=doc&amp;base=LAW&amp;n=454103" TargetMode="External"/><Relationship Id="rId45" Type="http://schemas.openxmlformats.org/officeDocument/2006/relationships/hyperlink" Target="https://login.consultant.ru/link/?req=doc&amp;base=LAW&amp;n=480999" TargetMode="External"/><Relationship Id="rId66" Type="http://schemas.openxmlformats.org/officeDocument/2006/relationships/hyperlink" Target="https://login.consultant.ru/link/?req=doc&amp;base=LAW&amp;n=480999&amp;dst=100792" TargetMode="External"/><Relationship Id="rId87" Type="http://schemas.openxmlformats.org/officeDocument/2006/relationships/hyperlink" Target="https://login.consultant.ru/link/?req=doc&amp;base=LAW&amp;n=422007" TargetMode="External"/><Relationship Id="rId110" Type="http://schemas.openxmlformats.org/officeDocument/2006/relationships/hyperlink" Target="https://login.consultant.ru/link/?req=doc&amp;base=LAW&amp;n=480999&amp;dst=100803" TargetMode="External"/><Relationship Id="rId115" Type="http://schemas.openxmlformats.org/officeDocument/2006/relationships/theme" Target="theme/theme1.xml"/><Relationship Id="rId61" Type="http://schemas.openxmlformats.org/officeDocument/2006/relationships/hyperlink" Target="https://login.consultant.ru/link/?req=doc&amp;base=LAW&amp;n=482878&amp;dst=336" TargetMode="External"/><Relationship Id="rId82" Type="http://schemas.openxmlformats.org/officeDocument/2006/relationships/hyperlink" Target="https://login.consultant.ru/link/?req=doc&amp;base=LAW&amp;n=482853" TargetMode="External"/><Relationship Id="rId19" Type="http://schemas.openxmlformats.org/officeDocument/2006/relationships/hyperlink" Target="https://login.consultant.ru/link/?req=doc&amp;base=LAW&amp;n=465550" TargetMode="External"/><Relationship Id="rId14" Type="http://schemas.openxmlformats.org/officeDocument/2006/relationships/hyperlink" Target="https://login.consultant.ru/link/?req=doc&amp;base=LAW&amp;n=481298" TargetMode="External"/><Relationship Id="rId30" Type="http://schemas.openxmlformats.org/officeDocument/2006/relationships/hyperlink" Target="https://login.consultant.ru/link/?req=doc&amp;base=MOB&amp;n=424697" TargetMode="External"/><Relationship Id="rId35" Type="http://schemas.openxmlformats.org/officeDocument/2006/relationships/hyperlink" Target="https://login.consultant.ru/link/?req=doc&amp;base=LAW&amp;n=480999&amp;dst=991" TargetMode="External"/><Relationship Id="rId56" Type="http://schemas.openxmlformats.org/officeDocument/2006/relationships/hyperlink" Target="https://login.consultant.ru/link/?req=doc&amp;base=LAW&amp;n=480999" TargetMode="External"/><Relationship Id="rId77" Type="http://schemas.openxmlformats.org/officeDocument/2006/relationships/hyperlink" Target="https://login.consultant.ru/link/?req=doc&amp;base=LAW&amp;n=482692" TargetMode="External"/><Relationship Id="rId100" Type="http://schemas.openxmlformats.org/officeDocument/2006/relationships/hyperlink" Target="https://login.consultant.ru/link/?req=doc&amp;base=LAW&amp;n=466790" TargetMode="External"/><Relationship Id="rId105" Type="http://schemas.openxmlformats.org/officeDocument/2006/relationships/hyperlink" Target="https://login.consultant.ru/link/?req=doc&amp;base=LAW&amp;n=466790" TargetMode="External"/><Relationship Id="rId8" Type="http://schemas.openxmlformats.org/officeDocument/2006/relationships/hyperlink" Target="https://login.consultant.ru/link/?req=doc&amp;base=LAW&amp;n=2875" TargetMode="External"/><Relationship Id="rId51" Type="http://schemas.openxmlformats.org/officeDocument/2006/relationships/hyperlink" Target="https://login.consultant.ru/link/?req=doc&amp;base=LAW&amp;n=451740" TargetMode="External"/><Relationship Id="rId72" Type="http://schemas.openxmlformats.org/officeDocument/2006/relationships/hyperlink" Target="https://login.consultant.ru/link/?req=doc&amp;base=LAW&amp;n=482885" TargetMode="External"/><Relationship Id="rId93" Type="http://schemas.openxmlformats.org/officeDocument/2006/relationships/hyperlink" Target="https://login.consultant.ru/link/?req=doc&amp;base=LAW&amp;n=480999&amp;dst=459" TargetMode="External"/><Relationship Id="rId98" Type="http://schemas.openxmlformats.org/officeDocument/2006/relationships/hyperlink" Target="https://login.consultant.ru/link/?req=doc&amp;base=LAW&amp;n=480999&amp;dst=917"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480785" TargetMode="External"/><Relationship Id="rId46" Type="http://schemas.openxmlformats.org/officeDocument/2006/relationships/hyperlink" Target="https://login.consultant.ru/link/?req=doc&amp;base=LAW&amp;n=2875" TargetMode="External"/><Relationship Id="rId67" Type="http://schemas.openxmlformats.org/officeDocument/2006/relationships/hyperlink" Target="https://login.consultant.ru/link/?req=doc&amp;base=LAW&amp;n=480999&amp;dst=533" TargetMode="External"/><Relationship Id="rId20" Type="http://schemas.openxmlformats.org/officeDocument/2006/relationships/hyperlink" Target="https://login.consultant.ru/link/?req=doc&amp;base=LAW&amp;n=482875" TargetMode="External"/><Relationship Id="rId41" Type="http://schemas.openxmlformats.org/officeDocument/2006/relationships/hyperlink" Target="https://login.consultant.ru/link/?req=doc&amp;base=LAW&amp;n=2875" TargetMode="External"/><Relationship Id="rId62" Type="http://schemas.openxmlformats.org/officeDocument/2006/relationships/hyperlink" Target="https://login.consultant.ru/link/?req=doc&amp;base=LAW&amp;n=482878&amp;dst=339" TargetMode="External"/><Relationship Id="rId83" Type="http://schemas.openxmlformats.org/officeDocument/2006/relationships/hyperlink" Target="https://login.consultant.ru/link/?req=doc&amp;base=LAW&amp;n=480999" TargetMode="External"/><Relationship Id="rId88" Type="http://schemas.openxmlformats.org/officeDocument/2006/relationships/hyperlink" Target="http://pravo-minjust.ru" TargetMode="External"/><Relationship Id="rId111" Type="http://schemas.openxmlformats.org/officeDocument/2006/relationships/hyperlink" Target="https://login.consultant.ru/link/?req=doc&amp;base=LAW&amp;n=4828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77</Pages>
  <Words>29558</Words>
  <Characters>168481</Characters>
  <Application>Microsoft Office Word</Application>
  <DocSecurity>2</DocSecurity>
  <Lines>1404</Lines>
  <Paragraphs>395</Paragraphs>
  <ScaleCrop>false</ScaleCrop>
  <Company>КонсультантПлюс Версия 4025.00.02</Company>
  <LinksUpToDate>false</LinksUpToDate>
  <CharactersWithSpaces>197644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"Устав муниципального образования городской округ Люберцы Московской области"(принят решением Совета депутатов муниципального образования городской округ Люберцы МО от 11.05.2017 N 39/5)(ред. от 29.01.2025)(Зарегистрировано в Управлении Минюста России по</dc:title>
  <dc:subject/>
  <dc:creator>Баркетова Марина Викторовна</dc:creator>
  <cp:keywords/>
  <dc:description/>
  <cp:lastModifiedBy>Admin</cp:lastModifiedBy>
  <cp:revision>2</cp:revision>
  <cp:lastPrinted>2025-04-17T11:11:00Z</cp:lastPrinted>
  <dcterms:created xsi:type="dcterms:W3CDTF">2025-04-18T11:26:00Z</dcterms:created>
  <dcterms:modified xsi:type="dcterms:W3CDTF">2025-04-18T11:26:00Z</dcterms:modified>
</cp:coreProperties>
</file>