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FB" w:rsidRPr="00275D72" w:rsidRDefault="00EE42FB" w:rsidP="000A5E7A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EE42FB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0A5E7A" w:rsidRPr="00275D72" w:rsidRDefault="000A5E7A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EE42FB" w:rsidRPr="00275D72" w:rsidRDefault="00EE42FB" w:rsidP="00EE42FB">
      <w:pPr>
        <w:ind w:left="-1701" w:right="-1133"/>
        <w:rPr>
          <w:rFonts w:ascii="Arial" w:hAnsi="Arial" w:cs="Arial"/>
          <w:color w:val="000000"/>
        </w:rPr>
      </w:pPr>
    </w:p>
    <w:p w:rsidR="00EE42FB" w:rsidRPr="00275D72" w:rsidRDefault="002E4A8F" w:rsidP="00EE42FB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03</w:t>
      </w:r>
      <w:r w:rsidR="00EE42FB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4</w:t>
      </w:r>
      <w:r w:rsidR="00EE42FB" w:rsidRPr="00275D72">
        <w:rPr>
          <w:rFonts w:ascii="Arial" w:hAnsi="Arial" w:cs="Arial"/>
          <w:color w:val="000000"/>
          <w:u w:val="single"/>
        </w:rPr>
        <w:t>.2025</w:t>
      </w:r>
      <w:r w:rsidR="00EE42FB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EE42FB">
        <w:rPr>
          <w:rFonts w:ascii="Arial" w:hAnsi="Arial" w:cs="Arial"/>
          <w:color w:val="000000"/>
        </w:rPr>
        <w:t xml:space="preserve"> </w:t>
      </w:r>
      <w:r w:rsidR="00EE42FB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2</w:t>
      </w:r>
      <w:r w:rsidR="00981493">
        <w:rPr>
          <w:rFonts w:ascii="Arial" w:hAnsi="Arial" w:cs="Arial"/>
          <w:color w:val="000000"/>
          <w:u w:val="single"/>
        </w:rPr>
        <w:t>1</w:t>
      </w:r>
      <w:r w:rsidR="00EE42FB" w:rsidRPr="00275D72">
        <w:rPr>
          <w:rFonts w:ascii="Arial" w:hAnsi="Arial" w:cs="Arial"/>
          <w:color w:val="000000"/>
          <w:u w:val="single"/>
        </w:rPr>
        <w:t>-ПГ</w:t>
      </w:r>
    </w:p>
    <w:p w:rsidR="00E22833" w:rsidRPr="00EE42FB" w:rsidRDefault="00EE42FB" w:rsidP="00EE42FB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</w:p>
    <w:p w:rsidR="00A879F8" w:rsidRPr="00A879F8" w:rsidRDefault="00A879F8" w:rsidP="00A879F8"/>
    <w:p w:rsidR="002E4A8F" w:rsidRPr="00981493" w:rsidRDefault="00981493" w:rsidP="002E4A8F">
      <w:pPr>
        <w:pStyle w:val="3"/>
        <w:ind w:left="284"/>
        <w:rPr>
          <w:rFonts w:ascii="Arial" w:hAnsi="Arial" w:cs="Arial"/>
          <w:color w:val="000000" w:themeColor="text1"/>
          <w:sz w:val="24"/>
        </w:rPr>
      </w:pPr>
      <w:r w:rsidRPr="00981493">
        <w:rPr>
          <w:rFonts w:ascii="Arial" w:hAnsi="Arial" w:cs="Arial"/>
          <w:sz w:val="24"/>
        </w:rPr>
        <w:t xml:space="preserve">О проведении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               для земельного участка с кадастровым номером 50:22:0010101:2199, расположенного по адресу: Московская область, г. </w:t>
      </w:r>
      <w:proofErr w:type="gramStart"/>
      <w:r w:rsidRPr="00981493">
        <w:rPr>
          <w:rFonts w:ascii="Arial" w:hAnsi="Arial" w:cs="Arial"/>
          <w:sz w:val="24"/>
        </w:rPr>
        <w:t xml:space="preserve">Люберцы,   </w:t>
      </w:r>
      <w:proofErr w:type="gramEnd"/>
      <w:r w:rsidRPr="00981493">
        <w:rPr>
          <w:rFonts w:ascii="Arial" w:hAnsi="Arial" w:cs="Arial"/>
          <w:sz w:val="24"/>
        </w:rPr>
        <w:t xml:space="preserve">  </w:t>
      </w:r>
      <w:r w:rsidR="000A5E7A">
        <w:rPr>
          <w:rFonts w:ascii="Arial" w:hAnsi="Arial" w:cs="Arial"/>
          <w:sz w:val="24"/>
        </w:rPr>
        <w:t xml:space="preserve">                                </w:t>
      </w:r>
      <w:r w:rsidRPr="00981493">
        <w:rPr>
          <w:rFonts w:ascii="Arial" w:hAnsi="Arial" w:cs="Arial"/>
          <w:sz w:val="24"/>
        </w:rPr>
        <w:t>ул. Михельсона, около д. 95</w:t>
      </w:r>
    </w:p>
    <w:p w:rsidR="005E24FF" w:rsidRPr="00E64577" w:rsidRDefault="005E24FF" w:rsidP="005E24FF">
      <w:pPr>
        <w:rPr>
          <w:rFonts w:ascii="Arial" w:hAnsi="Arial" w:cs="Arial"/>
        </w:rPr>
      </w:pPr>
    </w:p>
    <w:p w:rsidR="00981493" w:rsidRPr="00981493" w:rsidRDefault="00981493" w:rsidP="00981493">
      <w:pPr>
        <w:ind w:left="284" w:firstLine="709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</w:t>
      </w:r>
      <w:r w:rsidRPr="00981493">
        <w:rPr>
          <w:rFonts w:ascii="Arial" w:hAnsi="Arial" w:cs="Arial"/>
          <w:color w:val="000000" w:themeColor="text1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981493">
        <w:rPr>
          <w:rFonts w:ascii="Arial" w:hAnsi="Arial" w:cs="Arial"/>
        </w:rPr>
        <w:t xml:space="preserve"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981493">
        <w:rPr>
          <w:rFonts w:ascii="Arial" w:hAnsi="Arial" w:cs="Arial"/>
          <w:color w:val="000000" w:themeColor="text1"/>
        </w:rPr>
        <w:t>утвержденным Постановлением администрации городского округа Люберцы Московской области</w:t>
      </w:r>
      <w:r w:rsidRPr="00981493">
        <w:rPr>
          <w:rFonts w:ascii="Arial" w:hAnsi="Arial" w:cs="Arial"/>
        </w:rPr>
        <w:t xml:space="preserve"> от 15.03.2023 № 941-ПА, письмом Комитета по архитектуре и градостроительству Московской области от 28.03.2025 № 33Исх-3791/30, постановляю:</w:t>
      </w:r>
    </w:p>
    <w:p w:rsidR="00981493" w:rsidRPr="00981493" w:rsidRDefault="00981493" w:rsidP="00981493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981493">
        <w:rPr>
          <w:rFonts w:ascii="Arial" w:hAnsi="Arial" w:cs="Arial"/>
          <w:b w:val="0"/>
          <w:sz w:val="24"/>
        </w:rPr>
        <w:t>1. Назначить общественные обсуждения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                     для земельного участка с кадастровым номером 50:22:0010101:2199, расположенного по адресу: Московская область, г. Люберцы, ул. Михельсона, около д. 95, с 03 апреля 2025 года по 17 апреля 2025 года.</w:t>
      </w:r>
    </w:p>
    <w:p w:rsidR="00981493" w:rsidRPr="00981493" w:rsidRDefault="00981493" w:rsidP="00981493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81493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</w:t>
      </w:r>
    </w:p>
    <w:p w:rsidR="00981493" w:rsidRPr="00981493" w:rsidRDefault="00981493" w:rsidP="00981493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1493" w:rsidRPr="00981493" w:rsidRDefault="00981493" w:rsidP="00981493">
      <w:pPr>
        <w:pStyle w:val="20"/>
        <w:shd w:val="clear" w:color="auto" w:fill="auto"/>
        <w:spacing w:before="0"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981493">
        <w:rPr>
          <w:rFonts w:ascii="Arial" w:hAnsi="Arial" w:cs="Arial"/>
          <w:sz w:val="24"/>
          <w:szCs w:val="24"/>
        </w:rPr>
        <w:t>Постановления, согласно порядку  проведения   общественных обсуждений         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(Приложение №1).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обеспечить:</w:t>
      </w:r>
    </w:p>
    <w:p w:rsidR="00981493" w:rsidRPr="00981493" w:rsidRDefault="00981493" w:rsidP="00981493">
      <w:pPr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981493">
        <w:rPr>
          <w:rFonts w:ascii="Arial" w:hAnsi="Arial" w:cs="Arial"/>
          <w:color w:val="000000"/>
        </w:rPr>
        <w:t>3.1. Оповещение о начале общественных обсуждений;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3.2. Прием и обобщение замечаний и предложений;</w:t>
      </w:r>
    </w:p>
    <w:p w:rsidR="00981493" w:rsidRPr="00981493" w:rsidRDefault="00981493" w:rsidP="00981493">
      <w:pPr>
        <w:pStyle w:val="3"/>
        <w:ind w:left="284" w:firstLine="567"/>
        <w:jc w:val="both"/>
        <w:rPr>
          <w:rFonts w:ascii="Arial" w:hAnsi="Arial" w:cs="Arial"/>
          <w:b w:val="0"/>
          <w:sz w:val="24"/>
        </w:rPr>
      </w:pPr>
      <w:r w:rsidRPr="00981493">
        <w:rPr>
          <w:rFonts w:ascii="Arial" w:hAnsi="Arial" w:cs="Arial"/>
          <w:b w:val="0"/>
          <w:color w:val="000000"/>
          <w:sz w:val="24"/>
        </w:rPr>
        <w:t xml:space="preserve">3.3. Размещение материалов </w:t>
      </w:r>
      <w:r w:rsidRPr="00981493">
        <w:rPr>
          <w:rFonts w:ascii="Arial" w:hAnsi="Arial" w:cs="Arial"/>
          <w:b w:val="0"/>
          <w:sz w:val="24"/>
        </w:rPr>
        <w:t xml:space="preserve">по вопросу предоставления разрешения                    на отклонение от предельных параметров разрешенного строительства, реконструкции объектов капитального строительства для земельного участка         с кадастровым номером 50:22:0010101:2199, расположенного по адресу: Московская область, г. Люберцы, ул. Михельсона, около д. 95,                             </w:t>
      </w:r>
      <w:r w:rsidRPr="00981493">
        <w:rPr>
          <w:rFonts w:ascii="Arial" w:hAnsi="Arial" w:cs="Arial"/>
          <w:b w:val="0"/>
          <w:color w:val="000000"/>
          <w:sz w:val="24"/>
        </w:rPr>
        <w:t xml:space="preserve">в </w:t>
      </w:r>
      <w:r w:rsidRPr="00981493">
        <w:rPr>
          <w:rFonts w:ascii="Arial" w:hAnsi="Arial" w:cs="Arial"/>
          <w:b w:val="0"/>
          <w:color w:val="000000"/>
          <w:sz w:val="24"/>
        </w:rPr>
        <w:lastRenderedPageBreak/>
        <w:t>информационно-телекоммуникационной сети «Интернет», на региональном портале государственных и муниципальных услуг;</w:t>
      </w:r>
    </w:p>
    <w:p w:rsidR="00981493" w:rsidRPr="00981493" w:rsidRDefault="00981493" w:rsidP="00981493">
      <w:pPr>
        <w:pStyle w:val="3"/>
        <w:ind w:left="284" w:firstLine="567"/>
        <w:jc w:val="both"/>
        <w:rPr>
          <w:rFonts w:ascii="Arial" w:hAnsi="Arial" w:cs="Arial"/>
          <w:b w:val="0"/>
          <w:sz w:val="24"/>
        </w:rPr>
      </w:pPr>
      <w:r w:rsidRPr="00981493">
        <w:rPr>
          <w:rFonts w:ascii="Arial" w:hAnsi="Arial" w:cs="Arial"/>
          <w:b w:val="0"/>
          <w:color w:val="000000"/>
          <w:sz w:val="24"/>
        </w:rPr>
        <w:t xml:space="preserve">3.4. Проведение экспозиции </w:t>
      </w:r>
      <w:r w:rsidRPr="00981493">
        <w:rPr>
          <w:rFonts w:ascii="Arial" w:hAnsi="Arial" w:cs="Arial"/>
          <w:b w:val="0"/>
          <w:sz w:val="24"/>
        </w:rPr>
        <w:t>по вопросу предоставления разрешения            на отклонение от предельных параметров разрешенного строительства, реконструкции объектов капитального строительства для земельного участка          с кадастровым номером 50:22:0010101:2199, расположенного по адресу: Московская область, г. Люберцы, ул. Михельсона, около д. 95, указанного             в пункте 1 настоящего Постановления</w:t>
      </w:r>
      <w:r w:rsidRPr="00981493">
        <w:rPr>
          <w:rFonts w:ascii="Arial" w:hAnsi="Arial" w:cs="Arial"/>
          <w:b w:val="0"/>
          <w:color w:val="000000"/>
          <w:sz w:val="24"/>
        </w:rPr>
        <w:t>;</w:t>
      </w:r>
    </w:p>
    <w:p w:rsidR="00981493" w:rsidRPr="00981493" w:rsidRDefault="00981493" w:rsidP="00981493">
      <w:pPr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981493">
        <w:rPr>
          <w:rFonts w:ascii="Arial" w:hAnsi="Arial" w:cs="Arial"/>
          <w:color w:val="000000"/>
        </w:rPr>
        <w:t>3.5. Подготовку и оформление протокола общественных обсуждений;</w:t>
      </w:r>
    </w:p>
    <w:p w:rsidR="00981493" w:rsidRPr="00981493" w:rsidRDefault="00981493" w:rsidP="00981493">
      <w:pPr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981493">
        <w:rPr>
          <w:rFonts w:ascii="Arial" w:hAnsi="Arial" w:cs="Arial"/>
          <w:color w:val="000000"/>
        </w:rPr>
        <w:t>3.6. Подготовку и опубликование заключения о результатах общественных обсуждений;</w:t>
      </w:r>
    </w:p>
    <w:p w:rsidR="00981493" w:rsidRPr="00981493" w:rsidRDefault="00981493" w:rsidP="00981493">
      <w:pPr>
        <w:pStyle w:val="3"/>
        <w:ind w:left="284" w:firstLine="567"/>
        <w:jc w:val="both"/>
        <w:rPr>
          <w:rFonts w:ascii="Arial" w:hAnsi="Arial" w:cs="Arial"/>
          <w:b w:val="0"/>
          <w:sz w:val="24"/>
        </w:rPr>
      </w:pPr>
      <w:r w:rsidRPr="00981493">
        <w:rPr>
          <w:rFonts w:ascii="Arial" w:hAnsi="Arial" w:cs="Arial"/>
          <w:b w:val="0"/>
          <w:color w:val="000000"/>
          <w:sz w:val="24"/>
        </w:rPr>
        <w:t xml:space="preserve">3.7. </w:t>
      </w:r>
      <w:r w:rsidRPr="00981493">
        <w:rPr>
          <w:rFonts w:ascii="Arial" w:hAnsi="Arial" w:cs="Arial"/>
          <w:b w:val="0"/>
          <w:sz w:val="24"/>
        </w:rPr>
        <w:t xml:space="preserve">Направление уведомления о проведении общественных обсуждений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50:22:0010101:2199, расположенного по адресу: Московская область,                   г. Люберцы, ул. Михельсона, около д. 95, </w:t>
      </w:r>
      <w:r w:rsidRPr="00981493">
        <w:rPr>
          <w:rFonts w:ascii="Arial" w:hAnsi="Arial" w:cs="Arial"/>
          <w:b w:val="0"/>
          <w:color w:val="000000" w:themeColor="text1"/>
          <w:sz w:val="24"/>
        </w:rPr>
        <w:t xml:space="preserve">правообладателям земельных участков, имеющих общие границы с земельным участком, применительно            к которому запрашивается данное разрешение, </w:t>
      </w:r>
      <w:r w:rsidRPr="00981493">
        <w:rPr>
          <w:rFonts w:ascii="Arial" w:hAnsi="Arial" w:cs="Arial"/>
          <w:b w:val="0"/>
          <w:sz w:val="24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             к которому запрашивается данное разрешение. 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4. Создать Комиссию по проведению общественных обсуждений                           в следующем составе:</w:t>
      </w:r>
    </w:p>
    <w:p w:rsidR="00981493" w:rsidRPr="00981493" w:rsidRDefault="00981493" w:rsidP="00981493">
      <w:pPr>
        <w:ind w:left="284" w:firstLine="709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Председатель – В.В. </w:t>
      </w:r>
      <w:proofErr w:type="spellStart"/>
      <w:r w:rsidRPr="00981493">
        <w:rPr>
          <w:rFonts w:ascii="Arial" w:hAnsi="Arial" w:cs="Arial"/>
        </w:rPr>
        <w:t>Синчук</w:t>
      </w:r>
      <w:proofErr w:type="spellEnd"/>
      <w:r w:rsidRPr="00981493">
        <w:rPr>
          <w:rFonts w:ascii="Arial" w:hAnsi="Arial" w:cs="Arial"/>
        </w:rPr>
        <w:t xml:space="preserve"> – заместитель Главы городского округа Люберцы;</w:t>
      </w:r>
    </w:p>
    <w:p w:rsidR="00981493" w:rsidRPr="00981493" w:rsidRDefault="00981493" w:rsidP="00981493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981493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981493">
        <w:rPr>
          <w:rFonts w:ascii="Arial" w:hAnsi="Arial" w:cs="Arial"/>
          <w:color w:val="000000" w:themeColor="text1"/>
        </w:rPr>
        <w:t>Шичавина</w:t>
      </w:r>
      <w:proofErr w:type="spellEnd"/>
      <w:r w:rsidRPr="00981493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981493" w:rsidRPr="00981493" w:rsidRDefault="00981493" w:rsidP="00981493">
      <w:pPr>
        <w:ind w:left="284" w:firstLine="709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Члены комиссии:</w:t>
      </w:r>
    </w:p>
    <w:p w:rsidR="00981493" w:rsidRPr="00981493" w:rsidRDefault="00981493" w:rsidP="00981493">
      <w:pPr>
        <w:ind w:left="284" w:firstLine="709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О.И. Анохин </w:t>
      </w:r>
      <w:r w:rsidRPr="00981493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  <w:lang w:eastAsia="en-US"/>
        </w:rPr>
      </w:pPr>
      <w:r w:rsidRPr="00981493">
        <w:rPr>
          <w:rFonts w:ascii="Arial" w:hAnsi="Arial" w:cs="Arial"/>
          <w:lang w:eastAsia="en-US"/>
        </w:rPr>
        <w:t xml:space="preserve">В.А. </w:t>
      </w:r>
      <w:proofErr w:type="spellStart"/>
      <w:r w:rsidRPr="00981493">
        <w:rPr>
          <w:rFonts w:ascii="Arial" w:hAnsi="Arial" w:cs="Arial"/>
          <w:lang w:eastAsia="en-US"/>
        </w:rPr>
        <w:t>Мусатова</w:t>
      </w:r>
      <w:proofErr w:type="spellEnd"/>
      <w:r w:rsidRPr="00981493">
        <w:rPr>
          <w:rFonts w:ascii="Arial" w:hAnsi="Arial" w:cs="Arial"/>
          <w:lang w:eastAsia="en-US"/>
        </w:rPr>
        <w:t xml:space="preserve"> </w:t>
      </w:r>
      <w:r w:rsidRPr="00981493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  <w:lang w:eastAsia="en-US"/>
        </w:rPr>
        <w:t xml:space="preserve">Секретарь  </w:t>
      </w:r>
      <w:r w:rsidRPr="00981493">
        <w:rPr>
          <w:rFonts w:ascii="Arial" w:hAnsi="Arial" w:cs="Arial"/>
          <w:lang w:eastAsia="en-US"/>
        </w:rPr>
        <w:softHyphen/>
        <w:t xml:space="preserve">– К.В. </w:t>
      </w:r>
      <w:proofErr w:type="spellStart"/>
      <w:r w:rsidRPr="00981493">
        <w:rPr>
          <w:rFonts w:ascii="Arial" w:hAnsi="Arial" w:cs="Arial"/>
          <w:lang w:eastAsia="en-US"/>
        </w:rPr>
        <w:t>Бобрышева</w:t>
      </w:r>
      <w:proofErr w:type="spellEnd"/>
      <w:r w:rsidRPr="00981493">
        <w:rPr>
          <w:rFonts w:ascii="Arial" w:hAnsi="Arial" w:cs="Arial"/>
          <w:lang w:eastAsia="en-US"/>
        </w:rPr>
        <w:t xml:space="preserve"> </w:t>
      </w:r>
      <w:r w:rsidRPr="00981493">
        <w:rPr>
          <w:rFonts w:ascii="Arial" w:hAnsi="Arial" w:cs="Arial"/>
          <w:lang w:eastAsia="en-US"/>
        </w:rPr>
        <w:softHyphen/>
        <w:t>– ведущий эксперт управления архитектуры администрации городского округа Люберцы.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  <w:lang w:eastAsia="en-US"/>
        </w:rPr>
      </w:pPr>
      <w:r w:rsidRPr="00981493">
        <w:rPr>
          <w:rFonts w:ascii="Arial" w:hAnsi="Arial" w:cs="Arial"/>
          <w:lang w:eastAsia="en-US"/>
        </w:rPr>
        <w:t xml:space="preserve">5. Разместить настоящее Постановление на официальном </w:t>
      </w:r>
      <w:proofErr w:type="gramStart"/>
      <w:r w:rsidRPr="00981493">
        <w:rPr>
          <w:rFonts w:ascii="Arial" w:hAnsi="Arial" w:cs="Arial"/>
          <w:lang w:eastAsia="en-US"/>
        </w:rPr>
        <w:t>сайте  администрации</w:t>
      </w:r>
      <w:proofErr w:type="gramEnd"/>
      <w:r w:rsidRPr="00981493">
        <w:rPr>
          <w:rFonts w:ascii="Arial" w:hAnsi="Arial" w:cs="Arial"/>
          <w:lang w:eastAsia="en-US"/>
        </w:rPr>
        <w:t xml:space="preserve"> в сети «Интернет». 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  <w:lang w:eastAsia="en-US"/>
        </w:rPr>
        <w:t xml:space="preserve">6. Контроль за исполнением настоящего Постановления возложить               на заместителя Главы </w:t>
      </w:r>
      <w:proofErr w:type="spellStart"/>
      <w:r w:rsidRPr="00981493">
        <w:rPr>
          <w:rFonts w:ascii="Arial" w:hAnsi="Arial" w:cs="Arial"/>
          <w:lang w:eastAsia="en-US"/>
        </w:rPr>
        <w:t>Синчука</w:t>
      </w:r>
      <w:proofErr w:type="spellEnd"/>
      <w:r w:rsidRPr="00981493">
        <w:rPr>
          <w:rFonts w:ascii="Arial" w:hAnsi="Arial" w:cs="Arial"/>
          <w:lang w:eastAsia="en-US"/>
        </w:rPr>
        <w:t xml:space="preserve"> В.В.</w:t>
      </w:r>
    </w:p>
    <w:p w:rsidR="00981493" w:rsidRPr="00981493" w:rsidRDefault="00981493" w:rsidP="00981493">
      <w:pPr>
        <w:ind w:left="284" w:firstLine="567"/>
        <w:jc w:val="both"/>
        <w:rPr>
          <w:rFonts w:ascii="Arial" w:hAnsi="Arial" w:cs="Arial"/>
        </w:rPr>
      </w:pPr>
    </w:p>
    <w:p w:rsidR="00981493" w:rsidRPr="00981493" w:rsidRDefault="00981493" w:rsidP="00981493">
      <w:pPr>
        <w:ind w:left="284" w:right="-284" w:firstLine="708"/>
        <w:jc w:val="both"/>
        <w:rPr>
          <w:rFonts w:ascii="Arial" w:hAnsi="Arial" w:cs="Arial"/>
        </w:rPr>
      </w:pPr>
    </w:p>
    <w:p w:rsidR="00981493" w:rsidRPr="00981493" w:rsidRDefault="00981493" w:rsidP="00981493">
      <w:pPr>
        <w:ind w:left="284" w:right="-284" w:firstLine="708"/>
        <w:jc w:val="both"/>
        <w:rPr>
          <w:rFonts w:ascii="Arial" w:hAnsi="Arial" w:cs="Arial"/>
        </w:rPr>
      </w:pPr>
    </w:p>
    <w:p w:rsidR="00E64577" w:rsidRDefault="00981493" w:rsidP="00981493">
      <w:pPr>
        <w:ind w:firstLine="284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Глава городского округа                                                                         В.М. Волков</w:t>
      </w:r>
      <w:r w:rsidR="00E64577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Default="008F5017" w:rsidP="008F5017">
      <w:pPr>
        <w:jc w:val="both"/>
        <w:rPr>
          <w:sz w:val="28"/>
          <w:szCs w:val="28"/>
        </w:rPr>
      </w:pPr>
    </w:p>
    <w:p w:rsidR="00F51EFD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Приложение </w:t>
      </w:r>
      <w:r w:rsidR="00F51EFD" w:rsidRPr="002E4A8F">
        <w:rPr>
          <w:rFonts w:ascii="Arial" w:hAnsi="Arial" w:cs="Arial"/>
        </w:rPr>
        <w:t xml:space="preserve">№1 </w:t>
      </w:r>
    </w:p>
    <w:p w:rsidR="008F5017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к Постановлению </w:t>
      </w:r>
    </w:p>
    <w:p w:rsidR="008F5017" w:rsidRPr="002E4A8F" w:rsidRDefault="008F5017" w:rsidP="008F5017">
      <w:pPr>
        <w:ind w:left="12036"/>
        <w:jc w:val="center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Главы городского округа Люберцы </w:t>
      </w:r>
    </w:p>
    <w:p w:rsidR="008F5017" w:rsidRPr="002E4A8F" w:rsidRDefault="0070356D" w:rsidP="008F5017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>о</w:t>
      </w:r>
      <w:r w:rsidR="008F5017" w:rsidRPr="002E4A8F">
        <w:rPr>
          <w:rFonts w:ascii="Arial" w:hAnsi="Arial" w:cs="Arial"/>
        </w:rPr>
        <w:t>т</w:t>
      </w:r>
      <w:r w:rsidRPr="002E4A8F">
        <w:rPr>
          <w:rFonts w:ascii="Arial" w:hAnsi="Arial" w:cs="Arial"/>
        </w:rPr>
        <w:t xml:space="preserve"> </w:t>
      </w:r>
      <w:r w:rsidR="002E4A8F" w:rsidRPr="002E4A8F">
        <w:rPr>
          <w:rFonts w:ascii="Arial" w:hAnsi="Arial" w:cs="Arial"/>
          <w:u w:val="single"/>
        </w:rPr>
        <w:t>03</w:t>
      </w:r>
      <w:r w:rsidR="00E64577" w:rsidRPr="002E4A8F">
        <w:rPr>
          <w:rFonts w:ascii="Arial" w:hAnsi="Arial" w:cs="Arial"/>
          <w:u w:val="single"/>
        </w:rPr>
        <w:t>.0</w:t>
      </w:r>
      <w:r w:rsidR="002E4A8F" w:rsidRPr="002E4A8F">
        <w:rPr>
          <w:rFonts w:ascii="Arial" w:hAnsi="Arial" w:cs="Arial"/>
          <w:u w:val="single"/>
        </w:rPr>
        <w:t>4</w:t>
      </w:r>
      <w:r w:rsidR="00E64577" w:rsidRPr="002E4A8F">
        <w:rPr>
          <w:rFonts w:ascii="Arial" w:hAnsi="Arial" w:cs="Arial"/>
          <w:u w:val="single"/>
        </w:rPr>
        <w:t>.2025</w:t>
      </w:r>
      <w:r w:rsidR="00C71BCC" w:rsidRPr="002E4A8F">
        <w:rPr>
          <w:rFonts w:ascii="Arial" w:hAnsi="Arial" w:cs="Arial"/>
        </w:rPr>
        <w:t xml:space="preserve"> </w:t>
      </w:r>
      <w:r w:rsidR="008F5017" w:rsidRPr="002E4A8F">
        <w:rPr>
          <w:rFonts w:ascii="Arial" w:hAnsi="Arial" w:cs="Arial"/>
        </w:rPr>
        <w:t>№</w:t>
      </w:r>
      <w:r w:rsidR="00142E4F" w:rsidRPr="002E4A8F">
        <w:rPr>
          <w:rFonts w:ascii="Arial" w:hAnsi="Arial" w:cs="Arial"/>
        </w:rPr>
        <w:t xml:space="preserve"> </w:t>
      </w:r>
      <w:r w:rsidR="002E4A8F" w:rsidRPr="002E4A8F">
        <w:rPr>
          <w:rFonts w:ascii="Arial" w:hAnsi="Arial" w:cs="Arial"/>
          <w:u w:val="single"/>
        </w:rPr>
        <w:t>2</w:t>
      </w:r>
      <w:r w:rsidR="00981493">
        <w:rPr>
          <w:rFonts w:ascii="Arial" w:hAnsi="Arial" w:cs="Arial"/>
          <w:u w:val="single"/>
        </w:rPr>
        <w:t>1</w:t>
      </w:r>
      <w:r w:rsidR="00E64577" w:rsidRPr="002E4A8F">
        <w:rPr>
          <w:rFonts w:ascii="Arial" w:hAnsi="Arial" w:cs="Arial"/>
          <w:u w:val="single"/>
        </w:rPr>
        <w:t>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981493" w:rsidRPr="00981493" w:rsidRDefault="00981493" w:rsidP="00981493">
      <w:pPr>
        <w:pStyle w:val="3"/>
        <w:ind w:left="284"/>
        <w:rPr>
          <w:rFonts w:ascii="Arial" w:hAnsi="Arial" w:cs="Arial"/>
          <w:sz w:val="24"/>
        </w:rPr>
      </w:pPr>
      <w:r w:rsidRPr="00981493">
        <w:rPr>
          <w:rFonts w:ascii="Arial" w:hAnsi="Arial" w:cs="Arial"/>
          <w:sz w:val="24"/>
        </w:rPr>
        <w:t>Порядок проведения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50:22:0010101:2199, расположенного по адресу: Московская область, г. Люберцы,                           ул. Михельсона, около д. 95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6"/>
        <w:gridCol w:w="3805"/>
        <w:gridCol w:w="3736"/>
      </w:tblGrid>
      <w:tr w:rsidR="00981493" w:rsidRPr="00981493" w:rsidTr="00D65FCC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981493" w:rsidRPr="00981493" w:rsidRDefault="00981493" w:rsidP="00D65FCC">
            <w:pPr>
              <w:jc w:val="center"/>
              <w:rPr>
                <w:rFonts w:ascii="Arial" w:hAnsi="Arial" w:cs="Arial"/>
                <w:b/>
              </w:rPr>
            </w:pPr>
            <w:r w:rsidRPr="00981493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981493" w:rsidRPr="00981493" w:rsidRDefault="00981493" w:rsidP="00D65FCC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981493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981493" w:rsidRPr="00981493" w:rsidRDefault="00981493" w:rsidP="00D65F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81493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81493">
              <w:rPr>
                <w:rFonts w:ascii="Arial" w:hAnsi="Arial" w:cs="Arial"/>
                <w:b/>
              </w:rPr>
              <w:t>Адрес экспозиции</w:t>
            </w: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81493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981493" w:rsidRPr="00981493" w:rsidTr="00D65FCC">
        <w:trPr>
          <w:trHeight w:val="4247"/>
        </w:trPr>
        <w:tc>
          <w:tcPr>
            <w:tcW w:w="1701" w:type="dxa"/>
            <w:shd w:val="clear" w:color="auto" w:fill="auto"/>
            <w:vAlign w:val="center"/>
          </w:tcPr>
          <w:p w:rsidR="00981493" w:rsidRPr="00981493" w:rsidRDefault="00981493" w:rsidP="00D65FCC">
            <w:pPr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  <w:color w:val="000000" w:themeColor="text1"/>
              </w:rPr>
              <w:t>с 03.04.2025г</w:t>
            </w:r>
            <w:r w:rsidRPr="00981493">
              <w:rPr>
                <w:rFonts w:ascii="Arial" w:hAnsi="Arial" w:cs="Arial"/>
              </w:rPr>
              <w:t>. по 17.04.2025г.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</w:t>
            </w:r>
            <w:r w:rsidRPr="00981493">
              <w:rPr>
                <w:rFonts w:ascii="Arial" w:hAnsi="Arial" w:cs="Arial"/>
                <w:color w:val="000000"/>
              </w:rPr>
              <w:lastRenderedPageBreak/>
              <w:t>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lastRenderedPageBreak/>
              <w:t>г. Люберцы</w:t>
            </w: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>В случае отмены режима повышенной готовности с экспозицией можно ознакомиться по адресу: Московская область,</w:t>
            </w: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>г. Люберцы, Октябрьский пр-т, д.190, каб.206.</w:t>
            </w:r>
          </w:p>
          <w:p w:rsidR="00981493" w:rsidRPr="00981493" w:rsidRDefault="00981493" w:rsidP="00D65FC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981493">
              <w:rPr>
                <w:rFonts w:ascii="Arial" w:hAnsi="Arial" w:cs="Arial"/>
              </w:rPr>
              <w:t>Шичавина</w:t>
            </w:r>
            <w:proofErr w:type="spellEnd"/>
            <w:r w:rsidRPr="00981493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981493" w:rsidRPr="00981493" w:rsidRDefault="00981493" w:rsidP="00D65FCC">
            <w:pPr>
              <w:spacing w:line="228" w:lineRule="auto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981493" w:rsidRPr="00981493" w:rsidRDefault="00981493" w:rsidP="00D65FCC">
            <w:pPr>
              <w:jc w:val="center"/>
              <w:rPr>
                <w:rFonts w:ascii="Arial" w:hAnsi="Arial" w:cs="Arial"/>
              </w:rPr>
            </w:pPr>
            <w:r w:rsidRPr="00981493">
              <w:rPr>
                <w:rFonts w:ascii="Arial" w:hAnsi="Arial" w:cs="Arial"/>
              </w:rPr>
              <w:t xml:space="preserve">Экспозиция открыта </w:t>
            </w:r>
            <w:r w:rsidRPr="00981493">
              <w:rPr>
                <w:rFonts w:ascii="Arial" w:hAnsi="Arial" w:cs="Arial"/>
                <w:color w:val="000000" w:themeColor="text1"/>
              </w:rPr>
              <w:t>с 03.04.2025г</w:t>
            </w:r>
            <w:r w:rsidRPr="00981493">
              <w:rPr>
                <w:rFonts w:ascii="Arial" w:hAnsi="Arial" w:cs="Arial"/>
              </w:rPr>
              <w:t>.            по 17.04.2025г.</w:t>
            </w:r>
          </w:p>
          <w:p w:rsidR="00981493" w:rsidRPr="00981493" w:rsidRDefault="00981493" w:rsidP="00D65FC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81493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981493" w:rsidRPr="00981493" w:rsidRDefault="00981493" w:rsidP="00D65FC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81493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работает.</w:t>
            </w:r>
          </w:p>
          <w:p w:rsidR="00981493" w:rsidRPr="00981493" w:rsidRDefault="00981493" w:rsidP="00D65FCC">
            <w:pPr>
              <w:spacing w:line="228" w:lineRule="auto"/>
              <w:rPr>
                <w:rFonts w:ascii="Arial" w:hAnsi="Arial" w:cs="Arial"/>
              </w:rPr>
            </w:pPr>
          </w:p>
        </w:tc>
      </w:tr>
    </w:tbl>
    <w:p w:rsidR="00981493" w:rsidRPr="00981493" w:rsidRDefault="00981493" w:rsidP="00981493">
      <w:pPr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493" w:rsidRPr="00981493" w:rsidRDefault="00981493" w:rsidP="00981493">
      <w:pPr>
        <w:pStyle w:val="3"/>
        <w:ind w:left="567" w:firstLine="567"/>
        <w:jc w:val="both"/>
        <w:rPr>
          <w:rFonts w:ascii="Arial" w:hAnsi="Arial" w:cs="Arial"/>
          <w:sz w:val="24"/>
        </w:rPr>
      </w:pPr>
      <w:r w:rsidRPr="00981493">
        <w:rPr>
          <w:rFonts w:ascii="Arial" w:hAnsi="Arial" w:cs="Arial"/>
          <w:b w:val="0"/>
          <w:sz w:val="24"/>
        </w:rPr>
        <w:t>В ходе экспозиции проводятся консультации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 с кадастровым номером 50:22:0010101:2199, расположенного по адресу: Московская область, г. Люберцы, ул. Михельсона, около д. 95, по контактному телефону: 8-498-732-80-08 доб.218.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Адрес электронной почты: lubarx@mail.ru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В период действия режима повышенной готовности участники общественных обсуждений имеют право представить свои предложения и замечания в срок с 03 апреля 2025 года по 17 апреля 2025 года по обсуждаемому проекту посредством: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почтового отправления в адрес уполномоченного органа;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с 03 апреля 2025 года по 17 апреля 2025 года     по обсуждаемому проекту посредством: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981493" w:rsidRPr="00981493" w:rsidRDefault="00981493" w:rsidP="00981493">
      <w:pPr>
        <w:pStyle w:val="3"/>
        <w:ind w:left="567" w:firstLine="567"/>
        <w:jc w:val="both"/>
        <w:rPr>
          <w:rFonts w:ascii="Arial" w:hAnsi="Arial" w:cs="Arial"/>
          <w:b w:val="0"/>
          <w:sz w:val="24"/>
        </w:rPr>
      </w:pPr>
      <w:r w:rsidRPr="00981493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с </w:t>
      </w:r>
      <w:r w:rsidRPr="00981493">
        <w:rPr>
          <w:rFonts w:ascii="Arial" w:hAnsi="Arial" w:cs="Arial"/>
          <w:b w:val="0"/>
          <w:sz w:val="24"/>
        </w:rPr>
        <w:lastRenderedPageBreak/>
        <w:t>кадастровым номером 50:22:0010101:2199, расположенного по адресу: Московская область, г. Люберцы, ул. Михельсона, около д. 95, являются:</w:t>
      </w:r>
    </w:p>
    <w:p w:rsidR="00981493" w:rsidRPr="00981493" w:rsidRDefault="00981493" w:rsidP="00981493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81493">
        <w:rPr>
          <w:rFonts w:ascii="Arial" w:hAnsi="Arial" w:cs="Arial"/>
          <w:color w:val="000000"/>
          <w:sz w:val="24"/>
          <w:szCs w:val="24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запрашивается разрешение на отклонение                         от предельных параметров разрешенного строительства,</w:t>
      </w:r>
      <w:r w:rsidRPr="00981493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981493">
        <w:rPr>
          <w:rFonts w:ascii="Arial" w:hAnsi="Arial" w:cs="Arial"/>
          <w:color w:val="000000"/>
          <w:sz w:val="24"/>
          <w:szCs w:val="24"/>
        </w:rPr>
        <w:t>;</w:t>
      </w:r>
    </w:p>
    <w:p w:rsidR="00981493" w:rsidRPr="00981493" w:rsidRDefault="00981493" w:rsidP="00981493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81493">
        <w:rPr>
          <w:rFonts w:ascii="Arial" w:hAnsi="Arial" w:cs="Arial"/>
          <w:color w:val="000000"/>
          <w:sz w:val="24"/>
          <w:szCs w:val="24"/>
        </w:rPr>
        <w:t>- правообладатели находящихся в границах этой территориальной зоны земельных участков и (или) расположенных                на них объектов капитального строительства;</w:t>
      </w:r>
    </w:p>
    <w:p w:rsidR="00981493" w:rsidRPr="00981493" w:rsidRDefault="00981493" w:rsidP="00981493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81493">
        <w:rPr>
          <w:rFonts w:ascii="Arial" w:hAnsi="Arial" w:cs="Arial"/>
          <w:color w:val="000000"/>
          <w:sz w:val="24"/>
          <w:szCs w:val="24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 отклонение от предельных параметров разрешенного строительства,</w:t>
      </w:r>
      <w:r w:rsidRPr="00981493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981493">
        <w:rPr>
          <w:rFonts w:ascii="Arial" w:hAnsi="Arial" w:cs="Arial"/>
          <w:color w:val="000000"/>
          <w:sz w:val="24"/>
          <w:szCs w:val="24"/>
        </w:rPr>
        <w:t>;</w:t>
      </w:r>
    </w:p>
    <w:p w:rsidR="00981493" w:rsidRPr="00981493" w:rsidRDefault="00981493" w:rsidP="00981493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81493">
        <w:rPr>
          <w:rFonts w:ascii="Arial" w:hAnsi="Arial" w:cs="Arial"/>
          <w:color w:val="000000"/>
          <w:sz w:val="24"/>
          <w:szCs w:val="24"/>
        </w:rPr>
        <w:t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запрашивается разрешение на отклонение от предельных параметров разрешенного строительства,</w:t>
      </w:r>
      <w:r w:rsidRPr="00981493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981493">
        <w:rPr>
          <w:rFonts w:ascii="Arial" w:hAnsi="Arial" w:cs="Arial"/>
          <w:color w:val="000000"/>
          <w:sz w:val="24"/>
          <w:szCs w:val="24"/>
        </w:rPr>
        <w:t>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Исчерпывающий перечень документов, необходимых для рассмотрения предложений и замечаний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 номером 50:22:0010101:2199, расположенного по адресу: Московская область, г. Люберцы, ул. Михельсона, около д. 95: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Для физических лиц: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          по месту жительства.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3. Правоустанавливающие (либо </w:t>
      </w:r>
      <w:proofErr w:type="spellStart"/>
      <w:r w:rsidRPr="00981493">
        <w:rPr>
          <w:rFonts w:ascii="Arial" w:hAnsi="Arial" w:cs="Arial"/>
        </w:rPr>
        <w:t>правоудостоверяющие</w:t>
      </w:r>
      <w:proofErr w:type="spellEnd"/>
      <w:r w:rsidRPr="00981493">
        <w:rPr>
          <w:rFonts w:ascii="Arial" w:hAnsi="Arial" w:cs="Arial"/>
        </w:rPr>
        <w:t>) документы на земельный участок и (или) объект капитального строительства, оформленные в соответствии с Федеральным законом от 13.07.2015 № 218-ФЗ «О государственной регистрации недвижимости», сведения о которых не содержатся в Едином государственном реестре недвижимости               (при обращении правообладателя).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Для юридических лиц: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4. Правоустанавливающие (либо </w:t>
      </w:r>
      <w:proofErr w:type="spellStart"/>
      <w:r w:rsidRPr="00981493">
        <w:rPr>
          <w:rFonts w:ascii="Arial" w:hAnsi="Arial" w:cs="Arial"/>
        </w:rPr>
        <w:t>правоудостоверяющие</w:t>
      </w:r>
      <w:proofErr w:type="spellEnd"/>
      <w:r w:rsidRPr="00981493">
        <w:rPr>
          <w:rFonts w:ascii="Arial" w:hAnsi="Arial" w:cs="Arial"/>
        </w:rPr>
        <w:t>) документы на земельный участок и (или) объект капитального строительства, оформленные в соответствии с Федеральным законом от 13.07.2015 № 218-ФЗ «О государственной регистрации недвижимости», сведения о которых не содержатся в Едином государственном реестре недвижимости                     (при обращении правообладателя).</w:t>
      </w:r>
    </w:p>
    <w:p w:rsidR="00981493" w:rsidRPr="00981493" w:rsidRDefault="00981493" w:rsidP="00981493">
      <w:pPr>
        <w:ind w:left="567" w:firstLine="426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lastRenderedPageBreak/>
        <w:t>2. Документ, подтверждающий полномочия представителя Заявителя, уполномоченного на подачу документов                  и получение результата рассмотрения предложений и замечаний: для представителя юридического лица – доверенность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981493" w:rsidRPr="00981493" w:rsidRDefault="00981493" w:rsidP="00981493">
      <w:pPr>
        <w:ind w:left="567" w:firstLine="567"/>
        <w:jc w:val="both"/>
        <w:rPr>
          <w:rFonts w:ascii="Arial" w:hAnsi="Arial" w:cs="Arial"/>
        </w:rPr>
      </w:pPr>
      <w:r w:rsidRPr="00981493">
        <w:rPr>
          <w:rFonts w:ascii="Arial" w:hAnsi="Arial" w:cs="Arial"/>
        </w:rPr>
        <w:t xml:space="preserve">Информационные материалы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                        с кадастровым номером 50:22:0010101:2199, расположенного по адресу: Московская область, г. Люберцы, ул. Михельсона, около д. 95, размещены на сайте : </w:t>
      </w:r>
      <w:hyperlink r:id="rId6" w:history="1">
        <w:r w:rsidRPr="00981493">
          <w:rPr>
            <w:rStyle w:val="a9"/>
            <w:rFonts w:ascii="Arial" w:hAnsi="Arial" w:cs="Arial"/>
            <w:color w:val="auto"/>
            <w:u w:val="none"/>
          </w:rPr>
          <w:t>http://люберцы.рф/</w:t>
        </w:r>
      </w:hyperlink>
      <w:r w:rsidRPr="00981493">
        <w:rPr>
          <w:rFonts w:ascii="Arial" w:hAnsi="Arial" w:cs="Arial"/>
        </w:rPr>
        <w:t>, в разделе «Публичные слушания».</w:t>
      </w:r>
    </w:p>
    <w:p w:rsidR="00981493" w:rsidRPr="00981493" w:rsidRDefault="00981493" w:rsidP="00981493">
      <w:pPr>
        <w:jc w:val="both"/>
        <w:rPr>
          <w:rFonts w:ascii="Arial" w:hAnsi="Arial" w:cs="Arial"/>
        </w:rPr>
      </w:pPr>
    </w:p>
    <w:p w:rsidR="00F43253" w:rsidRPr="00981493" w:rsidRDefault="00F43253" w:rsidP="00981493">
      <w:pPr>
        <w:pStyle w:val="3"/>
        <w:ind w:left="284"/>
        <w:rPr>
          <w:rFonts w:ascii="Arial" w:hAnsi="Arial" w:cs="Arial"/>
          <w:sz w:val="24"/>
        </w:rPr>
      </w:pPr>
    </w:p>
    <w:sectPr w:rsidR="00F43253" w:rsidRPr="0098149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A5E7A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E4A8F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81493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4577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42FB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85970-86D1-4C23-A9CA-20163BBD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FB43-A6BD-439C-A5A0-F1F58AFA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2025-03-05T08:47:00Z</cp:lastPrinted>
  <dcterms:created xsi:type="dcterms:W3CDTF">2025-03-06T13:35:00Z</dcterms:created>
  <dcterms:modified xsi:type="dcterms:W3CDTF">2025-04-03T08:20:00Z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