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DF257D" w:rsidRDefault="008F71B9" w:rsidP="00DF257D">
      <w:pPr>
        <w:rPr>
          <w:rFonts w:ascii="Arial" w:hAnsi="Arial" w:cs="Arial"/>
          <w:sz w:val="24"/>
          <w:szCs w:val="24"/>
        </w:rPr>
      </w:pPr>
    </w:p>
    <w:p w:rsidR="00B40F1D" w:rsidRPr="00DF257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F257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DF257D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F257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F257D">
        <w:rPr>
          <w:rFonts w:ascii="Arial" w:hAnsi="Arial" w:cs="Arial"/>
          <w:b w:val="0"/>
          <w:sz w:val="24"/>
        </w:rPr>
        <w:t>выносится</w:t>
      </w:r>
      <w:r w:rsidRPr="00DF257D">
        <w:rPr>
          <w:rFonts w:ascii="Arial" w:hAnsi="Arial" w:cs="Arial"/>
          <w:b w:val="0"/>
          <w:sz w:val="24"/>
        </w:rPr>
        <w:t xml:space="preserve"> </w:t>
      </w:r>
      <w:r w:rsidR="00CF0D78" w:rsidRPr="00DF257D">
        <w:rPr>
          <w:rFonts w:ascii="Arial" w:hAnsi="Arial" w:cs="Arial"/>
          <w:b w:val="0"/>
          <w:sz w:val="24"/>
        </w:rPr>
        <w:t xml:space="preserve">вопрос </w:t>
      </w:r>
      <w:r w:rsidR="00AB7DB1" w:rsidRPr="00DF257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</w:t>
      </w:r>
      <w:r w:rsidR="00DF257D">
        <w:rPr>
          <w:rFonts w:ascii="Arial" w:hAnsi="Arial" w:cs="Arial"/>
          <w:b w:val="0"/>
          <w:color w:val="000000" w:themeColor="text1"/>
          <w:sz w:val="24"/>
        </w:rPr>
        <w:t>ложенного по адресу: Московская область, </w:t>
      </w:r>
      <w:proofErr w:type="gramStart"/>
      <w:r w:rsidR="00AB7DB1" w:rsidRPr="00DF257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B7DB1" w:rsidRPr="00DF257D">
        <w:rPr>
          <w:rFonts w:ascii="Arial" w:hAnsi="Arial" w:cs="Arial"/>
          <w:b w:val="0"/>
          <w:color w:val="000000" w:themeColor="text1"/>
          <w:sz w:val="24"/>
        </w:rPr>
        <w:t>.о. Люберцы, г. Люберцы, ул. Инициативная</w:t>
      </w:r>
      <w:r w:rsidR="00DC43DD" w:rsidRPr="00DF257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DF257D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F257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DF257D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F257D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DF257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DF257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DF257D">
        <w:rPr>
          <w:rFonts w:ascii="Arial" w:hAnsi="Arial" w:cs="Arial"/>
          <w:b w:val="0"/>
          <w:sz w:val="24"/>
        </w:rPr>
        <w:t xml:space="preserve"> от 15.03.2023 № </w:t>
      </w:r>
      <w:r w:rsidRPr="00DF257D">
        <w:rPr>
          <w:rFonts w:ascii="Arial" w:hAnsi="Arial" w:cs="Arial"/>
          <w:b w:val="0"/>
          <w:sz w:val="24"/>
        </w:rPr>
        <w:t>941-ПА</w:t>
      </w:r>
      <w:r w:rsidRPr="00DF257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F257D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DF257D">
        <w:rPr>
          <w:rFonts w:ascii="Arial" w:hAnsi="Arial" w:cs="Arial"/>
          <w:sz w:val="24"/>
          <w:szCs w:val="24"/>
        </w:rPr>
        <w:t>городского</w:t>
      </w:r>
      <w:r w:rsidRPr="00DF257D">
        <w:rPr>
          <w:rFonts w:ascii="Arial" w:hAnsi="Arial" w:cs="Arial"/>
          <w:sz w:val="24"/>
          <w:szCs w:val="24"/>
        </w:rPr>
        <w:t xml:space="preserve"> округ</w:t>
      </w:r>
      <w:r w:rsidR="00706E38" w:rsidRPr="00DF257D">
        <w:rPr>
          <w:rFonts w:ascii="Arial" w:hAnsi="Arial" w:cs="Arial"/>
          <w:sz w:val="24"/>
          <w:szCs w:val="24"/>
        </w:rPr>
        <w:t>а</w:t>
      </w:r>
      <w:r w:rsidRPr="00DF257D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DF257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F257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AB7DB1" w:rsidRPr="00DF257D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234D7B" w:rsidRPr="00DF257D">
        <w:rPr>
          <w:rFonts w:ascii="Arial" w:hAnsi="Arial" w:cs="Arial"/>
          <w:b w:val="0"/>
          <w:color w:val="000000" w:themeColor="text1"/>
          <w:sz w:val="24"/>
        </w:rPr>
        <w:t>12</w:t>
      </w:r>
      <w:r w:rsidR="00482718" w:rsidRPr="00DF257D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AB7DB1" w:rsidRPr="00DF257D">
        <w:rPr>
          <w:rFonts w:ascii="Arial" w:hAnsi="Arial" w:cs="Arial"/>
          <w:b w:val="0"/>
          <w:color w:val="000000" w:themeColor="text1"/>
          <w:sz w:val="24"/>
        </w:rPr>
        <w:t xml:space="preserve"> года по </w:t>
      </w:r>
      <w:r w:rsidR="00234D7B" w:rsidRPr="00DF257D">
        <w:rPr>
          <w:rFonts w:ascii="Arial" w:hAnsi="Arial" w:cs="Arial"/>
          <w:b w:val="0"/>
          <w:color w:val="000000" w:themeColor="text1"/>
          <w:sz w:val="24"/>
        </w:rPr>
        <w:t>26</w:t>
      </w:r>
      <w:r w:rsidR="00482718" w:rsidRPr="00DF257D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AB7DB1" w:rsidRPr="00DF257D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AB7DB1" w:rsidRPr="00DF257D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DF257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F257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DF257D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F257D">
        <w:rPr>
          <w:rFonts w:ascii="Arial" w:hAnsi="Arial" w:cs="Arial"/>
          <w:sz w:val="24"/>
          <w:szCs w:val="24"/>
        </w:rPr>
        <w:t>.р</w:t>
      </w:r>
      <w:proofErr w:type="gramEnd"/>
      <w:r w:rsidRPr="00DF257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DF257D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F257D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1. </w:t>
      </w:r>
      <w:r w:rsidRPr="00DF257D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DF257D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DF257D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DF257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DF257D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Экспозиция открыта с </w:t>
      </w:r>
      <w:r w:rsidR="00234D7B" w:rsidRPr="00DF257D">
        <w:rPr>
          <w:rFonts w:ascii="Arial" w:hAnsi="Arial" w:cs="Arial"/>
          <w:sz w:val="24"/>
          <w:szCs w:val="24"/>
        </w:rPr>
        <w:t>12</w:t>
      </w:r>
      <w:r w:rsidR="00482718" w:rsidRPr="00DF257D">
        <w:rPr>
          <w:rFonts w:ascii="Arial" w:hAnsi="Arial" w:cs="Arial"/>
          <w:sz w:val="24"/>
          <w:szCs w:val="24"/>
        </w:rPr>
        <w:t>.04.2024</w:t>
      </w:r>
      <w:r w:rsidR="00D25045" w:rsidRPr="00DF257D">
        <w:rPr>
          <w:rFonts w:ascii="Arial" w:hAnsi="Arial" w:cs="Arial"/>
          <w:sz w:val="24"/>
          <w:szCs w:val="24"/>
        </w:rPr>
        <w:t xml:space="preserve"> по </w:t>
      </w:r>
      <w:r w:rsidR="00234D7B" w:rsidRPr="00DF257D">
        <w:rPr>
          <w:rFonts w:ascii="Arial" w:hAnsi="Arial" w:cs="Arial"/>
          <w:sz w:val="24"/>
          <w:szCs w:val="24"/>
        </w:rPr>
        <w:t>26</w:t>
      </w:r>
      <w:r w:rsidR="00482718" w:rsidRPr="00DF257D">
        <w:rPr>
          <w:rFonts w:ascii="Arial" w:hAnsi="Arial" w:cs="Arial"/>
          <w:sz w:val="24"/>
          <w:szCs w:val="24"/>
        </w:rPr>
        <w:t>.04.2024</w:t>
      </w:r>
      <w:r w:rsidR="00D25045" w:rsidRPr="00DF257D">
        <w:rPr>
          <w:rFonts w:ascii="Arial" w:hAnsi="Arial" w:cs="Arial"/>
          <w:sz w:val="24"/>
          <w:szCs w:val="24"/>
        </w:rPr>
        <w:t xml:space="preserve">. </w:t>
      </w:r>
    </w:p>
    <w:p w:rsidR="00D25045" w:rsidRPr="00DF257D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257D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DF257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F257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DF257D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257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DF257D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DF257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234D7B" w:rsidRPr="00DF257D">
        <w:rPr>
          <w:rFonts w:ascii="Arial" w:hAnsi="Arial" w:cs="Arial"/>
          <w:color w:val="000000" w:themeColor="text1"/>
          <w:sz w:val="24"/>
          <w:szCs w:val="24"/>
        </w:rPr>
        <w:t>с 12 апреля 2024 года по 26</w:t>
      </w:r>
      <w:r w:rsidR="00482718" w:rsidRPr="00DF257D">
        <w:rPr>
          <w:rFonts w:ascii="Arial" w:hAnsi="Arial" w:cs="Arial"/>
          <w:color w:val="000000" w:themeColor="text1"/>
          <w:sz w:val="24"/>
          <w:szCs w:val="24"/>
        </w:rPr>
        <w:t xml:space="preserve"> апреля 2024 года</w:t>
      </w:r>
      <w:r w:rsidR="00AB7DB1" w:rsidRPr="00DF257D">
        <w:rPr>
          <w:rFonts w:ascii="Arial" w:hAnsi="Arial" w:cs="Arial"/>
          <w:sz w:val="24"/>
          <w:szCs w:val="24"/>
        </w:rPr>
        <w:t xml:space="preserve"> </w:t>
      </w:r>
      <w:r w:rsidRPr="00DF257D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34D7B" w:rsidRPr="00DF257D">
        <w:rPr>
          <w:rFonts w:ascii="Arial" w:hAnsi="Arial" w:cs="Arial"/>
          <w:color w:val="000000" w:themeColor="text1"/>
          <w:sz w:val="24"/>
          <w:szCs w:val="24"/>
        </w:rPr>
        <w:t>с 12 апреля 2024 года по 26</w:t>
      </w:r>
      <w:r w:rsidR="00482718" w:rsidRPr="00DF257D">
        <w:rPr>
          <w:rFonts w:ascii="Arial" w:hAnsi="Arial" w:cs="Arial"/>
          <w:color w:val="000000" w:themeColor="text1"/>
          <w:sz w:val="24"/>
          <w:szCs w:val="24"/>
        </w:rPr>
        <w:t xml:space="preserve"> апреля 2024 года</w:t>
      </w:r>
      <w:r w:rsidRPr="00DF257D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DF257D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DF257D" w:rsidRDefault="00287653" w:rsidP="00AB7DB1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DF257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DF257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</w:t>
      </w:r>
      <w:r w:rsidR="00DF257D">
        <w:rPr>
          <w:rFonts w:ascii="Arial" w:hAnsi="Arial" w:cs="Arial"/>
          <w:b w:val="0"/>
          <w:color w:val="000000" w:themeColor="text1"/>
          <w:sz w:val="24"/>
        </w:rPr>
        <w:t>ложенного по адресу: Московская область, </w:t>
      </w:r>
      <w:proofErr w:type="gramStart"/>
      <w:r w:rsidR="00AB7DB1" w:rsidRPr="00DF257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B7DB1" w:rsidRPr="00DF257D">
        <w:rPr>
          <w:rFonts w:ascii="Arial" w:hAnsi="Arial" w:cs="Arial"/>
          <w:b w:val="0"/>
          <w:color w:val="000000" w:themeColor="text1"/>
          <w:sz w:val="24"/>
        </w:rPr>
        <w:t>.о. Люберцы, г. Люберцы, ул. Инициативная</w:t>
      </w:r>
      <w:r w:rsidRPr="00DF257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F257D">
        <w:rPr>
          <w:rFonts w:ascii="Arial" w:hAnsi="Arial" w:cs="Arial"/>
          <w:b w:val="0"/>
          <w:sz w:val="24"/>
        </w:rPr>
        <w:t>являются: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F257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DF257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F257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F257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</w:t>
      </w:r>
      <w:r w:rsidRPr="00DF257D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кадастровым номером 50:22:0010109:38646, расположенного по адресу: Московская область, </w:t>
      </w:r>
      <w:proofErr w:type="gramStart"/>
      <w:r w:rsidRPr="00DF257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DF257D">
        <w:rPr>
          <w:rFonts w:ascii="Arial" w:hAnsi="Arial" w:cs="Arial"/>
          <w:color w:val="000000" w:themeColor="text1"/>
          <w:sz w:val="24"/>
          <w:szCs w:val="24"/>
        </w:rPr>
        <w:t>.о. Люберцы, г. Люберцы, ул. Инициативная</w:t>
      </w:r>
      <w:r w:rsidRPr="00DF257D">
        <w:rPr>
          <w:rFonts w:ascii="Arial" w:hAnsi="Arial" w:cs="Arial"/>
          <w:sz w:val="24"/>
          <w:szCs w:val="24"/>
        </w:rPr>
        <w:t xml:space="preserve">: 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Для физических лиц: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B7DB1" w:rsidRPr="00DF257D" w:rsidRDefault="00AB7DB1" w:rsidP="00AB7DB1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F257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F257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F257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F257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Для юридических лиц: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 установленной форме.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DF257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F257D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DF257D">
        <w:rPr>
          <w:rFonts w:ascii="Arial" w:hAnsi="Arial" w:cs="Arial"/>
          <w:sz w:val="24"/>
          <w:szCs w:val="24"/>
        </w:rPr>
        <w:t>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</w:t>
      </w:r>
      <w:r w:rsidRPr="00DF257D">
        <w:rPr>
          <w:rFonts w:ascii="Arial" w:hAnsi="Arial" w:cs="Arial"/>
          <w:sz w:val="24"/>
          <w:szCs w:val="24"/>
        </w:rPr>
        <w:lastRenderedPageBreak/>
        <w:t>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1. 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257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</w:t>
      </w:r>
      <w:r w:rsidRPr="00DF257D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  <w:r w:rsidRPr="00DF257D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 кадастровым номером 50:22:0010109:38646, расположенного по адресу: </w:t>
      </w:r>
      <w:proofErr w:type="gramStart"/>
      <w:r w:rsidRPr="00DF257D">
        <w:rPr>
          <w:rFonts w:ascii="Arial" w:hAnsi="Arial" w:cs="Arial"/>
          <w:color w:val="000000" w:themeColor="text1"/>
          <w:sz w:val="24"/>
          <w:szCs w:val="24"/>
        </w:rPr>
        <w:t>Московская область, г.о. Люберцы, г. Люберцы, ул. Инициативная</w:t>
      </w:r>
      <w:r w:rsidRPr="00DF257D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DF257D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DF257D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AB7DB1" w:rsidRPr="00DF257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DF257D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DF257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A2439"/>
    <w:rsid w:val="001F7DDE"/>
    <w:rsid w:val="002076FD"/>
    <w:rsid w:val="0023178A"/>
    <w:rsid w:val="00234D7B"/>
    <w:rsid w:val="00270C14"/>
    <w:rsid w:val="00287653"/>
    <w:rsid w:val="002B4775"/>
    <w:rsid w:val="00364A96"/>
    <w:rsid w:val="00380766"/>
    <w:rsid w:val="003821EC"/>
    <w:rsid w:val="003B606C"/>
    <w:rsid w:val="003F7ED2"/>
    <w:rsid w:val="004012A6"/>
    <w:rsid w:val="00414DD1"/>
    <w:rsid w:val="00472B8A"/>
    <w:rsid w:val="00482718"/>
    <w:rsid w:val="004B22E6"/>
    <w:rsid w:val="004E7AD7"/>
    <w:rsid w:val="004F7024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9B3D72"/>
    <w:rsid w:val="00A07540"/>
    <w:rsid w:val="00A17781"/>
    <w:rsid w:val="00A93DD0"/>
    <w:rsid w:val="00AB56F2"/>
    <w:rsid w:val="00AB7DB1"/>
    <w:rsid w:val="00AE1094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DF257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2024-04-09T14:05:00Z</dcterms:created>
  <dcterms:modified xsi:type="dcterms:W3CDTF">2024-04-09T14:06:00Z</dcterms:modified>
</cp:coreProperties>
</file>