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411930" w:rsidRDefault="00FC5FDB" w:rsidP="004D38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DC6BF4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DC6BF4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DC6BF4">
        <w:rPr>
          <w:rFonts w:ascii="Arial" w:eastAsia="Calibri" w:hAnsi="Arial" w:cs="Arial"/>
          <w:sz w:val="24"/>
          <w:szCs w:val="24"/>
        </w:rPr>
        <w:t>ЗАКЛЮЧЕНИЕ</w:t>
      </w:r>
    </w:p>
    <w:p w:rsidR="00D13608" w:rsidRPr="00DC6BF4" w:rsidRDefault="00D13608" w:rsidP="00D13608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DC6BF4">
        <w:rPr>
          <w:rFonts w:ascii="Arial" w:hAnsi="Arial" w:cs="Arial"/>
          <w:sz w:val="24"/>
          <w:szCs w:val="24"/>
        </w:rPr>
        <w:t xml:space="preserve">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п. </w:t>
      </w:r>
      <w:proofErr w:type="gramStart"/>
      <w:r w:rsidRPr="00DC6BF4">
        <w:rPr>
          <w:rFonts w:ascii="Arial" w:hAnsi="Arial" w:cs="Arial"/>
          <w:sz w:val="24"/>
          <w:szCs w:val="24"/>
        </w:rPr>
        <w:t>Мирный</w:t>
      </w:r>
      <w:proofErr w:type="gramEnd"/>
    </w:p>
    <w:p w:rsidR="004D7B80" w:rsidRPr="00DC6BF4" w:rsidRDefault="004D7B80" w:rsidP="0058135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13608" w:rsidRPr="00DC6BF4" w:rsidRDefault="00D13608" w:rsidP="00D1360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C6BF4">
        <w:rPr>
          <w:rFonts w:ascii="Arial" w:eastAsia="Calibri" w:hAnsi="Arial" w:cs="Arial"/>
          <w:sz w:val="24"/>
          <w:szCs w:val="24"/>
        </w:rPr>
        <w:t xml:space="preserve">1. </w:t>
      </w:r>
      <w:r w:rsidRPr="00DC6BF4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D13608" w:rsidRPr="00DC6BF4" w:rsidRDefault="00D13608" w:rsidP="00D136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C6BF4">
        <w:rPr>
          <w:rFonts w:ascii="Arial" w:hAnsi="Arial" w:cs="Arial"/>
          <w:sz w:val="24"/>
          <w:szCs w:val="24"/>
        </w:rPr>
        <w:t>Правила землепользования и застройки городского округа Люберцы Московской области (далее - Правила, настоящие Правила) являются документом градостроительного зонирования, принятым 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иными законами и нормативными правовыми актами Российской Федерации и Московской области о градостроительной деятельности, в области земельных</w:t>
      </w:r>
      <w:proofErr w:type="gramEnd"/>
      <w:r w:rsidRPr="00DC6B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C6BF4">
        <w:rPr>
          <w:rFonts w:ascii="Arial" w:hAnsi="Arial" w:cs="Arial"/>
          <w:sz w:val="24"/>
          <w:szCs w:val="24"/>
        </w:rPr>
        <w:t>отношений, охраны окружающей среды и рационального использования природных ресурсов, на основании Устава муниципального образования городского округа Люберцы Московской области, муниципальных правовых актов, определяющих основные направления социально-экономического и градостроительного развития городского округа, с учетом требований технических регламентов, положения о территориальном планировании, содержащегося в генеральном плане городского округа, результатов публичных слушаний (общественных обсуждений) по проекту Правил и предложений заинтересованных лиц.</w:t>
      </w:r>
      <w:proofErr w:type="gramEnd"/>
    </w:p>
    <w:p w:rsidR="00D13608" w:rsidRPr="00DC6BF4" w:rsidRDefault="00D13608" w:rsidP="00D13608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DC6BF4">
        <w:rPr>
          <w:rFonts w:ascii="Arial" w:hAnsi="Arial" w:cs="Arial"/>
          <w:b w:val="0"/>
          <w:sz w:val="24"/>
        </w:rPr>
        <w:t xml:space="preserve">Проект внесения изменений в Правила землепользования и застройки территории (части территории) городского округа Люберцы Московской области включает в себя: </w:t>
      </w:r>
    </w:p>
    <w:p w:rsidR="00413C4F" w:rsidRPr="00DC6BF4" w:rsidRDefault="00413C4F" w:rsidP="00413C4F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DC6BF4">
        <w:rPr>
          <w:rFonts w:ascii="Arial" w:hAnsi="Arial" w:cs="Arial"/>
          <w:sz w:val="24"/>
          <w:szCs w:val="24"/>
          <w:lang w:eastAsia="ru-RU"/>
        </w:rPr>
        <w:t>- корректировка текстовой части с учетом изменений действующего законодательства, в том числе приведение наименований видов разрешенного использования с учетом утвержденного классификатора;</w:t>
      </w:r>
    </w:p>
    <w:p w:rsidR="00413C4F" w:rsidRPr="00DC6BF4" w:rsidRDefault="00413C4F" w:rsidP="00413C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BF4">
        <w:rPr>
          <w:rFonts w:ascii="Arial" w:hAnsi="Arial" w:cs="Arial"/>
          <w:sz w:val="24"/>
          <w:szCs w:val="24"/>
          <w:lang w:eastAsia="ru-RU"/>
        </w:rPr>
        <w:t>- корректировка Карты градостроительного зонирования с учетом предложений правообладателей земельных участков и объектов капитального строительства, в целях эффективного использования объектов недвижимости.</w:t>
      </w:r>
    </w:p>
    <w:p w:rsidR="00D13608" w:rsidRPr="00DC6BF4" w:rsidRDefault="00D13608" w:rsidP="00D1360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DC6BF4">
        <w:rPr>
          <w:rFonts w:ascii="Arial" w:eastAsia="Calibri" w:hAnsi="Arial" w:cs="Arial"/>
          <w:sz w:val="24"/>
          <w:szCs w:val="24"/>
        </w:rPr>
        <w:t>2.   </w:t>
      </w:r>
      <w:r w:rsidRPr="00DC6BF4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DC6BF4">
        <w:rPr>
          <w:rFonts w:ascii="Arial" w:eastAsia="Calibri" w:hAnsi="Arial" w:cs="Arial"/>
          <w:sz w:val="24"/>
          <w:szCs w:val="24"/>
        </w:rPr>
        <w:t xml:space="preserve"> – Комитет по архитектуре и градостроительству Московской области. </w:t>
      </w:r>
    </w:p>
    <w:p w:rsidR="00D13608" w:rsidRPr="00DC6BF4" w:rsidRDefault="00D13608" w:rsidP="00D1360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DC6BF4">
        <w:rPr>
          <w:rFonts w:ascii="Arial" w:hAnsi="Arial" w:cs="Arial"/>
          <w:sz w:val="24"/>
          <w:szCs w:val="24"/>
        </w:rPr>
        <w:t>3.</w:t>
      </w:r>
      <w:r w:rsidRPr="00DC6BF4">
        <w:rPr>
          <w:rFonts w:ascii="Arial" w:hAnsi="Arial" w:cs="Arial"/>
          <w:sz w:val="24"/>
          <w:szCs w:val="24"/>
          <w:u w:val="single"/>
        </w:rPr>
        <w:t xml:space="preserve"> Организация разработчик:</w:t>
      </w:r>
    </w:p>
    <w:p w:rsidR="00D13608" w:rsidRPr="00DC6BF4" w:rsidRDefault="00D13608" w:rsidP="00D13608">
      <w:pPr>
        <w:spacing w:after="0"/>
        <w:ind w:firstLine="567"/>
        <w:jc w:val="both"/>
        <w:rPr>
          <w:rFonts w:ascii="Arial" w:hAnsi="Arial" w:cs="Arial"/>
          <w:color w:val="000000" w:themeColor="text1"/>
          <w:spacing w:val="5"/>
          <w:sz w:val="24"/>
          <w:szCs w:val="24"/>
        </w:rPr>
      </w:pPr>
      <w:r w:rsidRPr="00DC6BF4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«Научно-исследовательский и проектный институт градостроительства» </w:t>
      </w:r>
      <w:r w:rsidRPr="00DC6BF4">
        <w:rPr>
          <w:rFonts w:ascii="Arial" w:hAnsi="Arial" w:cs="Arial"/>
          <w:color w:val="000000" w:themeColor="text1"/>
          <w:sz w:val="24"/>
          <w:szCs w:val="24"/>
        </w:rPr>
        <w:t>(ГАУ МО «</w:t>
      </w:r>
      <w:proofErr w:type="spellStart"/>
      <w:r w:rsidRPr="00DC6BF4">
        <w:rPr>
          <w:rFonts w:ascii="Arial" w:hAnsi="Arial" w:cs="Arial"/>
          <w:color w:val="000000" w:themeColor="text1"/>
          <w:sz w:val="24"/>
          <w:szCs w:val="24"/>
        </w:rPr>
        <w:t>НИиПИ</w:t>
      </w:r>
      <w:proofErr w:type="spellEnd"/>
      <w:r w:rsidRPr="00DC6BF4">
        <w:rPr>
          <w:rFonts w:ascii="Arial" w:hAnsi="Arial" w:cs="Arial"/>
          <w:color w:val="000000" w:themeColor="text1"/>
          <w:sz w:val="24"/>
          <w:szCs w:val="24"/>
        </w:rPr>
        <w:t xml:space="preserve">  градостроительства»), </w:t>
      </w:r>
      <w:r w:rsidRPr="00DC6BF4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Московская область, г. Реутов,  проспект Мира, д. 57,  помещение </w:t>
      </w:r>
      <w:r w:rsidRPr="00DC6BF4">
        <w:rPr>
          <w:rFonts w:ascii="Arial" w:hAnsi="Arial" w:cs="Arial"/>
          <w:color w:val="000000" w:themeColor="text1"/>
          <w:spacing w:val="5"/>
          <w:sz w:val="24"/>
          <w:szCs w:val="24"/>
          <w:lang w:val="en-US"/>
        </w:rPr>
        <w:t>III</w:t>
      </w:r>
      <w:r w:rsidRPr="00DC6BF4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, тел: 7 (495) 242 77 07, </w:t>
      </w:r>
      <w:hyperlink r:id="rId6" w:history="1">
        <w:r w:rsidRPr="00DC6BF4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niipi</w:t>
        </w:r>
        <w:r w:rsidRPr="00DC6BF4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</w:rPr>
          <w:t>@</w:t>
        </w:r>
        <w:r w:rsidRPr="00DC6BF4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mosreg</w:t>
        </w:r>
        <w:r w:rsidRPr="00DC6BF4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</w:rPr>
          <w:t>.</w:t>
        </w:r>
        <w:r w:rsidRPr="00DC6BF4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ru</w:t>
        </w:r>
      </w:hyperlink>
      <w:r w:rsidRPr="00DC6BF4">
        <w:rPr>
          <w:rFonts w:ascii="Arial" w:hAnsi="Arial" w:cs="Arial"/>
          <w:color w:val="000000" w:themeColor="text1"/>
          <w:spacing w:val="5"/>
          <w:sz w:val="24"/>
          <w:szCs w:val="24"/>
        </w:rPr>
        <w:t>.</w:t>
      </w:r>
      <w:bookmarkStart w:id="0" w:name="_GoBack"/>
      <w:bookmarkEnd w:id="0"/>
    </w:p>
    <w:p w:rsidR="00D13608" w:rsidRPr="00DC6BF4" w:rsidRDefault="00D13608" w:rsidP="00D1360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C6BF4">
        <w:rPr>
          <w:rFonts w:ascii="Arial" w:eastAsia="Calibri" w:hAnsi="Arial" w:cs="Arial"/>
          <w:sz w:val="24"/>
          <w:szCs w:val="24"/>
        </w:rPr>
        <w:t>4.   </w:t>
      </w:r>
      <w:r w:rsidRPr="00DC6BF4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D13608" w:rsidRPr="00DC6BF4" w:rsidRDefault="00D13608" w:rsidP="00D1360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C6BF4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Pr="00DC6BF4">
        <w:rPr>
          <w:rFonts w:ascii="Arial" w:hAnsi="Arial" w:cs="Arial"/>
          <w:color w:val="000000" w:themeColor="text1"/>
          <w:sz w:val="24"/>
          <w:szCs w:val="24"/>
        </w:rPr>
        <w:t>с 06 мая 2022 года по 20 мая 2022 года.</w:t>
      </w:r>
    </w:p>
    <w:p w:rsidR="00D13608" w:rsidRPr="00DC6BF4" w:rsidRDefault="00D13608" w:rsidP="00D13608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DC6BF4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13608" w:rsidRPr="00DC6BF4" w:rsidRDefault="00D13608" w:rsidP="00D1360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C6BF4">
        <w:rPr>
          <w:rFonts w:ascii="Arial" w:eastAsia="Calibri" w:hAnsi="Arial" w:cs="Arial"/>
          <w:sz w:val="24"/>
          <w:szCs w:val="24"/>
        </w:rPr>
        <w:t>5.  </w:t>
      </w:r>
      <w:r w:rsidRPr="00DC6BF4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D13608" w:rsidRPr="00DC6BF4" w:rsidRDefault="00D13608" w:rsidP="00D1360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BF4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DC6BF4">
        <w:rPr>
          <w:rFonts w:ascii="Arial" w:hAnsi="Arial" w:cs="Arial"/>
          <w:sz w:val="24"/>
          <w:szCs w:val="24"/>
          <w:lang w:val="en-US"/>
        </w:rPr>
        <w:t>http</w:t>
      </w:r>
      <w:r w:rsidRPr="00DC6BF4">
        <w:rPr>
          <w:rFonts w:ascii="Arial" w:hAnsi="Arial" w:cs="Arial"/>
          <w:sz w:val="24"/>
          <w:szCs w:val="24"/>
        </w:rPr>
        <w:t>:/</w:t>
      </w:r>
      <w:proofErr w:type="spellStart"/>
      <w:r w:rsidRPr="00DC6BF4">
        <w:rPr>
          <w:rFonts w:ascii="Arial" w:hAnsi="Arial" w:cs="Arial"/>
          <w:sz w:val="24"/>
          <w:szCs w:val="24"/>
        </w:rPr>
        <w:t>люберцы</w:t>
      </w:r>
      <w:proofErr w:type="gramStart"/>
      <w:r w:rsidRPr="00DC6BF4">
        <w:rPr>
          <w:rFonts w:ascii="Arial" w:hAnsi="Arial" w:cs="Arial"/>
          <w:sz w:val="24"/>
          <w:szCs w:val="24"/>
        </w:rPr>
        <w:t>.р</w:t>
      </w:r>
      <w:proofErr w:type="gramEnd"/>
      <w:r w:rsidRPr="00DC6BF4">
        <w:rPr>
          <w:rFonts w:ascii="Arial" w:hAnsi="Arial" w:cs="Arial"/>
          <w:sz w:val="24"/>
          <w:szCs w:val="24"/>
        </w:rPr>
        <w:t>ф</w:t>
      </w:r>
      <w:proofErr w:type="spellEnd"/>
      <w:r w:rsidRPr="00DC6BF4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DC6BF4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14.05.2022 № 14 (299).</w:t>
      </w:r>
    </w:p>
    <w:p w:rsidR="00D13608" w:rsidRPr="00DC6BF4" w:rsidRDefault="00D13608" w:rsidP="00D1360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C6BF4">
        <w:rPr>
          <w:rFonts w:ascii="Arial" w:eastAsia="Calibri" w:hAnsi="Arial" w:cs="Arial"/>
          <w:sz w:val="24"/>
          <w:szCs w:val="24"/>
        </w:rPr>
        <w:t xml:space="preserve">6. </w:t>
      </w:r>
      <w:r w:rsidRPr="00DC6BF4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DC6BF4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DC6BF4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D13608" w:rsidRPr="00DC6BF4" w:rsidRDefault="00D13608" w:rsidP="00D13608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BF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DC6BF4">
        <w:rPr>
          <w:rFonts w:ascii="Arial" w:hAnsi="Arial" w:cs="Arial"/>
          <w:sz w:val="24"/>
          <w:szCs w:val="24"/>
        </w:rPr>
        <w:t>.р</w:t>
      </w:r>
      <w:proofErr w:type="gramEnd"/>
      <w:r w:rsidRPr="00DC6BF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13608" w:rsidRPr="00DC6BF4" w:rsidRDefault="00D13608" w:rsidP="00D13608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BF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адресам: </w:t>
      </w:r>
    </w:p>
    <w:p w:rsidR="00D13608" w:rsidRPr="00DC6BF4" w:rsidRDefault="00D13608" w:rsidP="00D13608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BF4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DC6BF4">
        <w:rPr>
          <w:rFonts w:ascii="Arial" w:hAnsi="Arial" w:cs="Arial"/>
          <w:sz w:val="24"/>
          <w:szCs w:val="24"/>
        </w:rPr>
        <w:t>Октябрьский</w:t>
      </w:r>
      <w:proofErr w:type="gramEnd"/>
      <w:r w:rsidRPr="00DC6B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6BF4">
        <w:rPr>
          <w:rFonts w:ascii="Arial" w:hAnsi="Arial" w:cs="Arial"/>
          <w:sz w:val="24"/>
          <w:szCs w:val="24"/>
        </w:rPr>
        <w:t>пр-т</w:t>
      </w:r>
      <w:proofErr w:type="spellEnd"/>
      <w:r w:rsidRPr="00DC6BF4">
        <w:rPr>
          <w:rFonts w:ascii="Arial" w:hAnsi="Arial" w:cs="Arial"/>
          <w:sz w:val="24"/>
          <w:szCs w:val="24"/>
        </w:rPr>
        <w:t>, д.190, каб.206.</w:t>
      </w:r>
    </w:p>
    <w:p w:rsidR="00D13608" w:rsidRPr="00DC6BF4" w:rsidRDefault="00D13608" w:rsidP="00D13608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BF4">
        <w:rPr>
          <w:rFonts w:ascii="Arial" w:hAnsi="Arial" w:cs="Arial"/>
          <w:sz w:val="24"/>
          <w:szCs w:val="24"/>
        </w:rPr>
        <w:t xml:space="preserve">2. Московская область, </w:t>
      </w:r>
      <w:proofErr w:type="gramStart"/>
      <w:r w:rsidRPr="00DC6BF4">
        <w:rPr>
          <w:rFonts w:ascii="Arial" w:hAnsi="Arial" w:cs="Arial"/>
          <w:sz w:val="24"/>
          <w:szCs w:val="24"/>
        </w:rPr>
        <w:t>г</w:t>
      </w:r>
      <w:proofErr w:type="gramEnd"/>
      <w:r w:rsidRPr="00DC6BF4">
        <w:rPr>
          <w:rFonts w:ascii="Arial" w:hAnsi="Arial" w:cs="Arial"/>
          <w:sz w:val="24"/>
          <w:szCs w:val="24"/>
        </w:rPr>
        <w:t xml:space="preserve">. Люберцы, </w:t>
      </w:r>
      <w:r w:rsidRPr="00DC6BF4">
        <w:rPr>
          <w:rFonts w:ascii="Arial" w:hAnsi="Arial" w:cs="Arial"/>
          <w:color w:val="000000" w:themeColor="text1"/>
          <w:sz w:val="24"/>
          <w:szCs w:val="24"/>
        </w:rPr>
        <w:t xml:space="preserve">р.п. </w:t>
      </w:r>
      <w:proofErr w:type="spellStart"/>
      <w:r w:rsidRPr="00DC6BF4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DC6BF4">
        <w:rPr>
          <w:rFonts w:ascii="Arial" w:hAnsi="Arial" w:cs="Arial"/>
          <w:color w:val="000000" w:themeColor="text1"/>
          <w:sz w:val="24"/>
          <w:szCs w:val="24"/>
        </w:rPr>
        <w:t>, ул</w:t>
      </w:r>
      <w:proofErr w:type="gramStart"/>
      <w:r w:rsidRPr="00DC6BF4">
        <w:rPr>
          <w:rFonts w:ascii="Arial" w:hAnsi="Arial" w:cs="Arial"/>
          <w:color w:val="000000" w:themeColor="text1"/>
          <w:sz w:val="24"/>
          <w:szCs w:val="24"/>
        </w:rPr>
        <w:t>.П</w:t>
      </w:r>
      <w:proofErr w:type="gramEnd"/>
      <w:r w:rsidRPr="00DC6BF4">
        <w:rPr>
          <w:rFonts w:ascii="Arial" w:hAnsi="Arial" w:cs="Arial"/>
          <w:color w:val="000000" w:themeColor="text1"/>
          <w:sz w:val="24"/>
          <w:szCs w:val="24"/>
        </w:rPr>
        <w:t>отехина, д.12.</w:t>
      </w:r>
    </w:p>
    <w:p w:rsidR="00D13608" w:rsidRPr="00DC6BF4" w:rsidRDefault="00D13608" w:rsidP="00D1360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C6BF4">
        <w:rPr>
          <w:rFonts w:ascii="Arial" w:hAnsi="Arial" w:cs="Arial"/>
          <w:sz w:val="24"/>
          <w:szCs w:val="24"/>
        </w:rPr>
        <w:t xml:space="preserve">Экспозиция открыта с 06.05.2022 по 20.05.2022. </w:t>
      </w:r>
    </w:p>
    <w:p w:rsidR="00D13608" w:rsidRPr="00DC6BF4" w:rsidRDefault="00D13608" w:rsidP="00D1360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C6BF4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DC6BF4">
        <w:rPr>
          <w:rFonts w:ascii="Arial" w:hAnsi="Arial" w:cs="Arial"/>
          <w:sz w:val="24"/>
          <w:szCs w:val="24"/>
        </w:rPr>
        <w:t>до</w:t>
      </w:r>
      <w:proofErr w:type="gramEnd"/>
      <w:r w:rsidRPr="00DC6BF4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D13608" w:rsidRPr="00DC6BF4" w:rsidRDefault="00D13608" w:rsidP="00D1360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C6BF4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D13608" w:rsidRPr="00DC6BF4" w:rsidRDefault="00D13608" w:rsidP="00D1360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BF4">
        <w:rPr>
          <w:rFonts w:ascii="Arial" w:hAnsi="Arial" w:cs="Arial"/>
          <w:sz w:val="24"/>
          <w:szCs w:val="24"/>
        </w:rPr>
        <w:t xml:space="preserve">Контактные телефоны: 8-495-509-11-07, </w:t>
      </w:r>
      <w:r w:rsidRPr="00DC6BF4">
        <w:rPr>
          <w:rFonts w:ascii="Arial" w:hAnsi="Arial" w:cs="Arial"/>
          <w:color w:val="000000"/>
          <w:sz w:val="24"/>
          <w:szCs w:val="24"/>
        </w:rPr>
        <w:t>8 (498)553-88-88.</w:t>
      </w:r>
    </w:p>
    <w:p w:rsidR="00D13608" w:rsidRPr="00DC6BF4" w:rsidRDefault="00D13608" w:rsidP="00D13608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DC6BF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DC6BF4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D13608" w:rsidRPr="00DC6BF4" w:rsidRDefault="00D13608" w:rsidP="00D13608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DC6BF4">
        <w:rPr>
          <w:rFonts w:ascii="Arial" w:eastAsia="Calibri" w:hAnsi="Arial" w:cs="Arial"/>
          <w:b w:val="0"/>
          <w:sz w:val="24"/>
        </w:rPr>
        <w:t xml:space="preserve">7. </w:t>
      </w:r>
      <w:r w:rsidRPr="00DC6BF4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3062DD" w:rsidRPr="00DC6BF4" w:rsidRDefault="00D13608" w:rsidP="00D1360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BF4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п. </w:t>
      </w:r>
      <w:proofErr w:type="gramStart"/>
      <w:r w:rsidRPr="00DC6BF4">
        <w:rPr>
          <w:rFonts w:ascii="Arial" w:hAnsi="Arial" w:cs="Arial"/>
          <w:sz w:val="24"/>
          <w:szCs w:val="24"/>
        </w:rPr>
        <w:t>Мирный</w:t>
      </w:r>
      <w:proofErr w:type="gramEnd"/>
      <w:r w:rsidRPr="00DC6BF4">
        <w:rPr>
          <w:rFonts w:ascii="Arial" w:hAnsi="Arial" w:cs="Arial"/>
          <w:sz w:val="24"/>
          <w:szCs w:val="24"/>
        </w:rPr>
        <w:t>, в Комиссию по проведению общественных обсуждений поступили следующие предложения и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02"/>
        <w:gridCol w:w="2172"/>
        <w:gridCol w:w="2244"/>
      </w:tblGrid>
      <w:tr w:rsidR="00D13608" w:rsidRPr="00DC6BF4" w:rsidTr="00A647FE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8" w:rsidRPr="00DC6BF4" w:rsidRDefault="00D13608" w:rsidP="00413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6BF4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08" w:rsidRPr="00DC6BF4" w:rsidRDefault="00D13608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6BF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D13608" w:rsidRPr="00DC6BF4" w:rsidRDefault="00D13608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8" w:rsidRPr="00DC6BF4" w:rsidRDefault="00D13608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6BF4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D13608" w:rsidRPr="00DC6BF4" w:rsidTr="00A647FE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8" w:rsidRPr="00DC6BF4" w:rsidRDefault="00D13608" w:rsidP="00A647FE">
            <w:pPr>
              <w:spacing w:after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6BF4">
              <w:rPr>
                <w:rFonts w:ascii="Arial" w:hAnsi="Arial" w:cs="Arial"/>
                <w:sz w:val="24"/>
                <w:szCs w:val="24"/>
              </w:rPr>
              <w:t xml:space="preserve">Исключить примечание 1 к градостроительному регламенту КРТ-36: «1. для территориальной зоны КРТ установить плотность, установленную ранее для территориальной зоны КУРТ 36 в </w:t>
            </w:r>
            <w:r w:rsidRPr="00DC6BF4">
              <w:rPr>
                <w:rFonts w:ascii="Arial" w:hAnsi="Arial" w:cs="Arial"/>
                <w:sz w:val="24"/>
                <w:szCs w:val="24"/>
              </w:rPr>
              <w:lastRenderedPageBreak/>
              <w:t xml:space="preserve">соответствии с «ППТ и ПМТ по адресу: </w:t>
            </w:r>
            <w:proofErr w:type="gramStart"/>
            <w:r w:rsidRPr="00DC6BF4">
              <w:rPr>
                <w:rFonts w:ascii="Arial" w:hAnsi="Arial" w:cs="Arial"/>
                <w:sz w:val="24"/>
                <w:szCs w:val="24"/>
              </w:rPr>
              <w:t xml:space="preserve">Московская область, Люберецкий муниципальный район, городское поселение </w:t>
            </w:r>
            <w:proofErr w:type="spellStart"/>
            <w:r w:rsidRPr="00DC6BF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C6BF4">
              <w:rPr>
                <w:rFonts w:ascii="Arial" w:hAnsi="Arial" w:cs="Arial"/>
                <w:sz w:val="24"/>
                <w:szCs w:val="24"/>
              </w:rPr>
              <w:t xml:space="preserve">, рабочий поселок </w:t>
            </w:r>
            <w:proofErr w:type="spellStart"/>
            <w:r w:rsidRPr="00DC6BF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DC6BF4">
              <w:rPr>
                <w:rFonts w:ascii="Arial" w:hAnsi="Arial" w:cs="Arial"/>
                <w:sz w:val="24"/>
                <w:szCs w:val="24"/>
              </w:rPr>
              <w:t>, пос. Север», утвержденными распоряжениями Министерства строительного комплекса Московской области №П14/309 от 10.02.2017г. и №П22/6 от 30.04.2020г., с учетом предоставления 1% планируемой к размещению площади квартир для восстановления прав граждан, чьи денежные средства привлечены для строительства многоквартирных домов и (или) иных объектов недвижимости, включенных в единый</w:t>
            </w:r>
            <w:proofErr w:type="gramEnd"/>
            <w:r w:rsidRPr="00DC6BF4">
              <w:rPr>
                <w:rFonts w:ascii="Arial" w:hAnsi="Arial" w:cs="Arial"/>
                <w:sz w:val="24"/>
                <w:szCs w:val="24"/>
              </w:rPr>
              <w:t xml:space="preserve"> реестр проблемных объектов, расположенных на территории Московской области, в соответствии п.1.12 Постановления правительства Московской области от 17 августа 2015г. №713/30 "Об утверждении нормативов градостроительного проектирования Московской области».</w:t>
            </w:r>
          </w:p>
          <w:p w:rsidR="00D13608" w:rsidRPr="00DC6BF4" w:rsidRDefault="00D13608" w:rsidP="00A647FE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6BF4">
              <w:rPr>
                <w:rFonts w:ascii="Arial" w:hAnsi="Arial" w:cs="Arial"/>
                <w:sz w:val="24"/>
                <w:szCs w:val="24"/>
              </w:rPr>
              <w:t>Учесть в градостроительном регламенте территориальной зоны КРТ-36 виды разрешенного использования в соответствии с градостроительной концепцией, рассмотренной Градостроительным советом Московской области от 21.12.2021 (приложено).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8" w:rsidRPr="00DC6BF4" w:rsidRDefault="00996E54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6BF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608" w:rsidRPr="00DC6BF4" w:rsidRDefault="00D13608" w:rsidP="00322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6BF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Учесть </w:t>
            </w:r>
            <w:r w:rsidR="00322B0B" w:rsidRPr="00DC6BF4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</w:t>
            </w:r>
          </w:p>
        </w:tc>
      </w:tr>
    </w:tbl>
    <w:p w:rsidR="007C242C" w:rsidRPr="00DC6BF4" w:rsidRDefault="007C242C" w:rsidP="00B01F50">
      <w:pPr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131002" w:rsidRPr="00DC6BF4" w:rsidTr="00A647FE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02" w:rsidRPr="00DC6BF4" w:rsidRDefault="00131002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6BF4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02" w:rsidRPr="00DC6BF4" w:rsidRDefault="00131002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6BF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131002" w:rsidRPr="00DC6BF4" w:rsidRDefault="00131002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02" w:rsidRPr="00DC6BF4" w:rsidRDefault="00131002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6BF4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131002" w:rsidRPr="00DC6BF4" w:rsidTr="00A647FE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02" w:rsidRPr="00DC6BF4" w:rsidRDefault="00131002" w:rsidP="00A647FE">
            <w:pPr>
              <w:spacing w:after="0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6BF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02" w:rsidRPr="00DC6BF4" w:rsidRDefault="00131002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6BF4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02" w:rsidRPr="00DC6BF4" w:rsidRDefault="00131002" w:rsidP="00A64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C6BF4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F0691D" w:rsidRPr="00DC6BF4" w:rsidRDefault="007C40C1" w:rsidP="006933D0">
      <w:pPr>
        <w:ind w:firstLine="993"/>
        <w:rPr>
          <w:rFonts w:ascii="Arial" w:eastAsia="Calibri" w:hAnsi="Arial" w:cs="Arial"/>
          <w:b/>
          <w:sz w:val="24"/>
          <w:szCs w:val="24"/>
          <w:u w:val="single"/>
        </w:rPr>
      </w:pPr>
      <w:r w:rsidRPr="00DC6BF4">
        <w:rPr>
          <w:rFonts w:ascii="Arial" w:eastAsia="Calibri" w:hAnsi="Arial" w:cs="Arial"/>
          <w:sz w:val="24"/>
          <w:szCs w:val="24"/>
        </w:rPr>
        <w:t>8</w:t>
      </w:r>
      <w:r w:rsidR="00F0691D" w:rsidRPr="00DC6BF4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DC6BF4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DC6BF4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DC6BF4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DC6BF4" w:rsidRDefault="00F0691D" w:rsidP="007C242C">
      <w:pPr>
        <w:spacing w:after="0" w:line="240" w:lineRule="auto"/>
        <w:ind w:left="1560" w:hanging="567"/>
        <w:jc w:val="both"/>
        <w:rPr>
          <w:rFonts w:ascii="Arial" w:eastAsia="Calibri" w:hAnsi="Arial" w:cs="Arial"/>
          <w:sz w:val="24"/>
          <w:szCs w:val="24"/>
        </w:rPr>
      </w:pPr>
      <w:r w:rsidRPr="00DC6BF4">
        <w:rPr>
          <w:rFonts w:ascii="Arial" w:eastAsia="Calibri" w:hAnsi="Arial" w:cs="Arial"/>
          <w:sz w:val="24"/>
          <w:szCs w:val="24"/>
        </w:rPr>
        <w:t>Прот</w:t>
      </w:r>
      <w:r w:rsidR="00E52C7E" w:rsidRPr="00DC6BF4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DC6BF4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DC6BF4">
        <w:rPr>
          <w:rFonts w:ascii="Arial" w:eastAsia="Calibri" w:hAnsi="Arial" w:cs="Arial"/>
          <w:sz w:val="24"/>
          <w:szCs w:val="24"/>
        </w:rPr>
        <w:t xml:space="preserve"> </w:t>
      </w:r>
      <w:r w:rsidR="00D13608" w:rsidRPr="00DC6BF4">
        <w:rPr>
          <w:rFonts w:ascii="Arial" w:eastAsia="Calibri" w:hAnsi="Arial" w:cs="Arial"/>
          <w:sz w:val="24"/>
          <w:szCs w:val="24"/>
        </w:rPr>
        <w:t>11</w:t>
      </w:r>
      <w:r w:rsidR="00CA5783" w:rsidRPr="00DC6BF4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DC6BF4">
        <w:rPr>
          <w:rFonts w:ascii="Arial" w:eastAsia="Calibri" w:hAnsi="Arial" w:cs="Arial"/>
          <w:sz w:val="24"/>
          <w:szCs w:val="24"/>
        </w:rPr>
        <w:t xml:space="preserve">от </w:t>
      </w:r>
      <w:r w:rsidR="00D13608" w:rsidRPr="00DC6BF4">
        <w:rPr>
          <w:rFonts w:ascii="Arial" w:eastAsia="Calibri" w:hAnsi="Arial" w:cs="Arial"/>
          <w:sz w:val="24"/>
          <w:szCs w:val="24"/>
        </w:rPr>
        <w:t>20</w:t>
      </w:r>
      <w:r w:rsidR="007C242C" w:rsidRPr="00DC6BF4">
        <w:rPr>
          <w:rFonts w:ascii="Arial" w:eastAsia="Calibri" w:hAnsi="Arial" w:cs="Arial"/>
          <w:sz w:val="24"/>
          <w:szCs w:val="24"/>
        </w:rPr>
        <w:t>.05</w:t>
      </w:r>
      <w:r w:rsidR="00365AF8" w:rsidRPr="00DC6BF4">
        <w:rPr>
          <w:rFonts w:ascii="Arial" w:eastAsia="Calibri" w:hAnsi="Arial" w:cs="Arial"/>
          <w:sz w:val="24"/>
          <w:szCs w:val="24"/>
        </w:rPr>
        <w:t>.20</w:t>
      </w:r>
      <w:r w:rsidR="00FC06E3" w:rsidRPr="00DC6BF4">
        <w:rPr>
          <w:rFonts w:ascii="Arial" w:eastAsia="Calibri" w:hAnsi="Arial" w:cs="Arial"/>
          <w:sz w:val="24"/>
          <w:szCs w:val="24"/>
        </w:rPr>
        <w:t>22</w:t>
      </w:r>
      <w:r w:rsidR="00FC5FDB" w:rsidRPr="00DC6BF4">
        <w:rPr>
          <w:rFonts w:ascii="Arial" w:eastAsia="Calibri" w:hAnsi="Arial" w:cs="Arial"/>
          <w:sz w:val="24"/>
          <w:szCs w:val="24"/>
        </w:rPr>
        <w:t>.</w:t>
      </w:r>
    </w:p>
    <w:p w:rsidR="0058135F" w:rsidRPr="00DC6BF4" w:rsidRDefault="0058135F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sz w:val="24"/>
          <w:szCs w:val="24"/>
        </w:rPr>
      </w:pPr>
    </w:p>
    <w:p w:rsidR="0058135F" w:rsidRPr="00DC6BF4" w:rsidRDefault="007C40C1" w:rsidP="0058135F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C6BF4">
        <w:rPr>
          <w:rFonts w:ascii="Arial" w:eastAsia="Calibri" w:hAnsi="Arial" w:cs="Arial"/>
          <w:sz w:val="24"/>
          <w:szCs w:val="24"/>
        </w:rPr>
        <w:t>9</w:t>
      </w:r>
      <w:r w:rsidR="0026371B" w:rsidRPr="00DC6BF4">
        <w:rPr>
          <w:rFonts w:ascii="Arial" w:eastAsia="Calibri" w:hAnsi="Arial" w:cs="Arial"/>
          <w:sz w:val="24"/>
          <w:szCs w:val="24"/>
        </w:rPr>
        <w:t>.</w:t>
      </w:r>
      <w:r w:rsidR="0026371B" w:rsidRPr="00DC6BF4">
        <w:rPr>
          <w:rFonts w:ascii="Arial" w:eastAsia="Calibri" w:hAnsi="Arial" w:cs="Arial"/>
          <w:sz w:val="24"/>
          <w:szCs w:val="24"/>
        </w:rPr>
        <w:tab/>
      </w:r>
      <w:r w:rsidR="0026371B" w:rsidRPr="00DC6BF4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DC6BF4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E56770" w:rsidRPr="00DC6BF4" w:rsidRDefault="00327D7A" w:rsidP="00D1360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BF4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D13608" w:rsidRPr="00DC6BF4">
        <w:rPr>
          <w:rFonts w:ascii="Arial" w:hAnsi="Arial" w:cs="Arial"/>
          <w:sz w:val="24"/>
          <w:szCs w:val="24"/>
        </w:rPr>
        <w:t xml:space="preserve">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п. </w:t>
      </w:r>
      <w:proofErr w:type="gramStart"/>
      <w:r w:rsidR="00D13608" w:rsidRPr="00DC6BF4">
        <w:rPr>
          <w:rFonts w:ascii="Arial" w:hAnsi="Arial" w:cs="Arial"/>
          <w:sz w:val="24"/>
          <w:szCs w:val="24"/>
        </w:rPr>
        <w:t>Мирный</w:t>
      </w:r>
      <w:proofErr w:type="gramEnd"/>
      <w:r w:rsidRPr="00DC6BF4">
        <w:rPr>
          <w:rFonts w:ascii="Arial" w:hAnsi="Arial" w:cs="Arial"/>
          <w:sz w:val="24"/>
          <w:szCs w:val="24"/>
        </w:rPr>
        <w:t xml:space="preserve">, считать </w:t>
      </w:r>
      <w:r w:rsidR="00D13608" w:rsidRPr="00DC6BF4">
        <w:rPr>
          <w:rFonts w:ascii="Arial" w:hAnsi="Arial" w:cs="Arial"/>
          <w:sz w:val="24"/>
          <w:szCs w:val="24"/>
        </w:rPr>
        <w:t>состоявшимися.</w:t>
      </w:r>
    </w:p>
    <w:p w:rsidR="00534E1C" w:rsidRPr="00DC6BF4" w:rsidRDefault="00534E1C" w:rsidP="004D387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C6BF4">
        <w:rPr>
          <w:rFonts w:ascii="Arial" w:hAnsi="Arial" w:cs="Arial"/>
          <w:sz w:val="24"/>
          <w:szCs w:val="24"/>
          <w:lang w:eastAsia="ru-RU"/>
        </w:rPr>
        <w:t>Одобрить</w:t>
      </w:r>
      <w:r w:rsidRPr="00DC6BF4">
        <w:rPr>
          <w:rFonts w:ascii="Arial" w:hAnsi="Arial" w:cs="Arial"/>
          <w:sz w:val="24"/>
          <w:szCs w:val="24"/>
        </w:rPr>
        <w:t xml:space="preserve"> проект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п. Мирный.</w:t>
      </w:r>
    </w:p>
    <w:p w:rsidR="00D41D7C" w:rsidRPr="00411930" w:rsidRDefault="00D41D7C" w:rsidP="00DC6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C7D" w:rsidRPr="00C653EF" w:rsidRDefault="006B2C7D" w:rsidP="00247CCB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4D387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34231"/>
    <w:rsid w:val="00060149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3022"/>
    <w:rsid w:val="000E63F4"/>
    <w:rsid w:val="000E7A7C"/>
    <w:rsid w:val="000F3C17"/>
    <w:rsid w:val="00100511"/>
    <w:rsid w:val="00101D3A"/>
    <w:rsid w:val="00106518"/>
    <w:rsid w:val="001119A4"/>
    <w:rsid w:val="00115D5A"/>
    <w:rsid w:val="00131002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93CA5"/>
    <w:rsid w:val="0019611F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C6DBE"/>
    <w:rsid w:val="002D1E4B"/>
    <w:rsid w:val="002E0F49"/>
    <w:rsid w:val="002E31AE"/>
    <w:rsid w:val="003062DD"/>
    <w:rsid w:val="00322AAD"/>
    <w:rsid w:val="00322B0B"/>
    <w:rsid w:val="003240AD"/>
    <w:rsid w:val="00326D06"/>
    <w:rsid w:val="00327D7A"/>
    <w:rsid w:val="003319E1"/>
    <w:rsid w:val="003328DB"/>
    <w:rsid w:val="0034395A"/>
    <w:rsid w:val="00343B4D"/>
    <w:rsid w:val="003601FE"/>
    <w:rsid w:val="00365AF8"/>
    <w:rsid w:val="003665B0"/>
    <w:rsid w:val="0037081C"/>
    <w:rsid w:val="003756D9"/>
    <w:rsid w:val="00385B21"/>
    <w:rsid w:val="003B43B0"/>
    <w:rsid w:val="003D1FCD"/>
    <w:rsid w:val="003D2AC4"/>
    <w:rsid w:val="003D3EFA"/>
    <w:rsid w:val="003F4CC9"/>
    <w:rsid w:val="00411930"/>
    <w:rsid w:val="00411EDA"/>
    <w:rsid w:val="00413C4F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387B"/>
    <w:rsid w:val="004D7B80"/>
    <w:rsid w:val="004E6FF6"/>
    <w:rsid w:val="004E7CC0"/>
    <w:rsid w:val="004F2325"/>
    <w:rsid w:val="00500AE7"/>
    <w:rsid w:val="00510418"/>
    <w:rsid w:val="00512BA5"/>
    <w:rsid w:val="00517ED3"/>
    <w:rsid w:val="00520599"/>
    <w:rsid w:val="005325C3"/>
    <w:rsid w:val="0053367F"/>
    <w:rsid w:val="00534E1C"/>
    <w:rsid w:val="00536A59"/>
    <w:rsid w:val="005411C3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7E1F"/>
    <w:rsid w:val="005E0BF4"/>
    <w:rsid w:val="005E70E3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A0ECC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45A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52935"/>
    <w:rsid w:val="009738A3"/>
    <w:rsid w:val="00977BD5"/>
    <w:rsid w:val="0098324C"/>
    <w:rsid w:val="0099334A"/>
    <w:rsid w:val="00995B98"/>
    <w:rsid w:val="00996E54"/>
    <w:rsid w:val="009A668E"/>
    <w:rsid w:val="009B4C97"/>
    <w:rsid w:val="009C5034"/>
    <w:rsid w:val="009C644E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23D63"/>
    <w:rsid w:val="00A500D7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82B39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61D7D"/>
    <w:rsid w:val="00C621FF"/>
    <w:rsid w:val="00C64F79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3608"/>
    <w:rsid w:val="00D17680"/>
    <w:rsid w:val="00D2161D"/>
    <w:rsid w:val="00D2291D"/>
    <w:rsid w:val="00D22F89"/>
    <w:rsid w:val="00D37AED"/>
    <w:rsid w:val="00D41D7C"/>
    <w:rsid w:val="00D44E68"/>
    <w:rsid w:val="00D70765"/>
    <w:rsid w:val="00D7216F"/>
    <w:rsid w:val="00D76EEE"/>
    <w:rsid w:val="00D84927"/>
    <w:rsid w:val="00DA12B6"/>
    <w:rsid w:val="00DA78AC"/>
    <w:rsid w:val="00DC6BF4"/>
    <w:rsid w:val="00DD56C2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E0F07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F15A3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aliases w:val="enko_Оглавление_Гиперссылка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ipi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A460-2693-4FD7-90CD-E425FB99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2022-05-23T11:29:00Z</cp:lastPrinted>
  <dcterms:created xsi:type="dcterms:W3CDTF">2022-05-24T14:25:00Z</dcterms:created>
  <dcterms:modified xsi:type="dcterms:W3CDTF">2022-05-24T14:27:00Z</dcterms:modified>
</cp:coreProperties>
</file>