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1D" w:rsidRPr="00B45A50" w:rsidRDefault="00B40F1D" w:rsidP="00B45A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A50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40F1D" w:rsidRPr="00B45A50" w:rsidRDefault="00577F27" w:rsidP="00577F27">
      <w:pPr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ab/>
      </w:r>
    </w:p>
    <w:p w:rsidR="00DE0227" w:rsidRPr="00B45A50" w:rsidRDefault="00B40F1D" w:rsidP="004C343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45A50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45A50">
        <w:rPr>
          <w:rFonts w:ascii="Arial" w:hAnsi="Arial" w:cs="Arial"/>
          <w:b w:val="0"/>
          <w:sz w:val="24"/>
        </w:rPr>
        <w:t>выносится</w:t>
      </w:r>
      <w:r w:rsidRPr="00B45A50">
        <w:rPr>
          <w:rFonts w:ascii="Arial" w:hAnsi="Arial" w:cs="Arial"/>
          <w:b w:val="0"/>
          <w:sz w:val="24"/>
        </w:rPr>
        <w:t xml:space="preserve"> </w:t>
      </w:r>
      <w:r w:rsidR="00FD3182" w:rsidRPr="00B45A50">
        <w:rPr>
          <w:rFonts w:ascii="Arial" w:hAnsi="Arial" w:cs="Arial"/>
          <w:b w:val="0"/>
          <w:sz w:val="24"/>
        </w:rPr>
        <w:t xml:space="preserve">проект </w:t>
      </w:r>
      <w:r w:rsidR="00C61F7A" w:rsidRPr="00B45A50">
        <w:rPr>
          <w:rFonts w:ascii="Arial" w:hAnsi="Arial" w:cs="Arial"/>
          <w:b w:val="0"/>
          <w:sz w:val="24"/>
        </w:rPr>
        <w:t>внесения изменений в Генеральный план городского округа Люберцы Московской области.</w:t>
      </w:r>
    </w:p>
    <w:p w:rsidR="00B40F1D" w:rsidRPr="00B45A50" w:rsidRDefault="00B40F1D" w:rsidP="004C343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45A50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B45A50">
        <w:rPr>
          <w:rFonts w:ascii="Arial" w:hAnsi="Arial" w:cs="Arial"/>
          <w:sz w:val="24"/>
          <w:szCs w:val="24"/>
        </w:rPr>
        <w:t xml:space="preserve"> кодекса Российской Федерации, </w:t>
      </w:r>
      <w:r w:rsidR="009D385C" w:rsidRPr="00B45A50">
        <w:rPr>
          <w:rFonts w:ascii="Arial" w:hAnsi="Arial" w:cs="Arial"/>
          <w:color w:val="000000" w:themeColor="text1"/>
          <w:sz w:val="24"/>
          <w:szCs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="009D385C" w:rsidRPr="00B45A50">
        <w:rPr>
          <w:rFonts w:ascii="Arial" w:hAnsi="Arial" w:cs="Arial"/>
          <w:noProof/>
          <w:color w:val="000000" w:themeColor="text1"/>
          <w:sz w:val="24"/>
          <w:szCs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9D385C" w:rsidRPr="00B45A50">
        <w:rPr>
          <w:rFonts w:ascii="Arial" w:hAnsi="Arial" w:cs="Arial"/>
          <w:bCs/>
          <w:color w:val="000000" w:themeColor="text1"/>
          <w:sz w:val="24"/>
          <w:szCs w:val="24"/>
        </w:rPr>
        <w:t>в сфере градостроительной деятельности</w:t>
      </w:r>
      <w:proofErr w:type="gramEnd"/>
      <w:r w:rsidR="009D385C" w:rsidRPr="00B45A50">
        <w:rPr>
          <w:rFonts w:ascii="Arial" w:hAnsi="Arial" w:cs="Arial"/>
          <w:color w:val="000000" w:themeColor="text1"/>
          <w:sz w:val="24"/>
          <w:szCs w:val="24"/>
        </w:rPr>
        <w:t>, утвержденным Решением Совета депутатов городского округа Люберцы Московской области от 27.04.2022  № 510/77</w:t>
      </w:r>
      <w:r w:rsidR="00584B15" w:rsidRPr="00B45A50">
        <w:rPr>
          <w:rFonts w:ascii="Arial" w:hAnsi="Arial" w:cs="Arial"/>
          <w:sz w:val="24"/>
          <w:szCs w:val="24"/>
        </w:rPr>
        <w:t xml:space="preserve">, </w:t>
      </w:r>
      <w:r w:rsidR="00C61F7A" w:rsidRPr="00B45A50">
        <w:rPr>
          <w:rFonts w:ascii="Arial" w:hAnsi="Arial" w:cs="Arial"/>
          <w:color w:val="000000" w:themeColor="text1"/>
          <w:sz w:val="24"/>
          <w:szCs w:val="24"/>
        </w:rPr>
        <w:t>Решением Совета депутатов городского округа Люберцы Московской области от 02.10.2019 № 318/39 «Об утверждении Генерального плана городского округа Люберцы Московской области»</w:t>
      </w:r>
      <w:r w:rsidR="00584B15" w:rsidRPr="00B45A50">
        <w:rPr>
          <w:rFonts w:ascii="Arial" w:hAnsi="Arial" w:cs="Arial"/>
          <w:sz w:val="24"/>
          <w:szCs w:val="24"/>
        </w:rPr>
        <w:t>.</w:t>
      </w:r>
    </w:p>
    <w:p w:rsidR="004C3431" w:rsidRPr="00B45A50" w:rsidRDefault="00B40F1D" w:rsidP="004C343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B45A50">
        <w:rPr>
          <w:rFonts w:ascii="Arial" w:hAnsi="Arial" w:cs="Arial"/>
          <w:sz w:val="24"/>
          <w:szCs w:val="24"/>
        </w:rPr>
        <w:t>городского</w:t>
      </w:r>
      <w:r w:rsidRPr="00B45A50">
        <w:rPr>
          <w:rFonts w:ascii="Arial" w:hAnsi="Arial" w:cs="Arial"/>
          <w:sz w:val="24"/>
          <w:szCs w:val="24"/>
        </w:rPr>
        <w:t xml:space="preserve"> округ</w:t>
      </w:r>
      <w:r w:rsidR="00706E38" w:rsidRPr="00B45A50">
        <w:rPr>
          <w:rFonts w:ascii="Arial" w:hAnsi="Arial" w:cs="Arial"/>
          <w:sz w:val="24"/>
          <w:szCs w:val="24"/>
        </w:rPr>
        <w:t>а</w:t>
      </w:r>
      <w:r w:rsidRPr="00B45A50">
        <w:rPr>
          <w:rFonts w:ascii="Arial" w:hAnsi="Arial" w:cs="Arial"/>
          <w:sz w:val="24"/>
          <w:szCs w:val="24"/>
        </w:rPr>
        <w:t xml:space="preserve"> Люберцы.</w:t>
      </w:r>
    </w:p>
    <w:p w:rsidR="00C61F7A" w:rsidRPr="00B45A50" w:rsidRDefault="00FE5C9E" w:rsidP="004C34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B45A50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971B85" w:rsidRPr="00B45A50">
        <w:rPr>
          <w:rFonts w:ascii="Arial" w:hAnsi="Arial" w:cs="Arial"/>
          <w:color w:val="000000" w:themeColor="text1"/>
          <w:sz w:val="24"/>
          <w:szCs w:val="24"/>
        </w:rPr>
        <w:t>с 10 февраля 2023 года по 03</w:t>
      </w:r>
      <w:r w:rsidR="0086067F" w:rsidRPr="00B45A50">
        <w:rPr>
          <w:rFonts w:ascii="Arial" w:hAnsi="Arial" w:cs="Arial"/>
          <w:color w:val="000000" w:themeColor="text1"/>
          <w:sz w:val="24"/>
          <w:szCs w:val="24"/>
        </w:rPr>
        <w:t xml:space="preserve"> марта 2023 года</w:t>
      </w:r>
      <w:r w:rsidR="00C61F7A" w:rsidRPr="00B45A5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D3182" w:rsidRPr="00B45A50" w:rsidRDefault="00FD3182" w:rsidP="004C343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45A50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584B15" w:rsidRPr="00B45A50" w:rsidRDefault="00584B15" w:rsidP="004C3431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45A50">
        <w:rPr>
          <w:rFonts w:ascii="Arial" w:hAnsi="Arial" w:cs="Arial"/>
          <w:sz w:val="24"/>
          <w:szCs w:val="24"/>
        </w:rPr>
        <w:t>.р</w:t>
      </w:r>
      <w:proofErr w:type="gramEnd"/>
      <w:r w:rsidRPr="00B45A5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74F0A" w:rsidRPr="00B45A50" w:rsidRDefault="00FD3182" w:rsidP="00374F0A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адресам: </w:t>
      </w:r>
    </w:p>
    <w:p w:rsidR="00871FE0" w:rsidRPr="00B45A50" w:rsidRDefault="00374F0A" w:rsidP="00871FE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45A50">
        <w:rPr>
          <w:rFonts w:ascii="Arial" w:hAnsi="Arial" w:cs="Arial"/>
          <w:sz w:val="24"/>
          <w:szCs w:val="24"/>
        </w:rPr>
        <w:t xml:space="preserve">1) </w:t>
      </w:r>
      <w:r w:rsidRPr="00B45A50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r w:rsidR="00B54C74" w:rsidRPr="00B45A50">
        <w:rPr>
          <w:rFonts w:ascii="Arial" w:hAnsi="Arial" w:cs="Arial"/>
          <w:color w:val="000000"/>
          <w:sz w:val="24"/>
          <w:szCs w:val="24"/>
        </w:rPr>
        <w:t xml:space="preserve">г.о. Люберцы,  </w:t>
      </w:r>
      <w:r w:rsidRPr="00B45A50">
        <w:rPr>
          <w:rFonts w:ascii="Arial" w:hAnsi="Arial" w:cs="Arial"/>
          <w:color w:val="000000"/>
          <w:sz w:val="24"/>
          <w:szCs w:val="24"/>
        </w:rPr>
        <w:t xml:space="preserve">г. Люберцы, Октябрьский </w:t>
      </w:r>
      <w:proofErr w:type="spellStart"/>
      <w:r w:rsidRPr="00B45A50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B45A50">
        <w:rPr>
          <w:rFonts w:ascii="Arial" w:hAnsi="Arial" w:cs="Arial"/>
          <w:color w:val="000000"/>
          <w:sz w:val="24"/>
          <w:szCs w:val="24"/>
        </w:rPr>
        <w:t xml:space="preserve">, д.190, каб.206, </w:t>
      </w:r>
      <w:r w:rsidRPr="00B45A50">
        <w:rPr>
          <w:rFonts w:ascii="Arial" w:hAnsi="Arial" w:cs="Arial"/>
          <w:sz w:val="24"/>
          <w:szCs w:val="24"/>
        </w:rPr>
        <w:t>Ответственный:</w:t>
      </w:r>
      <w:proofErr w:type="gramEnd"/>
      <w:r w:rsidRPr="00B45A50">
        <w:rPr>
          <w:rFonts w:ascii="Arial" w:hAnsi="Arial" w:cs="Arial"/>
          <w:sz w:val="24"/>
          <w:szCs w:val="24"/>
        </w:rPr>
        <w:t xml:space="preserve"> Пантелеев Юрий Николаевич, </w:t>
      </w:r>
      <w:proofErr w:type="spellStart"/>
      <w:r w:rsidRPr="00B45A50">
        <w:rPr>
          <w:rFonts w:ascii="Arial" w:hAnsi="Arial" w:cs="Arial"/>
          <w:sz w:val="24"/>
          <w:szCs w:val="24"/>
        </w:rPr>
        <w:t>Шичавина</w:t>
      </w:r>
      <w:proofErr w:type="spellEnd"/>
      <w:r w:rsidRPr="00B45A50">
        <w:rPr>
          <w:rFonts w:ascii="Arial" w:hAnsi="Arial" w:cs="Arial"/>
          <w:sz w:val="24"/>
          <w:szCs w:val="24"/>
        </w:rPr>
        <w:t xml:space="preserve"> Оксана Александровна, тел. 8(495)509-11-07;</w:t>
      </w:r>
    </w:p>
    <w:p w:rsidR="00871FE0" w:rsidRPr="00B45A50" w:rsidRDefault="00871FE0" w:rsidP="00871FE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2) </w:t>
      </w:r>
      <w:r w:rsidRPr="00B45A50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proofErr w:type="gramStart"/>
      <w:r w:rsidR="00B54C74" w:rsidRPr="00B45A50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="00B54C74" w:rsidRPr="00B45A50">
        <w:rPr>
          <w:rFonts w:ascii="Arial" w:hAnsi="Arial" w:cs="Arial"/>
          <w:color w:val="000000"/>
          <w:sz w:val="24"/>
          <w:szCs w:val="24"/>
        </w:rPr>
        <w:t xml:space="preserve">.о. Люберцы,  </w:t>
      </w:r>
      <w:r w:rsidRPr="00B45A50">
        <w:rPr>
          <w:rFonts w:ascii="Arial" w:hAnsi="Arial" w:cs="Arial"/>
          <w:color w:val="000000"/>
          <w:sz w:val="24"/>
          <w:szCs w:val="24"/>
        </w:rPr>
        <w:t xml:space="preserve">д.п. </w:t>
      </w:r>
      <w:proofErr w:type="spellStart"/>
      <w:r w:rsidRPr="00B45A50">
        <w:rPr>
          <w:rFonts w:ascii="Arial" w:hAnsi="Arial" w:cs="Arial"/>
          <w:color w:val="000000"/>
          <w:sz w:val="24"/>
          <w:szCs w:val="24"/>
        </w:rPr>
        <w:t>Красково</w:t>
      </w:r>
      <w:proofErr w:type="spellEnd"/>
      <w:r w:rsidRPr="00B45A50">
        <w:rPr>
          <w:rFonts w:ascii="Arial" w:hAnsi="Arial" w:cs="Arial"/>
          <w:color w:val="000000"/>
          <w:sz w:val="24"/>
          <w:szCs w:val="24"/>
        </w:rPr>
        <w:t xml:space="preserve">, ул. Карла Маркса, д. 39, </w:t>
      </w:r>
      <w:proofErr w:type="spellStart"/>
      <w:r w:rsidRPr="00B45A50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B45A50">
        <w:rPr>
          <w:rFonts w:ascii="Arial" w:hAnsi="Arial" w:cs="Arial"/>
          <w:color w:val="000000"/>
          <w:sz w:val="24"/>
          <w:szCs w:val="24"/>
        </w:rPr>
        <w:t>. 5</w:t>
      </w:r>
      <w:r w:rsidRPr="00B45A50">
        <w:rPr>
          <w:rFonts w:ascii="Arial" w:hAnsi="Arial" w:cs="Arial"/>
          <w:sz w:val="24"/>
          <w:szCs w:val="24"/>
        </w:rPr>
        <w:t xml:space="preserve">, Ответственный: </w:t>
      </w:r>
      <w:proofErr w:type="gramStart"/>
      <w:r w:rsidRPr="00B45A50">
        <w:rPr>
          <w:rFonts w:ascii="Arial" w:hAnsi="Arial" w:cs="Arial"/>
          <w:sz w:val="24"/>
          <w:szCs w:val="24"/>
        </w:rPr>
        <w:t>Юшина Елена Ивановна, тел. 8(495)501-52-81;</w:t>
      </w:r>
      <w:proofErr w:type="gramEnd"/>
    </w:p>
    <w:p w:rsidR="00871FE0" w:rsidRPr="00B45A50" w:rsidRDefault="00871FE0" w:rsidP="00871FE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lastRenderedPageBreak/>
        <w:t xml:space="preserve">3) </w:t>
      </w:r>
      <w:r w:rsidRPr="00B45A50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proofErr w:type="gramStart"/>
      <w:r w:rsidR="00B54C74" w:rsidRPr="00B45A50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="00B54C74" w:rsidRPr="00B45A50">
        <w:rPr>
          <w:rFonts w:ascii="Arial" w:hAnsi="Arial" w:cs="Arial"/>
          <w:color w:val="000000"/>
          <w:sz w:val="24"/>
          <w:szCs w:val="24"/>
        </w:rPr>
        <w:t xml:space="preserve">.о. Люберцы,  </w:t>
      </w:r>
      <w:r w:rsidRPr="00B45A50">
        <w:rPr>
          <w:rFonts w:ascii="Arial" w:hAnsi="Arial" w:cs="Arial"/>
          <w:color w:val="000000"/>
          <w:sz w:val="24"/>
          <w:szCs w:val="24"/>
        </w:rPr>
        <w:t xml:space="preserve">р.п. </w:t>
      </w:r>
      <w:proofErr w:type="spellStart"/>
      <w:r w:rsidRPr="00B45A50">
        <w:rPr>
          <w:rFonts w:ascii="Arial" w:hAnsi="Arial" w:cs="Arial"/>
          <w:color w:val="000000"/>
          <w:sz w:val="24"/>
          <w:szCs w:val="24"/>
        </w:rPr>
        <w:t>Малаховка</w:t>
      </w:r>
      <w:proofErr w:type="spellEnd"/>
      <w:r w:rsidRPr="00B45A50">
        <w:rPr>
          <w:rFonts w:ascii="Arial" w:hAnsi="Arial" w:cs="Arial"/>
          <w:color w:val="000000"/>
          <w:sz w:val="24"/>
          <w:szCs w:val="24"/>
        </w:rPr>
        <w:t xml:space="preserve">, ул. Комсомольская д. 1А, </w:t>
      </w:r>
      <w:proofErr w:type="spellStart"/>
      <w:r w:rsidRPr="00B45A50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B45A50">
        <w:rPr>
          <w:rFonts w:ascii="Arial" w:hAnsi="Arial" w:cs="Arial"/>
          <w:color w:val="000000"/>
          <w:sz w:val="24"/>
          <w:szCs w:val="24"/>
        </w:rPr>
        <w:t xml:space="preserve">. 30, </w:t>
      </w:r>
      <w:r w:rsidRPr="00B45A50">
        <w:rPr>
          <w:rFonts w:ascii="Arial" w:hAnsi="Arial" w:cs="Arial"/>
          <w:sz w:val="24"/>
          <w:szCs w:val="24"/>
        </w:rPr>
        <w:t xml:space="preserve">Ответственный: </w:t>
      </w:r>
      <w:proofErr w:type="spellStart"/>
      <w:r w:rsidRPr="00B45A50">
        <w:rPr>
          <w:rFonts w:ascii="Arial" w:hAnsi="Arial" w:cs="Arial"/>
          <w:sz w:val="24"/>
          <w:szCs w:val="24"/>
        </w:rPr>
        <w:t>Дворецкая</w:t>
      </w:r>
      <w:proofErr w:type="spellEnd"/>
      <w:r w:rsidRPr="00B45A50">
        <w:rPr>
          <w:rFonts w:ascii="Arial" w:hAnsi="Arial" w:cs="Arial"/>
          <w:sz w:val="24"/>
          <w:szCs w:val="24"/>
        </w:rPr>
        <w:t xml:space="preserve"> Елена Валерьевна, тел. 8(495)501-05-11, 8(495)-501-05-22; </w:t>
      </w:r>
    </w:p>
    <w:p w:rsidR="00871FE0" w:rsidRPr="00B45A50" w:rsidRDefault="00871FE0" w:rsidP="00871FE0">
      <w:pPr>
        <w:spacing w:after="0" w:line="228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4) </w:t>
      </w:r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="00B54C74" w:rsidRPr="00B45A50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="00B54C74" w:rsidRPr="00B45A50">
        <w:rPr>
          <w:rFonts w:ascii="Arial" w:hAnsi="Arial" w:cs="Arial"/>
          <w:color w:val="000000"/>
          <w:sz w:val="24"/>
          <w:szCs w:val="24"/>
        </w:rPr>
        <w:t xml:space="preserve">.о. Люберцы,  </w:t>
      </w:r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р.п. Октябрьский, ул. Комсомольская, д. 5, </w:t>
      </w:r>
      <w:proofErr w:type="spellStart"/>
      <w:r w:rsidRPr="00B45A50">
        <w:rPr>
          <w:rFonts w:ascii="Arial" w:hAnsi="Arial" w:cs="Arial"/>
          <w:color w:val="000000" w:themeColor="text1"/>
          <w:sz w:val="24"/>
          <w:szCs w:val="24"/>
        </w:rPr>
        <w:t>каб</w:t>
      </w:r>
      <w:proofErr w:type="spellEnd"/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. 1, Ответственный: </w:t>
      </w:r>
      <w:proofErr w:type="gramStart"/>
      <w:r w:rsidRPr="00B45A50">
        <w:rPr>
          <w:rFonts w:ascii="Arial" w:hAnsi="Arial" w:cs="Arial"/>
          <w:color w:val="000000" w:themeColor="text1"/>
          <w:sz w:val="24"/>
          <w:szCs w:val="24"/>
        </w:rPr>
        <w:t>Чубарова Елена Алексеевна, тел. 8(495) 558-01-63;</w:t>
      </w:r>
      <w:proofErr w:type="gramEnd"/>
    </w:p>
    <w:p w:rsidR="00871FE0" w:rsidRPr="00B45A50" w:rsidRDefault="00871FE0" w:rsidP="00871FE0">
      <w:pPr>
        <w:spacing w:after="0" w:line="228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5) Московская область, </w:t>
      </w:r>
      <w:proofErr w:type="gramStart"/>
      <w:r w:rsidR="00B54C74" w:rsidRPr="00B45A50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="00B54C74" w:rsidRPr="00B45A50">
        <w:rPr>
          <w:rFonts w:ascii="Arial" w:hAnsi="Arial" w:cs="Arial"/>
          <w:color w:val="000000"/>
          <w:sz w:val="24"/>
          <w:szCs w:val="24"/>
        </w:rPr>
        <w:t xml:space="preserve">.о. Люберцы,  </w:t>
      </w:r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р.п. </w:t>
      </w:r>
      <w:proofErr w:type="spellStart"/>
      <w:r w:rsidRPr="00B45A5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, ул. Гоголя, д. 19, </w:t>
      </w:r>
      <w:proofErr w:type="gramStart"/>
      <w:r w:rsidRPr="00B45A50">
        <w:rPr>
          <w:rFonts w:ascii="Arial" w:hAnsi="Arial" w:cs="Arial"/>
          <w:color w:val="000000"/>
          <w:sz w:val="24"/>
          <w:szCs w:val="24"/>
        </w:rPr>
        <w:t>Ответственный</w:t>
      </w:r>
      <w:proofErr w:type="gramEnd"/>
      <w:r w:rsidRPr="00B45A50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B45A50">
        <w:rPr>
          <w:rFonts w:ascii="Arial" w:hAnsi="Arial" w:cs="Arial"/>
          <w:color w:val="000000"/>
          <w:sz w:val="24"/>
          <w:szCs w:val="24"/>
        </w:rPr>
        <w:t>Кайбелева</w:t>
      </w:r>
      <w:proofErr w:type="spellEnd"/>
      <w:r w:rsidRPr="00B45A50">
        <w:rPr>
          <w:rFonts w:ascii="Arial" w:hAnsi="Arial" w:cs="Arial"/>
          <w:color w:val="000000"/>
          <w:sz w:val="24"/>
          <w:szCs w:val="24"/>
        </w:rPr>
        <w:t xml:space="preserve"> Лариса Семеновна, тел. 8 (498)553-88-88.</w:t>
      </w:r>
    </w:p>
    <w:p w:rsidR="002664A2" w:rsidRPr="00B45A50" w:rsidRDefault="002664A2" w:rsidP="004C3431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Экспозиция открыта </w:t>
      </w:r>
      <w:r w:rsidR="0086067F" w:rsidRPr="00B45A50">
        <w:rPr>
          <w:rFonts w:ascii="Arial" w:hAnsi="Arial" w:cs="Arial"/>
          <w:color w:val="000000" w:themeColor="text1"/>
          <w:sz w:val="24"/>
          <w:szCs w:val="24"/>
        </w:rPr>
        <w:t>с 10.02</w:t>
      </w:r>
      <w:r w:rsidR="00871FE0" w:rsidRPr="00B45A50">
        <w:rPr>
          <w:rFonts w:ascii="Arial" w:hAnsi="Arial" w:cs="Arial"/>
          <w:color w:val="000000" w:themeColor="text1"/>
          <w:sz w:val="24"/>
          <w:szCs w:val="24"/>
        </w:rPr>
        <w:t>.2023</w:t>
      </w:r>
      <w:r w:rsidR="00FD3182" w:rsidRPr="00B45A50">
        <w:rPr>
          <w:rFonts w:ascii="Arial" w:hAnsi="Arial" w:cs="Arial"/>
          <w:color w:val="000000" w:themeColor="text1"/>
          <w:sz w:val="24"/>
          <w:szCs w:val="24"/>
        </w:rPr>
        <w:t>г</w:t>
      </w:r>
      <w:r w:rsidR="00971B85" w:rsidRPr="00B45A50">
        <w:rPr>
          <w:rFonts w:ascii="Arial" w:hAnsi="Arial" w:cs="Arial"/>
          <w:sz w:val="24"/>
          <w:szCs w:val="24"/>
        </w:rPr>
        <w:t>. по 03</w:t>
      </w:r>
      <w:r w:rsidR="0086067F" w:rsidRPr="00B45A50">
        <w:rPr>
          <w:rFonts w:ascii="Arial" w:hAnsi="Arial" w:cs="Arial"/>
          <w:sz w:val="24"/>
          <w:szCs w:val="24"/>
        </w:rPr>
        <w:t>.03</w:t>
      </w:r>
      <w:r w:rsidR="00871FE0" w:rsidRPr="00B45A50">
        <w:rPr>
          <w:rFonts w:ascii="Arial" w:hAnsi="Arial" w:cs="Arial"/>
          <w:sz w:val="24"/>
          <w:szCs w:val="24"/>
        </w:rPr>
        <w:t>.2023</w:t>
      </w:r>
      <w:r w:rsidR="00FD3182" w:rsidRPr="00B45A50">
        <w:rPr>
          <w:rFonts w:ascii="Arial" w:hAnsi="Arial" w:cs="Arial"/>
          <w:sz w:val="24"/>
          <w:szCs w:val="24"/>
        </w:rPr>
        <w:t>г.</w:t>
      </w:r>
    </w:p>
    <w:p w:rsidR="002664A2" w:rsidRPr="00B45A50" w:rsidRDefault="002664A2" w:rsidP="004C3431">
      <w:pPr>
        <w:spacing w:after="0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5A50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</w:t>
      </w:r>
      <w:r w:rsidR="004C3431" w:rsidRPr="00B45A5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B45A50">
        <w:rPr>
          <w:rFonts w:ascii="Arial" w:hAnsi="Arial" w:cs="Arial"/>
          <w:color w:val="000000" w:themeColor="text1"/>
          <w:sz w:val="24"/>
          <w:szCs w:val="24"/>
        </w:rPr>
        <w:t>обед с 13.00 до 13.45</w:t>
      </w:r>
      <w:r w:rsidR="004C3431" w:rsidRPr="00B45A50">
        <w:rPr>
          <w:rFonts w:ascii="Arial" w:hAnsi="Arial" w:cs="Arial"/>
          <w:color w:val="000000" w:themeColor="text1"/>
          <w:sz w:val="24"/>
          <w:szCs w:val="24"/>
        </w:rPr>
        <w:t>)</w:t>
      </w:r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, пятница с 9.00 </w:t>
      </w:r>
      <w:proofErr w:type="gramStart"/>
      <w:r w:rsidRPr="00B45A50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 16.45 </w:t>
      </w:r>
      <w:r w:rsidR="004C3431" w:rsidRPr="00B45A50">
        <w:rPr>
          <w:rFonts w:ascii="Arial" w:hAnsi="Arial" w:cs="Arial"/>
          <w:color w:val="000000" w:themeColor="text1"/>
          <w:sz w:val="24"/>
          <w:szCs w:val="24"/>
        </w:rPr>
        <w:t>(</w:t>
      </w:r>
      <w:r w:rsidRPr="00B45A50">
        <w:rPr>
          <w:rFonts w:ascii="Arial" w:hAnsi="Arial" w:cs="Arial"/>
          <w:color w:val="000000" w:themeColor="text1"/>
          <w:sz w:val="24"/>
          <w:szCs w:val="24"/>
        </w:rPr>
        <w:t>обед с 13.00 до 13.45</w:t>
      </w:r>
      <w:r w:rsidR="004C3431" w:rsidRPr="00B45A50">
        <w:rPr>
          <w:rFonts w:ascii="Arial" w:hAnsi="Arial" w:cs="Arial"/>
          <w:color w:val="000000" w:themeColor="text1"/>
          <w:sz w:val="24"/>
          <w:szCs w:val="24"/>
        </w:rPr>
        <w:t>)</w:t>
      </w:r>
      <w:r w:rsidRPr="00B45A5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F1745" w:rsidRPr="00B45A50" w:rsidRDefault="002664A2" w:rsidP="00871FE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5A50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ED554A" w:rsidRPr="00B45A50" w:rsidRDefault="00C61F7A" w:rsidP="00871F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6067F" w:rsidRPr="00B45A50">
        <w:rPr>
          <w:rFonts w:ascii="Arial" w:hAnsi="Arial" w:cs="Arial"/>
          <w:color w:val="000000" w:themeColor="text1"/>
          <w:sz w:val="24"/>
          <w:szCs w:val="24"/>
        </w:rPr>
        <w:t>с 10 феврал</w:t>
      </w:r>
      <w:r w:rsidR="00971B85" w:rsidRPr="00B45A50">
        <w:rPr>
          <w:rFonts w:ascii="Arial" w:hAnsi="Arial" w:cs="Arial"/>
          <w:color w:val="000000" w:themeColor="text1"/>
          <w:sz w:val="24"/>
          <w:szCs w:val="24"/>
        </w:rPr>
        <w:t>я 2023 года по 03</w:t>
      </w:r>
      <w:r w:rsidR="0086067F" w:rsidRPr="00B45A50">
        <w:rPr>
          <w:rFonts w:ascii="Arial" w:hAnsi="Arial" w:cs="Arial"/>
          <w:color w:val="000000" w:themeColor="text1"/>
          <w:sz w:val="24"/>
          <w:szCs w:val="24"/>
        </w:rPr>
        <w:t xml:space="preserve"> марта 2023 года</w:t>
      </w:r>
      <w:r w:rsidR="0086067F" w:rsidRPr="00B45A50">
        <w:rPr>
          <w:rFonts w:ascii="Arial" w:hAnsi="Arial" w:cs="Arial"/>
          <w:sz w:val="24"/>
          <w:szCs w:val="24"/>
        </w:rPr>
        <w:t xml:space="preserve"> </w:t>
      </w:r>
      <w:r w:rsidRPr="00B45A50">
        <w:rPr>
          <w:rFonts w:ascii="Arial" w:hAnsi="Arial" w:cs="Arial"/>
          <w:sz w:val="24"/>
          <w:szCs w:val="24"/>
        </w:rPr>
        <w:t>по обсуждаемому проекту посредством:</w:t>
      </w:r>
      <w:bookmarkStart w:id="0" w:name="_GoBack"/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- записи предложений и замечаний в период работы экспозиции по телефонам: 8(495) 509-11-07, 8(495)501-52-81, 8(495)501-05-11, 8(495)-501-05-22, </w:t>
      </w:r>
      <w:r w:rsidRPr="00B45A50">
        <w:rPr>
          <w:rFonts w:ascii="Arial" w:hAnsi="Arial" w:cs="Arial"/>
          <w:color w:val="000000" w:themeColor="text1"/>
          <w:sz w:val="24"/>
          <w:szCs w:val="24"/>
        </w:rPr>
        <w:t xml:space="preserve">8(495) 558-01-63, </w:t>
      </w:r>
      <w:r w:rsidRPr="00B45A50">
        <w:rPr>
          <w:rFonts w:ascii="Arial" w:hAnsi="Arial" w:cs="Arial"/>
          <w:color w:val="000000"/>
          <w:sz w:val="24"/>
          <w:szCs w:val="24"/>
        </w:rPr>
        <w:t>8 (498)553-88-88</w:t>
      </w:r>
      <w:r w:rsidRPr="00B45A50">
        <w:rPr>
          <w:rFonts w:ascii="Arial" w:hAnsi="Arial" w:cs="Arial"/>
          <w:sz w:val="24"/>
          <w:szCs w:val="24"/>
        </w:rPr>
        <w:t>;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871FE0" w:rsidRPr="00B45A50" w:rsidRDefault="00B45A5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871FE0" w:rsidRPr="00B45A50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Люберцы;</w:t>
      </w:r>
    </w:p>
    <w:p w:rsidR="00ED554A" w:rsidRPr="00B45A50" w:rsidRDefault="00ED554A" w:rsidP="00871F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71B85" w:rsidRPr="00B45A50">
        <w:rPr>
          <w:rFonts w:ascii="Arial" w:hAnsi="Arial" w:cs="Arial"/>
          <w:color w:val="000000" w:themeColor="text1"/>
          <w:sz w:val="24"/>
          <w:szCs w:val="24"/>
        </w:rPr>
        <w:t>с 10 февраля 2023 года по 03</w:t>
      </w:r>
      <w:r w:rsidR="0086067F" w:rsidRPr="00B45A50">
        <w:rPr>
          <w:rFonts w:ascii="Arial" w:hAnsi="Arial" w:cs="Arial"/>
          <w:color w:val="000000" w:themeColor="text1"/>
          <w:sz w:val="24"/>
          <w:szCs w:val="24"/>
        </w:rPr>
        <w:t xml:space="preserve"> марта 2023 года</w:t>
      </w:r>
      <w:r w:rsidR="0086067F" w:rsidRPr="00B45A50">
        <w:rPr>
          <w:rFonts w:ascii="Arial" w:hAnsi="Arial" w:cs="Arial"/>
          <w:sz w:val="24"/>
          <w:szCs w:val="24"/>
        </w:rPr>
        <w:t xml:space="preserve"> </w:t>
      </w:r>
      <w:r w:rsidRPr="00B45A50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871FE0" w:rsidRPr="00B45A50" w:rsidRDefault="00B45A5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871FE0" w:rsidRPr="00B45A50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Люберцы;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- записи в книге (журнале) учета посетителей экспозиции проекта, подлежащего рассмотрению на общественных обсуждениях.</w:t>
      </w:r>
    </w:p>
    <w:p w:rsidR="00ED554A" w:rsidRPr="00B45A50" w:rsidRDefault="00C61F7A" w:rsidP="00871F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Участниками общественных обсуждений по проекту внесения изменений в Генеральный план городского округа Люберцы Московской области, являются:</w:t>
      </w:r>
      <w:bookmarkEnd w:id="0"/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</w:t>
      </w:r>
      <w:r w:rsidRPr="00B45A50">
        <w:rPr>
          <w:rFonts w:ascii="Arial" w:hAnsi="Arial" w:cs="Arial"/>
          <w:sz w:val="24"/>
          <w:szCs w:val="24"/>
        </w:rPr>
        <w:lastRenderedPageBreak/>
        <w:t>объектов капитального строительства, расположенных на территории, в отношении которых подготовлен проект внесения изменений в Генеральный план городского округа Люберцы Московской области;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- граждане, постоянно проживающие на территории, в отношении которых подготовлен проект внесения изменений в Генеральный план городского округа Люберцы Московской области.</w:t>
      </w:r>
    </w:p>
    <w:p w:rsidR="00871FE0" w:rsidRPr="00B45A50" w:rsidRDefault="00871FE0" w:rsidP="00871FE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45A50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по проекту внесения изменений в Генеральный план городского округа Люберцы Московской области: 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Для физических лиц: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B45A5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45A50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Для юридических лиц: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B45A5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45A50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871FE0" w:rsidRPr="00B45A50" w:rsidRDefault="00871FE0" w:rsidP="00871FE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5A50">
        <w:rPr>
          <w:rFonts w:ascii="Arial" w:hAnsi="Arial" w:cs="Arial"/>
          <w:sz w:val="24"/>
          <w:szCs w:val="24"/>
        </w:rPr>
        <w:t xml:space="preserve"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</w:t>
      </w:r>
      <w:r w:rsidRPr="00B45A50">
        <w:rPr>
          <w:rFonts w:ascii="Arial" w:hAnsi="Arial" w:cs="Arial"/>
          <w:sz w:val="24"/>
          <w:szCs w:val="24"/>
        </w:rPr>
        <w:lastRenderedPageBreak/>
        <w:t>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871FE0" w:rsidRPr="00B45A50" w:rsidRDefault="00871FE0" w:rsidP="00871FE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45A50">
        <w:rPr>
          <w:rFonts w:ascii="Arial" w:hAnsi="Arial" w:cs="Arial"/>
          <w:b w:val="0"/>
          <w:sz w:val="24"/>
        </w:rPr>
        <w:t xml:space="preserve">Информационные материалы по проекту внесения изменений в Генеральный план городского округа Люберцы Московской области, размещены на сайте: </w:t>
      </w:r>
      <w:hyperlink r:id="rId5" w:history="1">
        <w:r w:rsidRPr="00B45A50">
          <w:rPr>
            <w:rStyle w:val="a6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Pr="00B45A5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54624D" w:rsidRPr="00B45A50" w:rsidRDefault="0054624D" w:rsidP="004C3431">
      <w:pPr>
        <w:pStyle w:val="3"/>
        <w:jc w:val="both"/>
        <w:rPr>
          <w:rFonts w:ascii="Arial" w:hAnsi="Arial" w:cs="Arial"/>
          <w:sz w:val="24"/>
        </w:rPr>
      </w:pPr>
    </w:p>
    <w:sectPr w:rsidR="0054624D" w:rsidRPr="00B45A50" w:rsidSect="007370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64429"/>
    <w:rsid w:val="000C6CDB"/>
    <w:rsid w:val="000E5211"/>
    <w:rsid w:val="000F3BE8"/>
    <w:rsid w:val="001003A3"/>
    <w:rsid w:val="001844C4"/>
    <w:rsid w:val="001860B2"/>
    <w:rsid w:val="001F190E"/>
    <w:rsid w:val="001F7DDE"/>
    <w:rsid w:val="002664A2"/>
    <w:rsid w:val="002C3213"/>
    <w:rsid w:val="002C6DE8"/>
    <w:rsid w:val="002D2750"/>
    <w:rsid w:val="0034490C"/>
    <w:rsid w:val="00364A96"/>
    <w:rsid w:val="00374F0A"/>
    <w:rsid w:val="004176ED"/>
    <w:rsid w:val="00432E17"/>
    <w:rsid w:val="004B356C"/>
    <w:rsid w:val="004C3431"/>
    <w:rsid w:val="004C6EFA"/>
    <w:rsid w:val="0051209F"/>
    <w:rsid w:val="0054624D"/>
    <w:rsid w:val="00577F27"/>
    <w:rsid w:val="00581DC3"/>
    <w:rsid w:val="00584B15"/>
    <w:rsid w:val="005E7C06"/>
    <w:rsid w:val="005F1745"/>
    <w:rsid w:val="00624403"/>
    <w:rsid w:val="006A1790"/>
    <w:rsid w:val="00706E38"/>
    <w:rsid w:val="00737045"/>
    <w:rsid w:val="008115DA"/>
    <w:rsid w:val="008415DF"/>
    <w:rsid w:val="0086067F"/>
    <w:rsid w:val="00871FE0"/>
    <w:rsid w:val="008B6317"/>
    <w:rsid w:val="008B6476"/>
    <w:rsid w:val="00901829"/>
    <w:rsid w:val="00971B85"/>
    <w:rsid w:val="009D385C"/>
    <w:rsid w:val="00A56E45"/>
    <w:rsid w:val="00AE1094"/>
    <w:rsid w:val="00B3534F"/>
    <w:rsid w:val="00B40F1D"/>
    <w:rsid w:val="00B45A50"/>
    <w:rsid w:val="00B54C74"/>
    <w:rsid w:val="00BB5F45"/>
    <w:rsid w:val="00C00670"/>
    <w:rsid w:val="00C02E9F"/>
    <w:rsid w:val="00C05E47"/>
    <w:rsid w:val="00C40D49"/>
    <w:rsid w:val="00C61F7A"/>
    <w:rsid w:val="00CD29EA"/>
    <w:rsid w:val="00CE12D8"/>
    <w:rsid w:val="00CF0D78"/>
    <w:rsid w:val="00CF3719"/>
    <w:rsid w:val="00D34CFC"/>
    <w:rsid w:val="00D35737"/>
    <w:rsid w:val="00DA3C7A"/>
    <w:rsid w:val="00DB69B0"/>
    <w:rsid w:val="00DE0227"/>
    <w:rsid w:val="00DE31AD"/>
    <w:rsid w:val="00E62510"/>
    <w:rsid w:val="00E651CD"/>
    <w:rsid w:val="00ED554A"/>
    <w:rsid w:val="00F06409"/>
    <w:rsid w:val="00F07B2F"/>
    <w:rsid w:val="00FD3182"/>
    <w:rsid w:val="00FE1DAC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19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2022-04-28T12:15:00Z</cp:lastPrinted>
  <dcterms:created xsi:type="dcterms:W3CDTF">2023-02-07T13:32:00Z</dcterms:created>
  <dcterms:modified xsi:type="dcterms:W3CDTF">2023-02-07T13:33:00Z</dcterms:modified>
</cp:coreProperties>
</file>