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8493C" w14:textId="77777777" w:rsidR="005E45F1" w:rsidRDefault="005E45F1" w:rsidP="005E45F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56918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5784C821" w14:textId="71C031E8" w:rsidR="009D245B" w:rsidRPr="009D245B" w:rsidRDefault="009D245B" w:rsidP="005E45F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№50/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от 26.05.2022</w:t>
      </w:r>
    </w:p>
    <w:bookmarkEnd w:id="0"/>
    <w:p w14:paraId="25B37E12" w14:textId="77777777" w:rsidR="005E45F1" w:rsidRDefault="005E45F1" w:rsidP="008F5738">
      <w:pPr>
        <w:pStyle w:val="a4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5EBCC72E" w14:textId="1C18121B" w:rsidR="00A50A60" w:rsidRPr="004A0416" w:rsidRDefault="008F5738" w:rsidP="008F5738">
      <w:pPr>
        <w:pStyle w:val="a4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4A0416">
        <w:rPr>
          <w:rFonts w:cs="Times New Roman"/>
          <w:b/>
          <w:bCs/>
          <w:color w:val="000000" w:themeColor="text1"/>
          <w:sz w:val="24"/>
          <w:szCs w:val="24"/>
        </w:rPr>
        <w:t xml:space="preserve">Договор № </w:t>
      </w:r>
      <w:r w:rsidR="008A639F" w:rsidRPr="004A0416">
        <w:rPr>
          <w:rFonts w:cs="Times New Roman"/>
          <w:b/>
          <w:bCs/>
          <w:color w:val="000000" w:themeColor="text1"/>
          <w:sz w:val="24"/>
          <w:szCs w:val="24"/>
        </w:rPr>
        <w:t>129</w:t>
      </w:r>
    </w:p>
    <w:p w14:paraId="0B32299F" w14:textId="42091C35" w:rsidR="008F5738" w:rsidRPr="004A0416" w:rsidRDefault="008A231A" w:rsidP="008A231A">
      <w:pPr>
        <w:pStyle w:val="a4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4A0416">
        <w:rPr>
          <w:b/>
          <w:color w:val="000000" w:themeColor="text1"/>
          <w:sz w:val="24"/>
          <w:szCs w:val="24"/>
        </w:rPr>
        <w:t>размещение объекта</w:t>
      </w:r>
      <w:r w:rsidRPr="004A0416">
        <w:rPr>
          <w:rFonts w:cs="Times New Roman"/>
          <w:b/>
          <w:bCs/>
          <w:sz w:val="24"/>
          <w:szCs w:val="24"/>
        </w:rPr>
        <w:t xml:space="preserve"> досуга (организация быстрого питания) в рамках праздничных мероприятий</w:t>
      </w:r>
    </w:p>
    <w:p w14:paraId="1E73808C" w14:textId="77777777" w:rsidR="008F5738" w:rsidRPr="004A0416" w:rsidRDefault="008F5738" w:rsidP="008A231A">
      <w:pPr>
        <w:pStyle w:val="a4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4A0416">
        <w:rPr>
          <w:rFonts w:cs="Times New Roman"/>
          <w:b/>
          <w:bCs/>
          <w:color w:val="000000" w:themeColor="text1"/>
          <w:sz w:val="24"/>
          <w:szCs w:val="24"/>
        </w:rPr>
        <w:t>на территории парка культуры и отдыха</w:t>
      </w:r>
    </w:p>
    <w:p w14:paraId="50172EC9" w14:textId="77777777" w:rsidR="008F5738" w:rsidRPr="004A0416" w:rsidRDefault="008F5738" w:rsidP="008F5738">
      <w:pPr>
        <w:pStyle w:val="32"/>
        <w:keepNext/>
        <w:keepLines/>
        <w:shd w:val="clear" w:color="auto" w:fill="auto"/>
        <w:tabs>
          <w:tab w:val="left" w:pos="2550"/>
        </w:tabs>
        <w:ind w:right="700"/>
        <w:jc w:val="center"/>
        <w:rPr>
          <w:b/>
          <w:bCs/>
          <w:color w:val="000000" w:themeColor="text1"/>
          <w:sz w:val="24"/>
          <w:szCs w:val="24"/>
        </w:rPr>
      </w:pPr>
    </w:p>
    <w:p w14:paraId="246AAA24" w14:textId="377DDF94" w:rsidR="008F5738" w:rsidRPr="004A0416" w:rsidRDefault="008F5738" w:rsidP="008F5738">
      <w:pPr>
        <w:pStyle w:val="32"/>
        <w:keepNext/>
        <w:keepLines/>
        <w:shd w:val="clear" w:color="auto" w:fill="auto"/>
        <w:tabs>
          <w:tab w:val="left" w:pos="9395"/>
        </w:tabs>
        <w:spacing w:line="276" w:lineRule="auto"/>
        <w:ind w:right="-1"/>
        <w:jc w:val="both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 xml:space="preserve">г. Люберцы                             </w:t>
      </w:r>
      <w:r w:rsidR="004A0416">
        <w:rPr>
          <w:color w:val="000000" w:themeColor="text1"/>
          <w:sz w:val="24"/>
          <w:szCs w:val="24"/>
        </w:rPr>
        <w:t xml:space="preserve">                                        </w:t>
      </w:r>
      <w:r w:rsidRPr="004A0416">
        <w:rPr>
          <w:color w:val="000000" w:themeColor="text1"/>
          <w:sz w:val="24"/>
          <w:szCs w:val="24"/>
        </w:rPr>
        <w:t xml:space="preserve">          </w:t>
      </w:r>
      <w:r w:rsidR="00273C6A" w:rsidRPr="004A0416">
        <w:rPr>
          <w:color w:val="000000" w:themeColor="text1"/>
          <w:sz w:val="24"/>
          <w:szCs w:val="24"/>
        </w:rPr>
        <w:t xml:space="preserve">                         </w:t>
      </w:r>
      <w:r w:rsidR="00495008">
        <w:rPr>
          <w:color w:val="000000" w:themeColor="text1"/>
          <w:sz w:val="24"/>
          <w:szCs w:val="24"/>
        </w:rPr>
        <w:t xml:space="preserve">           </w:t>
      </w:r>
      <w:r w:rsidR="004A0416">
        <w:rPr>
          <w:color w:val="000000" w:themeColor="text1"/>
          <w:sz w:val="24"/>
          <w:szCs w:val="24"/>
        </w:rPr>
        <w:t>«</w:t>
      </w:r>
      <w:r w:rsidR="00554995">
        <w:rPr>
          <w:color w:val="000000" w:themeColor="text1"/>
          <w:sz w:val="24"/>
          <w:szCs w:val="24"/>
        </w:rPr>
        <w:t xml:space="preserve"> 03</w:t>
      </w:r>
      <w:r w:rsidR="00A143C9" w:rsidRPr="004A0416">
        <w:rPr>
          <w:color w:val="000000" w:themeColor="text1"/>
          <w:sz w:val="24"/>
          <w:szCs w:val="24"/>
        </w:rPr>
        <w:t xml:space="preserve">» </w:t>
      </w:r>
      <w:r w:rsidR="00495008">
        <w:rPr>
          <w:color w:val="000000" w:themeColor="text1"/>
          <w:sz w:val="24"/>
          <w:szCs w:val="24"/>
        </w:rPr>
        <w:t>июня</w:t>
      </w:r>
      <w:r w:rsidR="004A0416">
        <w:rPr>
          <w:color w:val="000000" w:themeColor="text1"/>
          <w:sz w:val="24"/>
          <w:szCs w:val="24"/>
        </w:rPr>
        <w:t xml:space="preserve"> </w:t>
      </w:r>
      <w:r w:rsidR="00A143C9" w:rsidRPr="004A0416">
        <w:rPr>
          <w:color w:val="000000" w:themeColor="text1"/>
          <w:sz w:val="24"/>
          <w:szCs w:val="24"/>
        </w:rPr>
        <w:t xml:space="preserve"> </w:t>
      </w:r>
      <w:r w:rsidR="00A50A60" w:rsidRPr="004A0416">
        <w:rPr>
          <w:color w:val="000000" w:themeColor="text1"/>
          <w:sz w:val="24"/>
          <w:szCs w:val="24"/>
        </w:rPr>
        <w:t>2022</w:t>
      </w:r>
      <w:r w:rsidRPr="004A0416">
        <w:rPr>
          <w:color w:val="000000" w:themeColor="text1"/>
          <w:sz w:val="24"/>
          <w:szCs w:val="24"/>
        </w:rPr>
        <w:t xml:space="preserve"> г.</w:t>
      </w:r>
    </w:p>
    <w:p w14:paraId="2B0DE7BE" w14:textId="77777777" w:rsidR="008F5738" w:rsidRPr="004A0416" w:rsidRDefault="008F5738" w:rsidP="008F5738">
      <w:pPr>
        <w:pStyle w:val="32"/>
        <w:keepNext/>
        <w:keepLines/>
        <w:shd w:val="clear" w:color="auto" w:fill="auto"/>
        <w:tabs>
          <w:tab w:val="left" w:pos="9395"/>
        </w:tabs>
        <w:spacing w:line="276" w:lineRule="auto"/>
        <w:ind w:right="-1"/>
        <w:jc w:val="both"/>
        <w:rPr>
          <w:color w:val="000000" w:themeColor="text1"/>
          <w:sz w:val="24"/>
          <w:szCs w:val="24"/>
        </w:rPr>
      </w:pPr>
    </w:p>
    <w:p w14:paraId="4F80347F" w14:textId="48FF03C4" w:rsidR="008F5738" w:rsidRPr="004A0416" w:rsidRDefault="00A50A60" w:rsidP="00084F80">
      <w:pPr>
        <w:pStyle w:val="a4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4A0416">
        <w:rPr>
          <w:rFonts w:cs="Times New Roman"/>
          <w:color w:val="000000" w:themeColor="text1"/>
          <w:sz w:val="24"/>
          <w:szCs w:val="24"/>
        </w:rPr>
        <w:t>Муниципальное учреждение «Дирекция парков» муниципального образования городской округ Люберцы Московской области, именуемое в дальнейшем «</w:t>
      </w:r>
      <w:r w:rsidR="00E71F7F" w:rsidRPr="004A0416">
        <w:rPr>
          <w:rFonts w:cs="Times New Roman"/>
          <w:color w:val="000000" w:themeColor="text1"/>
          <w:sz w:val="24"/>
          <w:szCs w:val="24"/>
        </w:rPr>
        <w:t>Строна-1</w:t>
      </w:r>
      <w:r w:rsidRPr="004A0416">
        <w:rPr>
          <w:rFonts w:cs="Times New Roman"/>
          <w:color w:val="000000" w:themeColor="text1"/>
          <w:sz w:val="24"/>
          <w:szCs w:val="24"/>
        </w:rPr>
        <w:t xml:space="preserve">», в лице директора Орлова Алексея Александровича, действующего на основании Устава, с одной стороны и </w:t>
      </w:r>
      <w:r w:rsidR="00BA28CC" w:rsidRPr="004A0416">
        <w:rPr>
          <w:rFonts w:cs="Times New Roman"/>
          <w:color w:val="000000" w:themeColor="text1"/>
          <w:sz w:val="24"/>
          <w:szCs w:val="24"/>
        </w:rPr>
        <w:t xml:space="preserve">Индивидуальный предприниматель </w:t>
      </w:r>
      <w:r w:rsidR="00B85ADF" w:rsidRPr="004A0416">
        <w:rPr>
          <w:rFonts w:eastAsia="Times New Roman" w:cs="Times New Roman"/>
          <w:color w:val="2C2D2E"/>
          <w:sz w:val="24"/>
          <w:szCs w:val="24"/>
          <w:lang w:eastAsia="ru-RU"/>
        </w:rPr>
        <w:t>Чугунова Анна Александровна</w:t>
      </w:r>
      <w:r w:rsidR="008A639F" w:rsidRPr="004A0416">
        <w:rPr>
          <w:rFonts w:eastAsia="Times New Roman" w:cs="Times New Roman"/>
          <w:color w:val="2C2D2E"/>
          <w:sz w:val="24"/>
          <w:szCs w:val="24"/>
          <w:lang w:eastAsia="ru-RU"/>
        </w:rPr>
        <w:t>,</w:t>
      </w:r>
      <w:r w:rsidR="00B85ADF" w:rsidRPr="004A0416">
        <w:rPr>
          <w:rFonts w:eastAsia="Times New Roman" w:cs="Times New Roman"/>
          <w:color w:val="2C2D2E"/>
          <w:sz w:val="24"/>
          <w:szCs w:val="24"/>
          <w:lang w:eastAsia="ru-RU"/>
        </w:rPr>
        <w:t xml:space="preserve"> </w:t>
      </w:r>
      <w:r w:rsidR="00BA28CC" w:rsidRPr="004A0416">
        <w:rPr>
          <w:rFonts w:cs="Times New Roman"/>
          <w:color w:val="000000" w:themeColor="text1"/>
          <w:sz w:val="24"/>
          <w:szCs w:val="24"/>
        </w:rPr>
        <w:t xml:space="preserve">ИНН </w:t>
      </w:r>
      <w:r w:rsidR="008A639F" w:rsidRPr="004A0416">
        <w:rPr>
          <w:rFonts w:eastAsia="Times New Roman" w:cs="Times New Roman"/>
          <w:color w:val="2C2D2E"/>
          <w:sz w:val="24"/>
          <w:szCs w:val="24"/>
          <w:lang w:eastAsia="ru-RU"/>
        </w:rPr>
        <w:t>772176793537,</w:t>
      </w:r>
      <w:r w:rsidR="00B85ADF" w:rsidRPr="004A0416">
        <w:rPr>
          <w:rFonts w:cs="Times New Roman"/>
          <w:color w:val="000000" w:themeColor="text1"/>
          <w:sz w:val="24"/>
          <w:szCs w:val="24"/>
        </w:rPr>
        <w:t xml:space="preserve"> </w:t>
      </w:r>
      <w:r w:rsidR="008F5738" w:rsidRPr="004A0416">
        <w:rPr>
          <w:rFonts w:cs="Times New Roman"/>
          <w:color w:val="000000" w:themeColor="text1"/>
          <w:sz w:val="24"/>
          <w:szCs w:val="24"/>
        </w:rPr>
        <w:t>действующего на основании Свидетельства о государственной регистрации физического лица в качестве индивидуального предпринимател</w:t>
      </w:r>
      <w:r w:rsidR="00EE7360" w:rsidRPr="004A0416">
        <w:rPr>
          <w:rFonts w:cs="Times New Roman"/>
          <w:color w:val="000000" w:themeColor="text1"/>
          <w:sz w:val="24"/>
          <w:szCs w:val="24"/>
        </w:rPr>
        <w:t xml:space="preserve">я </w:t>
      </w:r>
      <w:r w:rsidR="00EE7360" w:rsidRPr="004A0416">
        <w:rPr>
          <w:rFonts w:cs="Times New Roman"/>
          <w:color w:val="111827"/>
          <w:sz w:val="24"/>
          <w:szCs w:val="24"/>
          <w:shd w:val="clear" w:color="auto" w:fill="F3F4F6"/>
        </w:rPr>
        <w:t>321508100233386</w:t>
      </w:r>
      <w:r w:rsidR="008F5738" w:rsidRPr="004A0416">
        <w:rPr>
          <w:rFonts w:cs="Times New Roman"/>
          <w:color w:val="000000" w:themeColor="text1"/>
          <w:sz w:val="24"/>
          <w:szCs w:val="24"/>
        </w:rPr>
        <w:t xml:space="preserve"> именуемого в дальнейшем «Сторона-2», вместе именуемые «Стороны», заключили настоящий договор о нижеследующем:</w:t>
      </w:r>
    </w:p>
    <w:p w14:paraId="046AC920" w14:textId="77777777" w:rsidR="00CE065A" w:rsidRPr="004A0416" w:rsidRDefault="00CE065A" w:rsidP="00A50A60">
      <w:pPr>
        <w:pStyle w:val="a4"/>
        <w:rPr>
          <w:rFonts w:cs="Times New Roman"/>
          <w:color w:val="000000" w:themeColor="text1"/>
          <w:sz w:val="24"/>
          <w:szCs w:val="24"/>
        </w:rPr>
      </w:pPr>
    </w:p>
    <w:p w14:paraId="0FB29410" w14:textId="77777777" w:rsidR="008F5738" w:rsidRPr="004A0416" w:rsidRDefault="008F5738" w:rsidP="008F5738">
      <w:pPr>
        <w:pStyle w:val="32"/>
        <w:keepNext/>
        <w:keepLines/>
        <w:numPr>
          <w:ilvl w:val="0"/>
          <w:numId w:val="1"/>
        </w:numPr>
        <w:shd w:val="clear" w:color="auto" w:fill="auto"/>
        <w:spacing w:line="274" w:lineRule="exact"/>
        <w:jc w:val="both"/>
        <w:outlineLvl w:val="9"/>
        <w:rPr>
          <w:color w:val="000000" w:themeColor="text1"/>
          <w:sz w:val="24"/>
          <w:szCs w:val="24"/>
        </w:rPr>
      </w:pPr>
      <w:bookmarkStart w:id="1" w:name="bookmark1"/>
      <w:r w:rsidRPr="004A0416">
        <w:rPr>
          <w:b/>
          <w:bCs/>
          <w:color w:val="000000" w:themeColor="text1"/>
          <w:sz w:val="24"/>
          <w:szCs w:val="24"/>
        </w:rPr>
        <w:t>Предмет Договора</w:t>
      </w:r>
      <w:bookmarkEnd w:id="1"/>
    </w:p>
    <w:p w14:paraId="511D4B41" w14:textId="77874152" w:rsidR="00580210" w:rsidRPr="004A0416" w:rsidRDefault="00DB46EF" w:rsidP="00EA447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bookmarkStart w:id="2" w:name="bookmark3"/>
      <w:r w:rsidRPr="004A0416">
        <w:rPr>
          <w:rFonts w:cs="Times New Roman"/>
          <w:color w:val="000000" w:themeColor="text1"/>
          <w:sz w:val="24"/>
          <w:szCs w:val="24"/>
        </w:rPr>
        <w:t xml:space="preserve">     </w:t>
      </w:r>
    </w:p>
    <w:p w14:paraId="7263D7BB" w14:textId="2F93C7B6" w:rsidR="004A0416" w:rsidRDefault="00084F80" w:rsidP="005F03F0">
      <w:pPr>
        <w:pStyle w:val="5"/>
        <w:shd w:val="clear" w:color="auto" w:fill="auto"/>
        <w:tabs>
          <w:tab w:val="left" w:pos="1422"/>
          <w:tab w:val="left" w:pos="1461"/>
        </w:tabs>
        <w:spacing w:after="0"/>
        <w:ind w:firstLine="709"/>
        <w:rPr>
          <w:color w:val="000000" w:themeColor="text1"/>
          <w:sz w:val="24"/>
          <w:szCs w:val="24"/>
          <w:lang w:eastAsia="ru-RU"/>
        </w:rPr>
      </w:pPr>
      <w:bookmarkStart w:id="3" w:name="bookmark4"/>
      <w:bookmarkEnd w:id="2"/>
      <w:r w:rsidRPr="004A0416">
        <w:rPr>
          <w:color w:val="000000" w:themeColor="text1"/>
          <w:sz w:val="24"/>
          <w:szCs w:val="24"/>
        </w:rPr>
        <w:t>1.1</w:t>
      </w:r>
      <w:r w:rsidR="005F03F0" w:rsidRPr="004A0416">
        <w:rPr>
          <w:color w:val="000000" w:themeColor="text1"/>
          <w:sz w:val="24"/>
          <w:szCs w:val="24"/>
        </w:rPr>
        <w:t>.</w:t>
      </w:r>
      <w:r w:rsidRPr="004A0416">
        <w:rPr>
          <w:color w:val="000000" w:themeColor="text1"/>
          <w:sz w:val="24"/>
          <w:szCs w:val="24"/>
        </w:rPr>
        <w:t xml:space="preserve"> </w:t>
      </w:r>
      <w:r w:rsidR="00DB46EF" w:rsidRPr="004A0416">
        <w:rPr>
          <w:color w:val="000000" w:themeColor="text1"/>
          <w:sz w:val="24"/>
          <w:szCs w:val="24"/>
        </w:rPr>
        <w:t>В соответствии с Уставом (утвержден Постановлением администрации муниципального образования городской округ Люберцы Московской области №4322-ПА от 15.12.2021) и</w:t>
      </w:r>
      <w:r w:rsidR="00DB46EF" w:rsidRPr="004A0416">
        <w:rPr>
          <w:color w:val="000000" w:themeColor="text1"/>
          <w:sz w:val="24"/>
          <w:szCs w:val="24"/>
          <w:lang w:eastAsia="ru-RU"/>
        </w:rPr>
        <w:t xml:space="preserve"> на основании разрешения администрации городского округа Люберцы</w:t>
      </w:r>
      <w:r w:rsidR="00EA4478">
        <w:rPr>
          <w:color w:val="000000" w:themeColor="text1"/>
          <w:sz w:val="24"/>
          <w:szCs w:val="24"/>
          <w:lang w:eastAsia="ru-RU"/>
        </w:rPr>
        <w:t xml:space="preserve"> №</w:t>
      </w:r>
      <w:r w:rsidR="00AF2D31">
        <w:rPr>
          <w:color w:val="000000" w:themeColor="text1"/>
          <w:sz w:val="24"/>
          <w:szCs w:val="24"/>
          <w:lang w:eastAsia="ru-RU"/>
        </w:rPr>
        <w:t>2725/1-1-6</w:t>
      </w:r>
      <w:r w:rsidR="00DB46EF" w:rsidRPr="004A0416">
        <w:rPr>
          <w:color w:val="000000" w:themeColor="text1"/>
          <w:sz w:val="24"/>
          <w:szCs w:val="24"/>
          <w:lang w:eastAsia="ru-RU"/>
        </w:rPr>
        <w:t xml:space="preserve"> </w:t>
      </w:r>
    </w:p>
    <w:p w14:paraId="4A229A51" w14:textId="7A78FBE9" w:rsidR="0067056C" w:rsidRPr="004A0416" w:rsidRDefault="00AF2D31" w:rsidP="004A0416">
      <w:pPr>
        <w:pStyle w:val="5"/>
        <w:shd w:val="clear" w:color="auto" w:fill="auto"/>
        <w:tabs>
          <w:tab w:val="left" w:pos="1422"/>
          <w:tab w:val="left" w:pos="1461"/>
        </w:tabs>
        <w:spacing w:after="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lang w:eastAsia="ru-RU"/>
        </w:rPr>
        <w:t>о</w:t>
      </w:r>
      <w:r w:rsidR="00DB46EF" w:rsidRPr="004A0416">
        <w:rPr>
          <w:color w:val="000000" w:themeColor="text1"/>
          <w:sz w:val="24"/>
          <w:szCs w:val="24"/>
          <w:lang w:eastAsia="ru-RU"/>
        </w:rPr>
        <w:t>т</w:t>
      </w:r>
      <w:r>
        <w:rPr>
          <w:color w:val="000000" w:themeColor="text1"/>
          <w:sz w:val="24"/>
          <w:szCs w:val="24"/>
          <w:lang w:eastAsia="ru-RU"/>
        </w:rPr>
        <w:t xml:space="preserve"> 03.06.2022 </w:t>
      </w:r>
      <w:r w:rsidR="0067056C" w:rsidRPr="004A0416">
        <w:rPr>
          <w:color w:val="000000" w:themeColor="text1"/>
          <w:sz w:val="24"/>
          <w:szCs w:val="24"/>
          <w:shd w:val="clear" w:color="auto" w:fill="FFFFFF"/>
        </w:rPr>
        <w:t xml:space="preserve">«Сторона-1» предоставляет «Стороне-2» место для размещения нестационарного торгового объекта </w:t>
      </w:r>
      <w:r w:rsidR="00F6429F" w:rsidRPr="004A0416">
        <w:rPr>
          <w:color w:val="000000" w:themeColor="text1"/>
          <w:sz w:val="24"/>
          <w:szCs w:val="24"/>
          <w:shd w:val="clear" w:color="auto" w:fill="FFFFFF"/>
        </w:rPr>
        <w:t>выставки-продажи (пункта общественного питания) в рамках проведения культурно-массовых мероприятий, посвященных Дню</w:t>
      </w:r>
      <w:r w:rsidR="004B07FB" w:rsidRPr="004A0416">
        <w:rPr>
          <w:color w:val="000000" w:themeColor="text1"/>
          <w:sz w:val="24"/>
          <w:szCs w:val="24"/>
          <w:shd w:val="clear" w:color="auto" w:fill="FFFFFF"/>
        </w:rPr>
        <w:t xml:space="preserve"> Защиты детей, празднования Дня России и Дня Молодёжи</w:t>
      </w:r>
      <w:r w:rsidR="00F6429F" w:rsidRPr="004A0416">
        <w:rPr>
          <w:color w:val="000000" w:themeColor="text1"/>
          <w:sz w:val="24"/>
          <w:szCs w:val="24"/>
          <w:shd w:val="clear" w:color="auto" w:fill="FFFFFF"/>
        </w:rPr>
        <w:t xml:space="preserve">  на территории  парка культ</w:t>
      </w:r>
      <w:r w:rsidR="00DB46EF" w:rsidRPr="004A0416">
        <w:rPr>
          <w:color w:val="000000" w:themeColor="text1"/>
          <w:sz w:val="24"/>
          <w:szCs w:val="24"/>
          <w:shd w:val="clear" w:color="auto" w:fill="FFFFFF"/>
        </w:rPr>
        <w:t>уры и отдыха «</w:t>
      </w:r>
      <w:proofErr w:type="spellStart"/>
      <w:r w:rsidR="00DB46EF" w:rsidRPr="004A0416">
        <w:rPr>
          <w:color w:val="000000" w:themeColor="text1"/>
          <w:sz w:val="24"/>
          <w:szCs w:val="24"/>
          <w:shd w:val="clear" w:color="auto" w:fill="FFFFFF"/>
        </w:rPr>
        <w:t>Наташинский</w:t>
      </w:r>
      <w:proofErr w:type="spellEnd"/>
      <w:r w:rsidR="00DB46EF" w:rsidRPr="004A0416">
        <w:rPr>
          <w:color w:val="000000" w:themeColor="text1"/>
          <w:sz w:val="24"/>
          <w:szCs w:val="24"/>
          <w:shd w:val="clear" w:color="auto" w:fill="FFFFFF"/>
        </w:rPr>
        <w:t xml:space="preserve"> парк</w:t>
      </w:r>
      <w:r w:rsidR="004A022C" w:rsidRPr="004A0416">
        <w:rPr>
          <w:color w:val="000000" w:themeColor="text1"/>
          <w:sz w:val="24"/>
          <w:szCs w:val="24"/>
          <w:shd w:val="clear" w:color="auto" w:fill="FFFFFF"/>
        </w:rPr>
        <w:t>», место</w:t>
      </w:r>
      <w:r w:rsidR="0067056C" w:rsidRPr="004A0416">
        <w:rPr>
          <w:color w:val="000000" w:themeColor="text1"/>
          <w:sz w:val="24"/>
          <w:szCs w:val="24"/>
          <w:shd w:val="clear" w:color="auto" w:fill="FFFFFF"/>
        </w:rPr>
        <w:t xml:space="preserve">положение которого определено в соответствии со схемой размещения </w:t>
      </w:r>
      <w:r w:rsidR="000F2900">
        <w:rPr>
          <w:color w:val="000000" w:themeColor="text1"/>
          <w:sz w:val="24"/>
          <w:szCs w:val="24"/>
          <w:shd w:val="clear" w:color="auto" w:fill="FFFFFF"/>
        </w:rPr>
        <w:t>(</w:t>
      </w:r>
      <w:r w:rsidR="00EE7360" w:rsidRPr="004A0416">
        <w:rPr>
          <w:color w:val="000000" w:themeColor="text1"/>
          <w:sz w:val="24"/>
          <w:szCs w:val="24"/>
          <w:shd w:val="clear" w:color="auto" w:fill="FFFFFF"/>
        </w:rPr>
        <w:t>отмечен под № 42</w:t>
      </w:r>
      <w:proofErr w:type="gramStart"/>
      <w:r w:rsidR="00EE7360" w:rsidRPr="004A041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0F2900">
        <w:rPr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 w:rsidR="000F290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7056C" w:rsidRPr="004A0416">
        <w:rPr>
          <w:color w:val="000000" w:themeColor="text1"/>
          <w:sz w:val="24"/>
          <w:szCs w:val="24"/>
          <w:shd w:val="clear" w:color="auto" w:fill="FFFFFF"/>
        </w:rPr>
        <w:t>(Приложение №1 к настоящему Договору, являющееся неотъемлемой частью настоящего Договора), расположенного по адресу: Московская область, городской округ Люберцы, город Люберцы, ул.</w:t>
      </w:r>
      <w:r w:rsidR="004A041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7056C" w:rsidRPr="004A0416">
        <w:rPr>
          <w:color w:val="000000" w:themeColor="text1"/>
          <w:sz w:val="24"/>
          <w:szCs w:val="24"/>
          <w:shd w:val="clear" w:color="auto" w:fill="FFFFFF"/>
        </w:rPr>
        <w:t>Митрофанова, 21 Б</w:t>
      </w:r>
      <w:r w:rsidR="00EE7360" w:rsidRPr="004A041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1D0841B1" w14:textId="3ADE11DB" w:rsidR="0070799B" w:rsidRPr="00554995" w:rsidRDefault="005F03F0" w:rsidP="005F03F0">
      <w:pPr>
        <w:pStyle w:val="5"/>
        <w:shd w:val="clear" w:color="auto" w:fill="auto"/>
        <w:tabs>
          <w:tab w:val="left" w:pos="1422"/>
          <w:tab w:val="left" w:pos="1461"/>
        </w:tabs>
        <w:spacing w:after="0"/>
        <w:ind w:left="709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 xml:space="preserve">1.2. </w:t>
      </w:r>
      <w:r w:rsidR="0070799B" w:rsidRPr="004A0416">
        <w:rPr>
          <w:color w:val="000000" w:themeColor="text1"/>
          <w:sz w:val="24"/>
          <w:szCs w:val="24"/>
        </w:rPr>
        <w:t>С</w:t>
      </w:r>
      <w:r w:rsidR="00B85ADF" w:rsidRPr="004A0416">
        <w:rPr>
          <w:color w:val="000000" w:themeColor="text1"/>
          <w:sz w:val="24"/>
          <w:szCs w:val="24"/>
        </w:rPr>
        <w:t xml:space="preserve">рок размещения с </w:t>
      </w:r>
      <w:r w:rsidR="004B07FB" w:rsidRPr="004A0416">
        <w:rPr>
          <w:color w:val="000000" w:themeColor="text1"/>
          <w:sz w:val="24"/>
          <w:szCs w:val="24"/>
        </w:rPr>
        <w:t>4 июня</w:t>
      </w:r>
      <w:r w:rsidR="00B85ADF" w:rsidRPr="004A0416">
        <w:rPr>
          <w:color w:val="000000" w:themeColor="text1"/>
          <w:sz w:val="24"/>
          <w:szCs w:val="24"/>
        </w:rPr>
        <w:t xml:space="preserve"> 2022</w:t>
      </w:r>
      <w:r w:rsidR="004A022C" w:rsidRPr="004A0416">
        <w:rPr>
          <w:color w:val="000000" w:themeColor="text1"/>
          <w:sz w:val="24"/>
          <w:szCs w:val="24"/>
        </w:rPr>
        <w:t xml:space="preserve"> года </w:t>
      </w:r>
      <w:r w:rsidR="00B85ADF" w:rsidRPr="004A0416">
        <w:rPr>
          <w:color w:val="000000" w:themeColor="text1"/>
          <w:sz w:val="24"/>
          <w:szCs w:val="24"/>
        </w:rPr>
        <w:t xml:space="preserve"> по </w:t>
      </w:r>
      <w:r w:rsidR="004B07FB" w:rsidRPr="00554995">
        <w:rPr>
          <w:color w:val="000000" w:themeColor="text1"/>
          <w:sz w:val="24"/>
          <w:szCs w:val="24"/>
        </w:rPr>
        <w:t>3 июля</w:t>
      </w:r>
      <w:r w:rsidR="0070799B" w:rsidRPr="00554995">
        <w:rPr>
          <w:color w:val="000000" w:themeColor="text1"/>
          <w:sz w:val="24"/>
          <w:szCs w:val="24"/>
        </w:rPr>
        <w:t xml:space="preserve"> 2022</w:t>
      </w:r>
      <w:r w:rsidR="004A022C" w:rsidRPr="00554995">
        <w:rPr>
          <w:color w:val="000000" w:themeColor="text1"/>
          <w:sz w:val="24"/>
          <w:szCs w:val="24"/>
        </w:rPr>
        <w:t xml:space="preserve"> года.</w:t>
      </w:r>
    </w:p>
    <w:p w14:paraId="2C86EFF1" w14:textId="77777777" w:rsidR="0067056C" w:rsidRPr="004A0416" w:rsidRDefault="0067056C" w:rsidP="00084F80">
      <w:pPr>
        <w:pStyle w:val="5"/>
        <w:shd w:val="clear" w:color="auto" w:fill="auto"/>
        <w:tabs>
          <w:tab w:val="left" w:pos="1422"/>
        </w:tabs>
        <w:spacing w:after="0"/>
        <w:rPr>
          <w:b/>
          <w:bCs/>
          <w:color w:val="000000" w:themeColor="text1"/>
          <w:sz w:val="24"/>
          <w:szCs w:val="24"/>
        </w:rPr>
      </w:pPr>
    </w:p>
    <w:p w14:paraId="4FAFB436" w14:textId="66742EFF" w:rsidR="0067056C" w:rsidRPr="004A0416" w:rsidRDefault="0067056C" w:rsidP="00267F42">
      <w:pPr>
        <w:pStyle w:val="5"/>
        <w:numPr>
          <w:ilvl w:val="0"/>
          <w:numId w:val="1"/>
        </w:numPr>
        <w:shd w:val="clear" w:color="auto" w:fill="auto"/>
        <w:tabs>
          <w:tab w:val="left" w:pos="1422"/>
        </w:tabs>
        <w:spacing w:after="0"/>
        <w:rPr>
          <w:b/>
          <w:bCs/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 xml:space="preserve">Цена Договора и </w:t>
      </w:r>
      <w:r w:rsidRPr="004A0416">
        <w:rPr>
          <w:b/>
          <w:bCs/>
          <w:sz w:val="24"/>
          <w:szCs w:val="24"/>
          <w:lang w:eastAsia="ru-RU"/>
        </w:rPr>
        <w:t>Оплата по договору</w:t>
      </w:r>
    </w:p>
    <w:p w14:paraId="22A15648" w14:textId="77777777" w:rsidR="0067056C" w:rsidRPr="004A0416" w:rsidRDefault="0067056C" w:rsidP="0067056C">
      <w:pPr>
        <w:pStyle w:val="5"/>
        <w:shd w:val="clear" w:color="auto" w:fill="auto"/>
        <w:tabs>
          <w:tab w:val="left" w:pos="1422"/>
        </w:tabs>
        <w:spacing w:after="0"/>
        <w:jc w:val="left"/>
        <w:rPr>
          <w:b/>
          <w:bCs/>
          <w:color w:val="000000" w:themeColor="text1"/>
          <w:sz w:val="24"/>
          <w:szCs w:val="24"/>
        </w:rPr>
      </w:pPr>
    </w:p>
    <w:p w14:paraId="2277D9C1" w14:textId="74DBA5D2" w:rsidR="0067056C" w:rsidRPr="004A0416" w:rsidRDefault="00614874" w:rsidP="006702B2">
      <w:pPr>
        <w:pStyle w:val="5"/>
        <w:numPr>
          <w:ilvl w:val="1"/>
          <w:numId w:val="1"/>
        </w:numPr>
        <w:shd w:val="clear" w:color="auto" w:fill="auto"/>
        <w:tabs>
          <w:tab w:val="left" w:pos="1475"/>
        </w:tabs>
        <w:spacing w:after="0"/>
        <w:ind w:left="0" w:firstLine="709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 xml:space="preserve"> На основании отчёта</w:t>
      </w:r>
      <w:r w:rsidR="005F03F0" w:rsidRPr="004A0416">
        <w:rPr>
          <w:color w:val="000000" w:themeColor="text1"/>
          <w:sz w:val="24"/>
          <w:szCs w:val="24"/>
        </w:rPr>
        <w:t xml:space="preserve"> от </w:t>
      </w:r>
      <w:r w:rsidR="005F03F0" w:rsidRPr="004A0416">
        <w:rPr>
          <w:bCs/>
          <w:color w:val="000000" w:themeColor="text1"/>
          <w:sz w:val="24"/>
          <w:szCs w:val="24"/>
        </w:rPr>
        <w:t>27.04.2022г</w:t>
      </w:r>
      <w:r w:rsidRPr="004A0416">
        <w:rPr>
          <w:caps/>
          <w:color w:val="000000" w:themeColor="text1"/>
          <w:sz w:val="24"/>
          <w:szCs w:val="24"/>
        </w:rPr>
        <w:t xml:space="preserve"> №22-21041/2 </w:t>
      </w:r>
      <w:r w:rsidR="005F03F0" w:rsidRPr="004A0416">
        <w:rPr>
          <w:caps/>
          <w:color w:val="000000" w:themeColor="text1"/>
          <w:sz w:val="24"/>
          <w:szCs w:val="24"/>
        </w:rPr>
        <w:t>«О</w:t>
      </w:r>
      <w:r w:rsidRPr="004A0416">
        <w:rPr>
          <w:sz w:val="24"/>
          <w:szCs w:val="24"/>
        </w:rPr>
        <w:t>б оценке рыночной стоимости права временного владения и пользования (права размещения и эксплуатации в виде арендной платы) объектов по организации досуга населения на территории парков: Центральный парк культуры и отдыха, г. Люберцы, Октябрьский пр-т, д.226; Парк «</w:t>
      </w:r>
      <w:proofErr w:type="spellStart"/>
      <w:r w:rsidRPr="004A0416">
        <w:rPr>
          <w:sz w:val="24"/>
          <w:szCs w:val="24"/>
        </w:rPr>
        <w:t>Малаховское</w:t>
      </w:r>
      <w:proofErr w:type="spellEnd"/>
      <w:r w:rsidRPr="004A0416">
        <w:rPr>
          <w:sz w:val="24"/>
          <w:szCs w:val="24"/>
        </w:rPr>
        <w:t xml:space="preserve"> озеро», </w:t>
      </w:r>
      <w:proofErr w:type="spellStart"/>
      <w:r w:rsidRPr="004A0416">
        <w:rPr>
          <w:sz w:val="24"/>
          <w:szCs w:val="24"/>
        </w:rPr>
        <w:t>Малаховское</w:t>
      </w:r>
      <w:proofErr w:type="spellEnd"/>
      <w:r w:rsidRPr="004A0416">
        <w:rPr>
          <w:sz w:val="24"/>
          <w:szCs w:val="24"/>
        </w:rPr>
        <w:t xml:space="preserve"> участковое</w:t>
      </w:r>
      <w:r w:rsidRPr="00554995">
        <w:rPr>
          <w:color w:val="000000" w:themeColor="text1"/>
          <w:sz w:val="24"/>
          <w:szCs w:val="24"/>
        </w:rPr>
        <w:t xml:space="preserve"> лесничество, квартал 66, ул. </w:t>
      </w:r>
      <w:proofErr w:type="spellStart"/>
      <w:r w:rsidRPr="00554995">
        <w:rPr>
          <w:color w:val="000000" w:themeColor="text1"/>
          <w:sz w:val="24"/>
          <w:szCs w:val="24"/>
        </w:rPr>
        <w:t>Электропоселок</w:t>
      </w:r>
      <w:proofErr w:type="spellEnd"/>
      <w:r w:rsidRPr="00554995">
        <w:rPr>
          <w:color w:val="000000" w:themeColor="text1"/>
          <w:sz w:val="24"/>
          <w:szCs w:val="24"/>
        </w:rPr>
        <w:t>, д.3А; Парк культуры и отдыха «</w:t>
      </w:r>
      <w:proofErr w:type="spellStart"/>
      <w:r w:rsidRPr="00554995">
        <w:rPr>
          <w:color w:val="000000" w:themeColor="text1"/>
          <w:sz w:val="24"/>
          <w:szCs w:val="24"/>
        </w:rPr>
        <w:t>Наташинский</w:t>
      </w:r>
      <w:proofErr w:type="spellEnd"/>
      <w:r w:rsidRPr="00554995">
        <w:rPr>
          <w:color w:val="000000" w:themeColor="text1"/>
          <w:sz w:val="24"/>
          <w:szCs w:val="24"/>
        </w:rPr>
        <w:t xml:space="preserve"> парк»</w:t>
      </w:r>
      <w:r w:rsidR="004A022C" w:rsidRPr="00554995">
        <w:rPr>
          <w:color w:val="000000" w:themeColor="text1"/>
          <w:sz w:val="24"/>
          <w:szCs w:val="24"/>
          <w:shd w:val="clear" w:color="auto" w:fill="FFFFFF"/>
        </w:rPr>
        <w:t>,</w:t>
      </w:r>
      <w:r w:rsidR="004A0416" w:rsidRPr="00554995">
        <w:rPr>
          <w:color w:val="000000" w:themeColor="text1"/>
          <w:sz w:val="24"/>
          <w:szCs w:val="24"/>
        </w:rPr>
        <w:t xml:space="preserve"> ц</w:t>
      </w:r>
      <w:r w:rsidR="00F6429F" w:rsidRPr="00554995">
        <w:rPr>
          <w:color w:val="000000" w:themeColor="text1"/>
          <w:sz w:val="24"/>
          <w:szCs w:val="24"/>
        </w:rPr>
        <w:t>ена Д</w:t>
      </w:r>
      <w:r w:rsidR="00B85ADF" w:rsidRPr="00554995">
        <w:rPr>
          <w:color w:val="000000" w:themeColor="text1"/>
          <w:sz w:val="24"/>
          <w:szCs w:val="24"/>
        </w:rPr>
        <w:t xml:space="preserve">оговора составляет </w:t>
      </w:r>
      <w:r w:rsidR="00554995" w:rsidRPr="00554995">
        <w:rPr>
          <w:color w:val="000000" w:themeColor="text1"/>
          <w:sz w:val="24"/>
          <w:szCs w:val="24"/>
        </w:rPr>
        <w:t>29945 (двадцать девять тысяч девятьсот сорок пять</w:t>
      </w:r>
      <w:proofErr w:type="gramStart"/>
      <w:r w:rsidR="00554995" w:rsidRPr="00554995">
        <w:rPr>
          <w:color w:val="000000" w:themeColor="text1"/>
          <w:sz w:val="24"/>
          <w:szCs w:val="24"/>
        </w:rPr>
        <w:t xml:space="preserve">  </w:t>
      </w:r>
      <w:r w:rsidR="00B85ADF" w:rsidRPr="00554995">
        <w:rPr>
          <w:color w:val="000000" w:themeColor="text1"/>
          <w:sz w:val="24"/>
          <w:szCs w:val="24"/>
        </w:rPr>
        <w:t>)</w:t>
      </w:r>
      <w:proofErr w:type="gramEnd"/>
      <w:r w:rsidR="00B85ADF" w:rsidRPr="00554995">
        <w:rPr>
          <w:color w:val="000000" w:themeColor="text1"/>
          <w:sz w:val="24"/>
          <w:szCs w:val="24"/>
        </w:rPr>
        <w:t xml:space="preserve"> рублей 00</w:t>
      </w:r>
      <w:r w:rsidR="00F6429F" w:rsidRPr="00554995">
        <w:rPr>
          <w:color w:val="000000" w:themeColor="text1"/>
          <w:sz w:val="24"/>
          <w:szCs w:val="24"/>
        </w:rPr>
        <w:t xml:space="preserve"> копеек </w:t>
      </w:r>
      <w:r w:rsidR="00F6429F" w:rsidRPr="004A0416">
        <w:rPr>
          <w:color w:val="000000" w:themeColor="text1"/>
          <w:sz w:val="24"/>
          <w:szCs w:val="24"/>
        </w:rPr>
        <w:t>на весь срок размещения объекта,</w:t>
      </w:r>
      <w:r w:rsidR="00F6429F" w:rsidRPr="004A0416">
        <w:rPr>
          <w:sz w:val="24"/>
          <w:szCs w:val="24"/>
          <w:lang w:eastAsia="ru-RU"/>
        </w:rPr>
        <w:t xml:space="preserve"> НДС не облагается.</w:t>
      </w:r>
    </w:p>
    <w:p w14:paraId="76B2385A" w14:textId="2D6FEE02" w:rsidR="000309F9" w:rsidRPr="004A0416" w:rsidRDefault="000309F9" w:rsidP="006B1ABF">
      <w:pPr>
        <w:shd w:val="clear" w:color="auto" w:fill="FFFFFF"/>
        <w:suppressAutoHyphens w:val="0"/>
        <w:autoSpaceDN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2.</w:t>
      </w:r>
      <w:r w:rsidR="006702B2" w:rsidRPr="004A0416">
        <w:rPr>
          <w:rFonts w:eastAsia="Times New Roman" w:cs="Times New Roman"/>
          <w:sz w:val="24"/>
          <w:szCs w:val="24"/>
          <w:lang w:eastAsia="ru-RU"/>
        </w:rPr>
        <w:t>2</w:t>
      </w:r>
      <w:r w:rsidRPr="004A0416">
        <w:rPr>
          <w:rFonts w:eastAsia="Times New Roman" w:cs="Times New Roman"/>
          <w:sz w:val="24"/>
          <w:szCs w:val="24"/>
          <w:lang w:eastAsia="ru-RU"/>
        </w:rPr>
        <w:t>. Оплата по договору осуществляется в рублях Российской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A0416">
        <w:rPr>
          <w:rFonts w:eastAsia="Times New Roman" w:cs="Times New Roman"/>
          <w:sz w:val="24"/>
          <w:szCs w:val="24"/>
          <w:lang w:eastAsia="ru-RU"/>
        </w:rPr>
        <w:t>Федерации.</w:t>
      </w:r>
    </w:p>
    <w:p w14:paraId="2E28C70A" w14:textId="0F1D44DF" w:rsidR="000309F9" w:rsidRPr="004A0416" w:rsidRDefault="006B1ABF" w:rsidP="006B1ABF">
      <w:pPr>
        <w:shd w:val="clear" w:color="auto" w:fill="FFFFFF"/>
        <w:suppressAutoHyphens w:val="0"/>
        <w:autoSpaceDN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2</w:t>
      </w:r>
      <w:r w:rsidR="000309F9" w:rsidRPr="004A0416">
        <w:rPr>
          <w:rFonts w:eastAsia="Times New Roman" w:cs="Times New Roman"/>
          <w:sz w:val="24"/>
          <w:szCs w:val="24"/>
          <w:lang w:eastAsia="ru-RU"/>
        </w:rPr>
        <w:t>.</w:t>
      </w:r>
      <w:r w:rsidR="006702B2" w:rsidRPr="004A0416">
        <w:rPr>
          <w:rFonts w:eastAsia="Times New Roman" w:cs="Times New Roman"/>
          <w:sz w:val="24"/>
          <w:szCs w:val="24"/>
          <w:lang w:eastAsia="ru-RU"/>
        </w:rPr>
        <w:t>3</w:t>
      </w:r>
      <w:r w:rsidR="000309F9" w:rsidRPr="004A0416">
        <w:rPr>
          <w:rFonts w:eastAsia="Times New Roman" w:cs="Times New Roman"/>
          <w:sz w:val="24"/>
          <w:szCs w:val="24"/>
          <w:lang w:eastAsia="ru-RU"/>
        </w:rPr>
        <w:t xml:space="preserve">. Плата за размещение и эксплуатацию Объекта осуществляется в безналичном порядке по реквизитам, указанным в п. </w:t>
      </w:r>
      <w:r w:rsidRPr="004A0416">
        <w:rPr>
          <w:rFonts w:eastAsia="Times New Roman" w:cs="Times New Roman"/>
          <w:sz w:val="24"/>
          <w:szCs w:val="24"/>
          <w:lang w:eastAsia="ru-RU"/>
        </w:rPr>
        <w:t>2</w:t>
      </w:r>
      <w:r w:rsidR="000309F9" w:rsidRPr="004A0416">
        <w:rPr>
          <w:rFonts w:eastAsia="Times New Roman" w:cs="Times New Roman"/>
          <w:sz w:val="24"/>
          <w:szCs w:val="24"/>
          <w:lang w:eastAsia="ru-RU"/>
        </w:rPr>
        <w:t>.</w:t>
      </w:r>
      <w:r w:rsidRPr="004A0416">
        <w:rPr>
          <w:rFonts w:eastAsia="Times New Roman" w:cs="Times New Roman"/>
          <w:sz w:val="24"/>
          <w:szCs w:val="24"/>
          <w:lang w:eastAsia="ru-RU"/>
        </w:rPr>
        <w:t>6</w:t>
      </w:r>
      <w:r w:rsidR="000309F9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A022C" w:rsidRPr="004A0416">
        <w:rPr>
          <w:rFonts w:eastAsia="Times New Roman" w:cs="Times New Roman"/>
          <w:sz w:val="24"/>
          <w:szCs w:val="24"/>
          <w:lang w:eastAsia="ru-RU"/>
        </w:rPr>
        <w:t>настоящего Договора.</w:t>
      </w:r>
    </w:p>
    <w:p w14:paraId="6D68854D" w14:textId="133705EF" w:rsidR="000309F9" w:rsidRPr="004A0416" w:rsidRDefault="006B1ABF" w:rsidP="006B1ABF">
      <w:pPr>
        <w:shd w:val="clear" w:color="auto" w:fill="FFFFFF"/>
        <w:suppressAutoHyphens w:val="0"/>
        <w:autoSpaceDN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2</w:t>
      </w:r>
      <w:r w:rsidR="000309F9" w:rsidRPr="004A0416">
        <w:rPr>
          <w:rFonts w:eastAsia="Times New Roman" w:cs="Times New Roman"/>
          <w:sz w:val="24"/>
          <w:szCs w:val="24"/>
          <w:lang w:eastAsia="ru-RU"/>
        </w:rPr>
        <w:t>.</w:t>
      </w:r>
      <w:r w:rsidR="006702B2" w:rsidRPr="004A0416">
        <w:rPr>
          <w:rFonts w:eastAsia="Times New Roman" w:cs="Times New Roman"/>
          <w:sz w:val="24"/>
          <w:szCs w:val="24"/>
          <w:lang w:eastAsia="ru-RU"/>
        </w:rPr>
        <w:t>4</w:t>
      </w:r>
      <w:r w:rsidR="000309F9" w:rsidRPr="004A0416">
        <w:rPr>
          <w:rFonts w:eastAsia="Times New Roman" w:cs="Times New Roman"/>
          <w:sz w:val="24"/>
          <w:szCs w:val="24"/>
          <w:lang w:eastAsia="ru-RU"/>
        </w:rPr>
        <w:t>. Датой оплаты считается дата поступления денежных средств на счет</w:t>
      </w:r>
      <w:r w:rsidR="004A022C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A022C" w:rsidRPr="004A0416">
        <w:rPr>
          <w:rFonts w:eastAsia="Times New Roman" w:cs="Times New Roman"/>
          <w:sz w:val="24"/>
          <w:szCs w:val="24"/>
          <w:lang w:eastAsia="ru-RU"/>
        </w:rPr>
        <w:br/>
        <w:t>Стороны - 1</w:t>
      </w:r>
      <w:r w:rsidR="000309F9" w:rsidRPr="004A0416">
        <w:rPr>
          <w:rFonts w:eastAsia="Times New Roman" w:cs="Times New Roman"/>
          <w:sz w:val="24"/>
          <w:szCs w:val="24"/>
          <w:lang w:eastAsia="ru-RU"/>
        </w:rPr>
        <w:t>, указанный в п.</w:t>
      </w:r>
      <w:r w:rsidRPr="004A0416">
        <w:rPr>
          <w:rFonts w:eastAsia="Times New Roman" w:cs="Times New Roman"/>
          <w:sz w:val="24"/>
          <w:szCs w:val="24"/>
          <w:lang w:eastAsia="ru-RU"/>
        </w:rPr>
        <w:t>2</w:t>
      </w:r>
      <w:r w:rsidR="000309F9" w:rsidRPr="004A0416">
        <w:rPr>
          <w:rFonts w:eastAsia="Times New Roman" w:cs="Times New Roman"/>
          <w:sz w:val="24"/>
          <w:szCs w:val="24"/>
          <w:lang w:eastAsia="ru-RU"/>
        </w:rPr>
        <w:t>.</w:t>
      </w:r>
      <w:r w:rsidRPr="004A0416">
        <w:rPr>
          <w:rFonts w:eastAsia="Times New Roman" w:cs="Times New Roman"/>
          <w:sz w:val="24"/>
          <w:szCs w:val="24"/>
          <w:lang w:eastAsia="ru-RU"/>
        </w:rPr>
        <w:t>6</w:t>
      </w:r>
      <w:r w:rsidR="004A022C" w:rsidRPr="004A0416">
        <w:rPr>
          <w:rFonts w:eastAsia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6F561B0A" w14:textId="294E77C5" w:rsidR="00165EC9" w:rsidRPr="004A0416" w:rsidRDefault="006B1ABF" w:rsidP="005F03F0">
      <w:pPr>
        <w:shd w:val="clear" w:color="auto" w:fill="FFFFFF"/>
        <w:suppressAutoHyphens w:val="0"/>
        <w:autoSpaceDN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2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.</w:t>
      </w:r>
      <w:r w:rsidR="006702B2" w:rsidRPr="004A0416">
        <w:rPr>
          <w:rFonts w:eastAsia="Times New Roman" w:cs="Times New Roman"/>
          <w:sz w:val="24"/>
          <w:szCs w:val="24"/>
          <w:lang w:eastAsia="ru-RU"/>
        </w:rPr>
        <w:t>5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. При досрочном расторжении настоящего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Договора,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в том числе в связи с отказом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539BA" w:rsidRPr="004A0416">
        <w:rPr>
          <w:rFonts w:eastAsia="Times New Roman" w:cs="Times New Roman"/>
          <w:sz w:val="24"/>
          <w:szCs w:val="24"/>
          <w:lang w:eastAsia="ru-RU"/>
        </w:rPr>
        <w:t>Стороны-2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от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права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на</w:t>
      </w:r>
      <w:r w:rsidR="004E442D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>р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азмещение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и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эксплуатацию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Объекта,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денежные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средства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по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договору,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оплаченные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539BA" w:rsidRPr="004A0416">
        <w:rPr>
          <w:rFonts w:eastAsia="Times New Roman" w:cs="Times New Roman"/>
          <w:sz w:val="24"/>
          <w:szCs w:val="24"/>
          <w:lang w:eastAsia="ru-RU"/>
        </w:rPr>
        <w:t>Стороной-2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 xml:space="preserve"> возврату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не</w:t>
      </w:r>
      <w:r w:rsidR="005F03F0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подлежат.</w:t>
      </w:r>
    </w:p>
    <w:p w14:paraId="039E607D" w14:textId="77777777" w:rsidR="00EA4478" w:rsidRDefault="00EA4478">
      <w:pPr>
        <w:suppressAutoHyphens w:val="0"/>
        <w:autoSpaceDN/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14:paraId="5558538E" w14:textId="5675E350" w:rsidR="00165EC9" w:rsidRPr="004A0416" w:rsidRDefault="006B1ABF" w:rsidP="006B1ABF">
      <w:pPr>
        <w:shd w:val="clear" w:color="auto" w:fill="FFFFFF"/>
        <w:suppressAutoHyphens w:val="0"/>
        <w:autoSpaceDN/>
        <w:spacing w:after="0" w:line="240" w:lineRule="auto"/>
        <w:ind w:firstLine="645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lastRenderedPageBreak/>
        <w:t>2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.</w:t>
      </w:r>
      <w:r w:rsidR="006702B2" w:rsidRPr="004A0416">
        <w:rPr>
          <w:rFonts w:eastAsia="Times New Roman" w:cs="Times New Roman"/>
          <w:sz w:val="24"/>
          <w:szCs w:val="24"/>
          <w:lang w:eastAsia="ru-RU"/>
        </w:rPr>
        <w:t>6</w:t>
      </w:r>
      <w:r w:rsidR="00165EC9" w:rsidRPr="004A0416">
        <w:rPr>
          <w:rFonts w:eastAsia="Times New Roman" w:cs="Times New Roman"/>
          <w:sz w:val="24"/>
          <w:szCs w:val="24"/>
          <w:lang w:eastAsia="ru-RU"/>
        </w:rPr>
        <w:t>. Реквизиты оплаты по Договору: </w:t>
      </w:r>
    </w:p>
    <w:p w14:paraId="2D623FC0" w14:textId="0332D722" w:rsidR="00165EC9" w:rsidRPr="004A0416" w:rsidRDefault="00165EC9" w:rsidP="00EA4478">
      <w:pPr>
        <w:shd w:val="clear" w:color="auto" w:fill="FFFFFF"/>
        <w:suppressAutoHyphens w:val="0"/>
        <w:autoSpaceDN/>
        <w:spacing w:after="0" w:line="324" w:lineRule="atLeast"/>
        <w:ind w:firstLine="645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Заказчик: Муниципальное учреждение «Дирекция парков» муниципального образования городской округ Люберцы Московской области</w:t>
      </w:r>
    </w:p>
    <w:p w14:paraId="2D348656" w14:textId="5D3372AC" w:rsidR="00165EC9" w:rsidRPr="004A0416" w:rsidRDefault="00165EC9" w:rsidP="006B1ABF">
      <w:pPr>
        <w:shd w:val="clear" w:color="auto" w:fill="FFFFFF"/>
        <w:suppressAutoHyphens w:val="0"/>
        <w:autoSpaceDN/>
        <w:spacing w:after="0" w:line="324" w:lineRule="atLeast"/>
        <w:ind w:left="645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Адрес: 140000, Российская Федерация, Московская область,</w:t>
      </w:r>
      <w:r w:rsidR="006B1ABF" w:rsidRPr="004A041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A0416">
        <w:rPr>
          <w:rFonts w:eastAsia="Times New Roman" w:cs="Times New Roman"/>
          <w:sz w:val="24"/>
          <w:szCs w:val="24"/>
          <w:lang w:eastAsia="ru-RU"/>
        </w:rPr>
        <w:t>город Люберцы, Октябрьский проспект, дом 226</w:t>
      </w:r>
    </w:p>
    <w:p w14:paraId="5312660F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Банковские реквизиты:</w:t>
      </w:r>
    </w:p>
    <w:p w14:paraId="03E23EF8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УФК по Московской области (МУ «Дирекция парков» л/</w:t>
      </w:r>
      <w:proofErr w:type="spellStart"/>
      <w:r w:rsidRPr="004A0416">
        <w:rPr>
          <w:rFonts w:eastAsia="Times New Roman" w:cs="Times New Roman"/>
          <w:sz w:val="24"/>
          <w:szCs w:val="24"/>
          <w:lang w:eastAsia="ru-RU"/>
        </w:rPr>
        <w:t>сч</w:t>
      </w:r>
      <w:proofErr w:type="spellEnd"/>
      <w:r w:rsidRPr="004A0416">
        <w:rPr>
          <w:rFonts w:eastAsia="Times New Roman" w:cs="Times New Roman"/>
          <w:sz w:val="24"/>
          <w:szCs w:val="24"/>
          <w:lang w:eastAsia="ru-RU"/>
        </w:rPr>
        <w:t xml:space="preserve"> 04483D47920)</w:t>
      </w:r>
    </w:p>
    <w:p w14:paraId="19966AB1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ИНН 5027037783</w:t>
      </w:r>
    </w:p>
    <w:p w14:paraId="3A87BD6D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КПП 502701001</w:t>
      </w:r>
    </w:p>
    <w:p w14:paraId="047AD020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ГУ Банка России по ЦФО//УФК по Московской области г. Москва</w:t>
      </w:r>
    </w:p>
    <w:p w14:paraId="768F00B6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р/с 40102810845370000004</w:t>
      </w:r>
    </w:p>
    <w:p w14:paraId="671B42F2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БИК 004525987</w:t>
      </w:r>
    </w:p>
    <w:p w14:paraId="1BE42F6F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Казначейский счет 03100643000000014800</w:t>
      </w:r>
    </w:p>
    <w:p w14:paraId="1BFC6FEC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ОКТМО 46748000</w:t>
      </w:r>
    </w:p>
    <w:p w14:paraId="3E5E65DC" w14:textId="570C29E9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 w:firstLine="420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 xml:space="preserve">КБК </w:t>
      </w:r>
      <w:r w:rsidR="00A005B1">
        <w:rPr>
          <w:rFonts w:eastAsia="Times New Roman" w:cs="Times New Roman"/>
          <w:sz w:val="24"/>
          <w:szCs w:val="24"/>
          <w:lang w:eastAsia="ru-RU"/>
        </w:rPr>
        <w:t>003</w:t>
      </w:r>
      <w:r w:rsidR="00A143C9" w:rsidRPr="004A0416">
        <w:rPr>
          <w:rFonts w:cs="Times New Roman"/>
          <w:color w:val="000000" w:themeColor="text1"/>
          <w:sz w:val="24"/>
          <w:szCs w:val="24"/>
        </w:rPr>
        <w:t>11109044040008120</w:t>
      </w:r>
    </w:p>
    <w:p w14:paraId="46767A72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 </w:t>
      </w:r>
    </w:p>
    <w:p w14:paraId="4A4432DE" w14:textId="77777777" w:rsidR="00165EC9" w:rsidRPr="004A0416" w:rsidRDefault="00165EC9" w:rsidP="00165EC9">
      <w:pPr>
        <w:shd w:val="clear" w:color="auto" w:fill="FFFFFF"/>
        <w:suppressAutoHyphens w:val="0"/>
        <w:autoSpaceDN/>
        <w:spacing w:after="0" w:line="324" w:lineRule="atLeast"/>
        <w:ind w:left="225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u w:val="single"/>
          <w:lang w:eastAsia="ru-RU"/>
        </w:rPr>
        <w:t>Назначение платежа:</w:t>
      </w:r>
    </w:p>
    <w:p w14:paraId="7957D6A2" w14:textId="30E5D9AB" w:rsidR="00F40A52" w:rsidRPr="004A0416" w:rsidRDefault="00EA4478" w:rsidP="00165EC9">
      <w:pPr>
        <w:shd w:val="clear" w:color="auto" w:fill="FFFFFF"/>
        <w:suppressAutoHyphens w:val="0"/>
        <w:autoSpaceDN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2D31">
        <w:rPr>
          <w:rFonts w:eastAsia="Times New Roman" w:cs="Times New Roman"/>
          <w:sz w:val="24"/>
          <w:szCs w:val="24"/>
          <w:lang w:eastAsia="ru-RU"/>
        </w:rPr>
        <w:t>Оплата по Договору </w:t>
      </w:r>
      <w:r w:rsidR="00165EC9" w:rsidRPr="00AF2D31">
        <w:rPr>
          <w:rFonts w:eastAsia="Times New Roman" w:cs="Times New Roman"/>
          <w:sz w:val="24"/>
          <w:szCs w:val="24"/>
          <w:lang w:eastAsia="ru-RU"/>
        </w:rPr>
        <w:t>№</w:t>
      </w:r>
      <w:r w:rsidRPr="00AF2D3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F2D31">
        <w:rPr>
          <w:rFonts w:cs="Times New Roman"/>
          <w:b/>
          <w:bCs/>
          <w:color w:val="000000" w:themeColor="text1"/>
          <w:sz w:val="24"/>
          <w:szCs w:val="24"/>
        </w:rPr>
        <w:t>129</w:t>
      </w:r>
    </w:p>
    <w:p w14:paraId="6978FAFD" w14:textId="77777777" w:rsidR="009F7E0D" w:rsidRPr="004A0416" w:rsidRDefault="00F40A52" w:rsidP="00165EC9">
      <w:pPr>
        <w:shd w:val="clear" w:color="auto" w:fill="FFFFFF"/>
        <w:suppressAutoHyphens w:val="0"/>
        <w:autoSpaceDN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ab/>
      </w:r>
    </w:p>
    <w:p w14:paraId="6A913614" w14:textId="04AE9BE0" w:rsidR="00F40A52" w:rsidRPr="004A0416" w:rsidRDefault="00F40A52" w:rsidP="009F7E0D">
      <w:pPr>
        <w:shd w:val="clear" w:color="auto" w:fill="FFFFFF"/>
        <w:suppressAutoHyphens w:val="0"/>
        <w:autoSpaceDN/>
        <w:spacing w:after="0" w:line="240" w:lineRule="auto"/>
        <w:ind w:left="709"/>
        <w:jc w:val="both"/>
        <w:rPr>
          <w:rFonts w:cs="Times New Roman"/>
          <w:color w:val="000000" w:themeColor="text1"/>
          <w:sz w:val="24"/>
          <w:szCs w:val="24"/>
        </w:rPr>
      </w:pPr>
      <w:r w:rsidRPr="004A0416">
        <w:rPr>
          <w:rFonts w:eastAsia="Times New Roman" w:cs="Times New Roman"/>
          <w:sz w:val="24"/>
          <w:szCs w:val="24"/>
          <w:lang w:eastAsia="ru-RU"/>
        </w:rPr>
        <w:t>2.7</w:t>
      </w:r>
      <w:r w:rsidR="00E71F7F" w:rsidRPr="004A0416">
        <w:rPr>
          <w:rFonts w:eastAsia="Times New Roman" w:cs="Times New Roman"/>
          <w:sz w:val="24"/>
          <w:szCs w:val="24"/>
          <w:lang w:eastAsia="ru-RU"/>
        </w:rPr>
        <w:t>.</w:t>
      </w:r>
      <w:r w:rsidRPr="004A0416">
        <w:rPr>
          <w:rFonts w:eastAsia="Times New Roman" w:cs="Times New Roman"/>
          <w:sz w:val="24"/>
          <w:szCs w:val="24"/>
          <w:lang w:eastAsia="ru-RU"/>
        </w:rPr>
        <w:t xml:space="preserve"> Срок оплаты по договору </w:t>
      </w:r>
      <w:r w:rsidR="00CB46B7" w:rsidRPr="004A0416">
        <w:rPr>
          <w:rFonts w:cs="Times New Roman"/>
          <w:color w:val="000000" w:themeColor="text1"/>
          <w:sz w:val="24"/>
          <w:szCs w:val="24"/>
        </w:rPr>
        <w:t>в течении 10 дней с момента заключения договора</w:t>
      </w:r>
    </w:p>
    <w:p w14:paraId="584432EC" w14:textId="3FA59BA6" w:rsidR="00AE1FB3" w:rsidRPr="004A0416" w:rsidRDefault="00E71F7F" w:rsidP="00EA4478">
      <w:pPr>
        <w:shd w:val="clear" w:color="auto" w:fill="FFFFFF"/>
        <w:suppressAutoHyphens w:val="0"/>
        <w:autoSpaceDN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A0416">
        <w:rPr>
          <w:rFonts w:cs="Times New Roman"/>
          <w:color w:val="000000" w:themeColor="text1"/>
          <w:sz w:val="24"/>
          <w:szCs w:val="24"/>
        </w:rPr>
        <w:tab/>
        <w:t xml:space="preserve"> </w:t>
      </w:r>
    </w:p>
    <w:bookmarkEnd w:id="3"/>
    <w:p w14:paraId="6563EA28" w14:textId="77777777" w:rsidR="008F5738" w:rsidRPr="004A0416" w:rsidRDefault="008F5738" w:rsidP="00267F42">
      <w:pPr>
        <w:pStyle w:val="32"/>
        <w:keepNext/>
        <w:keepLines/>
        <w:numPr>
          <w:ilvl w:val="0"/>
          <w:numId w:val="1"/>
        </w:numPr>
        <w:shd w:val="clear" w:color="auto" w:fill="auto"/>
        <w:spacing w:line="274" w:lineRule="exact"/>
        <w:jc w:val="both"/>
        <w:outlineLvl w:val="9"/>
        <w:rPr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>Срок действия Договора</w:t>
      </w:r>
    </w:p>
    <w:p w14:paraId="451AFBB7" w14:textId="77777777" w:rsidR="008F5738" w:rsidRPr="004A0416" w:rsidRDefault="008F5738" w:rsidP="004A022C">
      <w:pPr>
        <w:pStyle w:val="32"/>
        <w:keepNext/>
        <w:keepLines/>
        <w:shd w:val="clear" w:color="auto" w:fill="auto"/>
        <w:spacing w:line="274" w:lineRule="exact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14:paraId="579697A6" w14:textId="4D12F025" w:rsidR="008A639F" w:rsidRPr="004A0416" w:rsidRDefault="00CB46B7" w:rsidP="00EA4478">
      <w:pPr>
        <w:pStyle w:val="5"/>
        <w:numPr>
          <w:ilvl w:val="0"/>
          <w:numId w:val="2"/>
        </w:numPr>
        <w:shd w:val="clear" w:color="auto" w:fill="auto"/>
        <w:tabs>
          <w:tab w:val="left" w:pos="1134"/>
        </w:tabs>
        <w:spacing w:after="0"/>
        <w:ind w:firstLine="709"/>
        <w:rPr>
          <w:color w:val="000000" w:themeColor="text1"/>
          <w:sz w:val="24"/>
          <w:szCs w:val="24"/>
        </w:rPr>
      </w:pPr>
      <w:bookmarkStart w:id="4" w:name="bookmark5"/>
      <w:r w:rsidRPr="004A0416">
        <w:rPr>
          <w:color w:val="000000" w:themeColor="text1"/>
          <w:sz w:val="24"/>
          <w:szCs w:val="24"/>
        </w:rPr>
        <w:t xml:space="preserve">Настоящий Договор вступает в силу с даты подписания и </w:t>
      </w:r>
      <w:r w:rsidRPr="00554995">
        <w:rPr>
          <w:color w:val="000000" w:themeColor="text1"/>
          <w:sz w:val="24"/>
          <w:szCs w:val="24"/>
        </w:rPr>
        <w:t>действует до</w:t>
      </w:r>
      <w:r w:rsidR="00554995" w:rsidRPr="00554995">
        <w:rPr>
          <w:color w:val="000000" w:themeColor="text1"/>
          <w:sz w:val="24"/>
          <w:szCs w:val="24"/>
        </w:rPr>
        <w:t xml:space="preserve"> 3</w:t>
      </w:r>
      <w:r w:rsidR="004A0416" w:rsidRPr="00554995">
        <w:rPr>
          <w:color w:val="000000" w:themeColor="text1"/>
          <w:sz w:val="24"/>
          <w:szCs w:val="24"/>
        </w:rPr>
        <w:t xml:space="preserve"> июля 2022 г.</w:t>
      </w:r>
      <w:r w:rsidRPr="00554995">
        <w:rPr>
          <w:color w:val="000000" w:themeColor="text1"/>
          <w:sz w:val="24"/>
          <w:szCs w:val="24"/>
        </w:rPr>
        <w:t xml:space="preserve">  </w:t>
      </w:r>
      <w:r w:rsidRPr="004A0416">
        <w:rPr>
          <w:color w:val="000000" w:themeColor="text1"/>
          <w:sz w:val="24"/>
          <w:szCs w:val="24"/>
        </w:rPr>
        <w:t>в части обязатель</w:t>
      </w:r>
      <w:proofErr w:type="gramStart"/>
      <w:r w:rsidRPr="004A0416">
        <w:rPr>
          <w:color w:val="000000" w:themeColor="text1"/>
          <w:sz w:val="24"/>
          <w:szCs w:val="24"/>
        </w:rPr>
        <w:t>ств Пр</w:t>
      </w:r>
      <w:proofErr w:type="gramEnd"/>
      <w:r w:rsidRPr="004A0416">
        <w:rPr>
          <w:color w:val="000000" w:themeColor="text1"/>
          <w:sz w:val="24"/>
          <w:szCs w:val="24"/>
        </w:rPr>
        <w:t xml:space="preserve">едпринимателя – до полного их исполнения. </w:t>
      </w:r>
    </w:p>
    <w:p w14:paraId="5504AEE6" w14:textId="77777777" w:rsidR="00FB205E" w:rsidRPr="004A0416" w:rsidRDefault="00FB205E" w:rsidP="004A022C">
      <w:pPr>
        <w:pStyle w:val="5"/>
        <w:shd w:val="clear" w:color="auto" w:fill="auto"/>
        <w:tabs>
          <w:tab w:val="left" w:pos="1475"/>
        </w:tabs>
        <w:spacing w:after="0"/>
        <w:jc w:val="right"/>
        <w:rPr>
          <w:color w:val="000000" w:themeColor="text1"/>
          <w:sz w:val="24"/>
          <w:szCs w:val="24"/>
        </w:rPr>
      </w:pPr>
    </w:p>
    <w:p w14:paraId="3E576AF5" w14:textId="77777777" w:rsidR="008F5738" w:rsidRPr="004A0416" w:rsidRDefault="008F5738" w:rsidP="008F5738">
      <w:pPr>
        <w:pStyle w:val="5"/>
        <w:shd w:val="clear" w:color="auto" w:fill="auto"/>
        <w:tabs>
          <w:tab w:val="left" w:pos="1475"/>
        </w:tabs>
        <w:spacing w:after="0"/>
        <w:ind w:left="760"/>
        <w:jc w:val="center"/>
        <w:rPr>
          <w:b/>
          <w:bCs/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>4.   Права и обязанности Сторон по Договору</w:t>
      </w:r>
      <w:bookmarkEnd w:id="4"/>
    </w:p>
    <w:p w14:paraId="3AAF1D7C" w14:textId="77777777" w:rsidR="008F5738" w:rsidRPr="004A0416" w:rsidRDefault="008F5738" w:rsidP="008F5738">
      <w:pPr>
        <w:pStyle w:val="5"/>
        <w:shd w:val="clear" w:color="auto" w:fill="auto"/>
        <w:tabs>
          <w:tab w:val="left" w:pos="1475"/>
        </w:tabs>
        <w:spacing w:after="0"/>
        <w:ind w:left="760"/>
        <w:jc w:val="center"/>
        <w:rPr>
          <w:b/>
          <w:bCs/>
          <w:color w:val="000000" w:themeColor="text1"/>
          <w:sz w:val="24"/>
          <w:szCs w:val="24"/>
        </w:rPr>
      </w:pPr>
    </w:p>
    <w:p w14:paraId="6B0AE7C6" w14:textId="77777777" w:rsidR="008F5738" w:rsidRPr="004A0416" w:rsidRDefault="008F5738" w:rsidP="008F5738">
      <w:pPr>
        <w:pStyle w:val="5"/>
        <w:shd w:val="clear" w:color="auto" w:fill="auto"/>
        <w:tabs>
          <w:tab w:val="left" w:pos="1475"/>
        </w:tabs>
        <w:spacing w:after="0"/>
        <w:rPr>
          <w:b/>
          <w:bCs/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>«Сторона-1»</w:t>
      </w:r>
      <w:r w:rsidRPr="004A0416">
        <w:rPr>
          <w:color w:val="000000" w:themeColor="text1"/>
          <w:sz w:val="24"/>
          <w:szCs w:val="24"/>
        </w:rPr>
        <w:t xml:space="preserve"> </w:t>
      </w:r>
      <w:r w:rsidRPr="004A0416">
        <w:rPr>
          <w:b/>
          <w:bCs/>
          <w:color w:val="000000" w:themeColor="text1"/>
          <w:sz w:val="24"/>
          <w:szCs w:val="24"/>
        </w:rPr>
        <w:t xml:space="preserve"> обязана:</w:t>
      </w:r>
    </w:p>
    <w:p w14:paraId="15E663CD" w14:textId="77777777" w:rsidR="00580210" w:rsidRPr="004A0416" w:rsidRDefault="00580210" w:rsidP="008F5738">
      <w:pPr>
        <w:pStyle w:val="5"/>
        <w:shd w:val="clear" w:color="auto" w:fill="auto"/>
        <w:tabs>
          <w:tab w:val="left" w:pos="1475"/>
        </w:tabs>
        <w:spacing w:after="0"/>
        <w:rPr>
          <w:b/>
          <w:bCs/>
          <w:color w:val="000000" w:themeColor="text1"/>
          <w:sz w:val="24"/>
          <w:szCs w:val="24"/>
        </w:rPr>
      </w:pPr>
    </w:p>
    <w:p w14:paraId="1C6A8CF2" w14:textId="00F138B2" w:rsidR="008F5738" w:rsidRPr="004A0416" w:rsidRDefault="00305510" w:rsidP="00EE7360">
      <w:pPr>
        <w:pStyle w:val="5"/>
        <w:shd w:val="clear" w:color="auto" w:fill="auto"/>
        <w:tabs>
          <w:tab w:val="left" w:pos="1475"/>
        </w:tabs>
        <w:spacing w:after="0"/>
        <w:rPr>
          <w:color w:val="000000" w:themeColor="text1"/>
          <w:sz w:val="24"/>
          <w:szCs w:val="24"/>
        </w:rPr>
      </w:pPr>
      <w:r w:rsidRPr="004A0416">
        <w:rPr>
          <w:bCs/>
          <w:color w:val="000000" w:themeColor="text1"/>
          <w:sz w:val="24"/>
          <w:szCs w:val="24"/>
        </w:rPr>
        <w:t xml:space="preserve">            </w:t>
      </w:r>
      <w:r w:rsidR="00580210" w:rsidRPr="004A0416">
        <w:rPr>
          <w:bCs/>
          <w:color w:val="000000" w:themeColor="text1"/>
          <w:sz w:val="24"/>
          <w:szCs w:val="24"/>
        </w:rPr>
        <w:t>4.1.</w:t>
      </w:r>
      <w:r w:rsidRPr="004A0416">
        <w:rPr>
          <w:bCs/>
          <w:color w:val="000000" w:themeColor="text1"/>
          <w:sz w:val="24"/>
          <w:szCs w:val="24"/>
        </w:rPr>
        <w:t xml:space="preserve"> </w:t>
      </w:r>
      <w:r w:rsidR="00580210" w:rsidRPr="004A0416">
        <w:rPr>
          <w:bCs/>
          <w:color w:val="000000" w:themeColor="text1"/>
          <w:sz w:val="24"/>
          <w:szCs w:val="24"/>
        </w:rPr>
        <w:t xml:space="preserve">Предоставить </w:t>
      </w:r>
      <w:r w:rsidR="004A022C" w:rsidRPr="004A0416">
        <w:rPr>
          <w:bCs/>
          <w:color w:val="000000" w:themeColor="text1"/>
          <w:sz w:val="24"/>
          <w:szCs w:val="24"/>
        </w:rPr>
        <w:t xml:space="preserve">Стороне – 2 </w:t>
      </w:r>
      <w:r w:rsidR="00580210" w:rsidRPr="004A0416">
        <w:rPr>
          <w:sz w:val="24"/>
          <w:szCs w:val="24"/>
        </w:rPr>
        <w:t xml:space="preserve">место </w:t>
      </w:r>
      <w:r w:rsidR="004A022C" w:rsidRPr="004A0416">
        <w:rPr>
          <w:sz w:val="24"/>
          <w:szCs w:val="24"/>
        </w:rPr>
        <w:t xml:space="preserve">для </w:t>
      </w:r>
      <w:r w:rsidR="00580210" w:rsidRPr="004A0416">
        <w:rPr>
          <w:sz w:val="24"/>
          <w:szCs w:val="24"/>
        </w:rPr>
        <w:t>размещения Объекта по Акту приема-передачи.</w:t>
      </w:r>
      <w:r w:rsidR="00580210" w:rsidRPr="004A0416">
        <w:rPr>
          <w:spacing w:val="1"/>
          <w:sz w:val="24"/>
          <w:szCs w:val="24"/>
        </w:rPr>
        <w:t xml:space="preserve"> </w:t>
      </w:r>
      <w:r w:rsidR="00580210" w:rsidRPr="004A0416">
        <w:rPr>
          <w:sz w:val="24"/>
          <w:szCs w:val="24"/>
        </w:rPr>
        <w:t>Акт</w:t>
      </w:r>
      <w:r w:rsidR="00580210" w:rsidRPr="004A0416">
        <w:rPr>
          <w:spacing w:val="1"/>
          <w:sz w:val="24"/>
          <w:szCs w:val="24"/>
        </w:rPr>
        <w:t xml:space="preserve"> </w:t>
      </w:r>
      <w:r w:rsidR="00580210" w:rsidRPr="004A0416">
        <w:rPr>
          <w:sz w:val="24"/>
          <w:szCs w:val="24"/>
        </w:rPr>
        <w:t>приема-передачи</w:t>
      </w:r>
      <w:r w:rsidR="00580210" w:rsidRPr="004A0416">
        <w:rPr>
          <w:spacing w:val="1"/>
          <w:sz w:val="24"/>
          <w:szCs w:val="24"/>
        </w:rPr>
        <w:t xml:space="preserve"> </w:t>
      </w:r>
      <w:r w:rsidR="00580210" w:rsidRPr="004A0416">
        <w:rPr>
          <w:sz w:val="24"/>
          <w:szCs w:val="24"/>
        </w:rPr>
        <w:t>подписывается</w:t>
      </w:r>
      <w:r w:rsidR="00580210" w:rsidRPr="004A0416">
        <w:rPr>
          <w:spacing w:val="1"/>
          <w:sz w:val="24"/>
          <w:szCs w:val="24"/>
        </w:rPr>
        <w:t xml:space="preserve"> </w:t>
      </w:r>
      <w:r w:rsidR="00580210" w:rsidRPr="004A0416">
        <w:rPr>
          <w:sz w:val="24"/>
          <w:szCs w:val="24"/>
        </w:rPr>
        <w:t>уполномоченными представителями Сторон в момент фактической передачи.</w:t>
      </w:r>
    </w:p>
    <w:p w14:paraId="3EADD6B0" w14:textId="76DB2CE3" w:rsidR="008F5738" w:rsidRPr="004A0416" w:rsidRDefault="00EE7360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ab/>
        <w:t>4.2</w:t>
      </w:r>
      <w:r w:rsidR="008F5738" w:rsidRPr="004A0416">
        <w:rPr>
          <w:color w:val="000000" w:themeColor="text1"/>
          <w:sz w:val="24"/>
          <w:szCs w:val="24"/>
        </w:rPr>
        <w:t>. Выполнять в полном объеме условия настоящего договора.</w:t>
      </w:r>
    </w:p>
    <w:p w14:paraId="01168D95" w14:textId="77777777" w:rsidR="008F5738" w:rsidRPr="004A0416" w:rsidRDefault="008F5738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</w:p>
    <w:p w14:paraId="59424579" w14:textId="77777777" w:rsidR="008F5738" w:rsidRPr="004A0416" w:rsidRDefault="008F5738" w:rsidP="008F5738">
      <w:pPr>
        <w:pStyle w:val="5"/>
        <w:shd w:val="clear" w:color="auto" w:fill="auto"/>
        <w:spacing w:after="0"/>
        <w:rPr>
          <w:b/>
          <w:bCs/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>«Сторона-2»</w:t>
      </w:r>
      <w:r w:rsidRPr="004A0416">
        <w:rPr>
          <w:color w:val="000000" w:themeColor="text1"/>
          <w:sz w:val="24"/>
          <w:szCs w:val="24"/>
        </w:rPr>
        <w:t xml:space="preserve"> </w:t>
      </w:r>
      <w:r w:rsidRPr="004A0416">
        <w:rPr>
          <w:b/>
          <w:bCs/>
          <w:color w:val="000000" w:themeColor="text1"/>
          <w:sz w:val="24"/>
          <w:szCs w:val="24"/>
        </w:rPr>
        <w:t xml:space="preserve"> обязана:</w:t>
      </w:r>
    </w:p>
    <w:p w14:paraId="3A829DF0" w14:textId="36E66846" w:rsidR="003C71A6" w:rsidRPr="004A0416" w:rsidRDefault="003C71A6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ab/>
      </w:r>
      <w:r w:rsidR="00EE7360" w:rsidRPr="004A0416">
        <w:rPr>
          <w:bCs/>
          <w:color w:val="000000" w:themeColor="text1"/>
          <w:sz w:val="24"/>
          <w:szCs w:val="24"/>
        </w:rPr>
        <w:t>4.3</w:t>
      </w:r>
      <w:r w:rsidRPr="004A0416">
        <w:rPr>
          <w:b/>
          <w:bCs/>
          <w:color w:val="000000" w:themeColor="text1"/>
          <w:sz w:val="24"/>
          <w:szCs w:val="24"/>
        </w:rPr>
        <w:t xml:space="preserve">. </w:t>
      </w:r>
      <w:r w:rsidR="00580210" w:rsidRPr="004A0416">
        <w:rPr>
          <w:sz w:val="24"/>
          <w:szCs w:val="24"/>
        </w:rPr>
        <w:t>Принять место размещения Объекта по Акту приема-передачи.</w:t>
      </w:r>
      <w:r w:rsidR="00580210" w:rsidRPr="004A0416">
        <w:rPr>
          <w:spacing w:val="1"/>
          <w:sz w:val="24"/>
          <w:szCs w:val="24"/>
        </w:rPr>
        <w:t xml:space="preserve"> </w:t>
      </w:r>
      <w:r w:rsidR="00580210" w:rsidRPr="004A0416">
        <w:rPr>
          <w:sz w:val="24"/>
          <w:szCs w:val="24"/>
        </w:rPr>
        <w:t>Акт</w:t>
      </w:r>
      <w:r w:rsidR="00580210" w:rsidRPr="004A0416">
        <w:rPr>
          <w:spacing w:val="1"/>
          <w:sz w:val="24"/>
          <w:szCs w:val="24"/>
        </w:rPr>
        <w:t xml:space="preserve"> </w:t>
      </w:r>
      <w:r w:rsidR="00580210" w:rsidRPr="004A0416">
        <w:rPr>
          <w:sz w:val="24"/>
          <w:szCs w:val="24"/>
        </w:rPr>
        <w:t>приема-передачи</w:t>
      </w:r>
      <w:r w:rsidR="00580210" w:rsidRPr="004A0416">
        <w:rPr>
          <w:spacing w:val="1"/>
          <w:sz w:val="24"/>
          <w:szCs w:val="24"/>
        </w:rPr>
        <w:t xml:space="preserve"> </w:t>
      </w:r>
      <w:r w:rsidR="00580210" w:rsidRPr="004A0416">
        <w:rPr>
          <w:sz w:val="24"/>
          <w:szCs w:val="24"/>
        </w:rPr>
        <w:t>подписывается</w:t>
      </w:r>
      <w:r w:rsidR="00580210" w:rsidRPr="004A0416">
        <w:rPr>
          <w:spacing w:val="1"/>
          <w:sz w:val="24"/>
          <w:szCs w:val="24"/>
        </w:rPr>
        <w:t xml:space="preserve"> </w:t>
      </w:r>
      <w:r w:rsidR="00580210" w:rsidRPr="004A0416">
        <w:rPr>
          <w:sz w:val="24"/>
          <w:szCs w:val="24"/>
        </w:rPr>
        <w:t>уполномоченными представителями Сторон в момент фактической передачи.</w:t>
      </w:r>
    </w:p>
    <w:p w14:paraId="5E702393" w14:textId="34F24559" w:rsidR="008F5738" w:rsidRPr="004A0416" w:rsidRDefault="00BA28CC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ab/>
      </w:r>
      <w:r w:rsidR="00E71F7F" w:rsidRPr="004A0416">
        <w:rPr>
          <w:color w:val="000000" w:themeColor="text1"/>
          <w:sz w:val="24"/>
          <w:szCs w:val="24"/>
        </w:rPr>
        <w:t>4.</w:t>
      </w:r>
      <w:r w:rsidR="00EE7360" w:rsidRPr="004A0416">
        <w:rPr>
          <w:color w:val="000000" w:themeColor="text1"/>
          <w:sz w:val="24"/>
          <w:szCs w:val="24"/>
        </w:rPr>
        <w:t>4</w:t>
      </w:r>
      <w:r w:rsidR="008F5738" w:rsidRPr="004A0416">
        <w:rPr>
          <w:color w:val="000000" w:themeColor="text1"/>
          <w:sz w:val="24"/>
          <w:szCs w:val="24"/>
        </w:rPr>
        <w:t>. Выполнять в полном объеме условия настоящего договора.</w:t>
      </w:r>
    </w:p>
    <w:p w14:paraId="0F11A3EF" w14:textId="3C9BB7CD" w:rsidR="008F5738" w:rsidRPr="004A0416" w:rsidRDefault="00E71F7F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4.</w:t>
      </w:r>
      <w:r w:rsidR="00EE7360" w:rsidRPr="004A0416">
        <w:rPr>
          <w:color w:val="000000" w:themeColor="text1"/>
          <w:sz w:val="24"/>
          <w:szCs w:val="24"/>
        </w:rPr>
        <w:t>5</w:t>
      </w:r>
      <w:r w:rsidR="008F5738" w:rsidRPr="004A0416">
        <w:rPr>
          <w:color w:val="000000" w:themeColor="text1"/>
          <w:sz w:val="24"/>
          <w:szCs w:val="24"/>
        </w:rPr>
        <w:t>. Неукоснительно соблюдать утвержденные Правила пожарной безопасности, правила благоустройства и требования санитарно-эпидемиологического законодательства.</w:t>
      </w:r>
    </w:p>
    <w:p w14:paraId="57EBA49D" w14:textId="05DCD46A" w:rsidR="004A022C" w:rsidRPr="004A0416" w:rsidRDefault="00E71F7F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ab/>
        <w:t>4.</w:t>
      </w:r>
      <w:r w:rsidR="00EE7360" w:rsidRPr="004A0416">
        <w:rPr>
          <w:color w:val="000000" w:themeColor="text1"/>
          <w:sz w:val="24"/>
          <w:szCs w:val="24"/>
        </w:rPr>
        <w:t>6</w:t>
      </w:r>
      <w:r w:rsidR="008F5738" w:rsidRPr="004A0416">
        <w:rPr>
          <w:color w:val="000000" w:themeColor="text1"/>
          <w:sz w:val="24"/>
          <w:szCs w:val="24"/>
        </w:rPr>
        <w:t>. Своевременно внести плату, путем перечисления ден</w:t>
      </w:r>
      <w:r w:rsidR="004A022C" w:rsidRPr="004A0416">
        <w:rPr>
          <w:color w:val="000000" w:themeColor="text1"/>
          <w:sz w:val="24"/>
          <w:szCs w:val="24"/>
        </w:rPr>
        <w:t>ежных средств на расчетный счет Стороны – 1.</w:t>
      </w:r>
    </w:p>
    <w:p w14:paraId="27356280" w14:textId="7ED04A4A" w:rsidR="008F5738" w:rsidRPr="004A0416" w:rsidRDefault="00E71F7F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ab/>
        <w:t>4.</w:t>
      </w:r>
      <w:r w:rsidR="00EE7360" w:rsidRPr="004A0416">
        <w:rPr>
          <w:color w:val="000000" w:themeColor="text1"/>
          <w:sz w:val="24"/>
          <w:szCs w:val="24"/>
        </w:rPr>
        <w:t>7</w:t>
      </w:r>
      <w:r w:rsidR="008F5738" w:rsidRPr="004A0416">
        <w:rPr>
          <w:color w:val="000000" w:themeColor="text1"/>
          <w:sz w:val="24"/>
          <w:szCs w:val="24"/>
        </w:rPr>
        <w:t xml:space="preserve">. Пользоваться </w:t>
      </w:r>
      <w:r w:rsidR="003539BA" w:rsidRPr="004A0416">
        <w:rPr>
          <w:color w:val="000000" w:themeColor="text1"/>
          <w:sz w:val="24"/>
          <w:szCs w:val="24"/>
        </w:rPr>
        <w:t>местом под размещение объекта</w:t>
      </w:r>
      <w:r w:rsidR="003539BA" w:rsidRPr="004A0416">
        <w:rPr>
          <w:bCs/>
          <w:sz w:val="24"/>
          <w:szCs w:val="24"/>
        </w:rPr>
        <w:t xml:space="preserve"> досуга (организация быстрого питания) в рамках праздничных мероприятий</w:t>
      </w:r>
      <w:r w:rsidR="003539BA" w:rsidRPr="004A0416">
        <w:rPr>
          <w:rStyle w:val="af0"/>
          <w:rFonts w:eastAsia="Calibri" w:cs="Tahoma"/>
          <w:sz w:val="24"/>
          <w:szCs w:val="24"/>
        </w:rPr>
        <w:t xml:space="preserve"> в</w:t>
      </w:r>
      <w:r w:rsidR="008F5738" w:rsidRPr="004A0416">
        <w:rPr>
          <w:color w:val="000000" w:themeColor="text1"/>
          <w:sz w:val="24"/>
          <w:szCs w:val="24"/>
        </w:rPr>
        <w:t xml:space="preserve"> соответствии с его назначением.</w:t>
      </w:r>
    </w:p>
    <w:p w14:paraId="46108471" w14:textId="12446B50" w:rsidR="008F5738" w:rsidRPr="004A0416" w:rsidRDefault="00E71F7F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ab/>
        <w:t>4.</w:t>
      </w:r>
      <w:r w:rsidR="00EE7360" w:rsidRPr="004A0416">
        <w:rPr>
          <w:color w:val="000000" w:themeColor="text1"/>
          <w:sz w:val="24"/>
          <w:szCs w:val="24"/>
        </w:rPr>
        <w:t>8</w:t>
      </w:r>
      <w:r w:rsidR="008F5738" w:rsidRPr="004A0416">
        <w:rPr>
          <w:color w:val="000000" w:themeColor="text1"/>
          <w:sz w:val="24"/>
          <w:szCs w:val="24"/>
        </w:rPr>
        <w:t xml:space="preserve">. Содержать и эксплуатировать </w:t>
      </w:r>
      <w:r w:rsidR="003539BA" w:rsidRPr="004A0416">
        <w:rPr>
          <w:color w:val="000000" w:themeColor="text1"/>
          <w:sz w:val="24"/>
          <w:szCs w:val="24"/>
        </w:rPr>
        <w:t xml:space="preserve">место под размещение объекта </w:t>
      </w:r>
      <w:r w:rsidR="003539BA" w:rsidRPr="004A0416">
        <w:rPr>
          <w:bCs/>
          <w:sz w:val="24"/>
          <w:szCs w:val="24"/>
        </w:rPr>
        <w:t>досуга (организация быстрого питания) в рамках праздничных мероприятий</w:t>
      </w:r>
      <w:r w:rsidR="003539BA" w:rsidRPr="004A0416">
        <w:rPr>
          <w:rStyle w:val="af0"/>
          <w:rFonts w:eastAsia="Calibri" w:cs="Tahoma"/>
          <w:sz w:val="24"/>
          <w:szCs w:val="24"/>
        </w:rPr>
        <w:t xml:space="preserve"> </w:t>
      </w:r>
      <w:r w:rsidR="008F5738" w:rsidRPr="004A0416">
        <w:rPr>
          <w:color w:val="000000" w:themeColor="text1"/>
          <w:sz w:val="24"/>
          <w:szCs w:val="24"/>
        </w:rPr>
        <w:t>в надлежащем состоянии.</w:t>
      </w:r>
    </w:p>
    <w:p w14:paraId="7926A727" w14:textId="11EACEFA" w:rsidR="00614874" w:rsidRPr="004A0416" w:rsidRDefault="00E71F7F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ab/>
        <w:t>4.</w:t>
      </w:r>
      <w:r w:rsidR="00EE7360" w:rsidRPr="004A0416">
        <w:rPr>
          <w:color w:val="000000" w:themeColor="text1"/>
          <w:sz w:val="24"/>
          <w:szCs w:val="24"/>
        </w:rPr>
        <w:t>9</w:t>
      </w:r>
      <w:r w:rsidR="008F5738" w:rsidRPr="004A0416">
        <w:rPr>
          <w:color w:val="000000" w:themeColor="text1"/>
          <w:sz w:val="24"/>
          <w:szCs w:val="24"/>
        </w:rPr>
        <w:t>. Нести полную ответственность за соблюдение техники бе</w:t>
      </w:r>
      <w:r w:rsidR="00614874" w:rsidRPr="004A0416">
        <w:rPr>
          <w:color w:val="000000" w:themeColor="text1"/>
          <w:sz w:val="24"/>
          <w:szCs w:val="24"/>
        </w:rPr>
        <w:t>зопасности.</w:t>
      </w:r>
    </w:p>
    <w:p w14:paraId="12E833D0" w14:textId="0B37143F" w:rsidR="008F5738" w:rsidRPr="004A0416" w:rsidRDefault="00E71F7F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ab/>
      </w:r>
      <w:r w:rsidR="003C71A6" w:rsidRPr="004A0416">
        <w:rPr>
          <w:color w:val="000000" w:themeColor="text1"/>
          <w:sz w:val="24"/>
          <w:szCs w:val="24"/>
        </w:rPr>
        <w:t>4.</w:t>
      </w:r>
      <w:r w:rsidR="00EE7360" w:rsidRPr="004A0416">
        <w:rPr>
          <w:color w:val="000000" w:themeColor="text1"/>
          <w:sz w:val="24"/>
          <w:szCs w:val="24"/>
        </w:rPr>
        <w:t>10</w:t>
      </w:r>
      <w:r w:rsidR="004A022C" w:rsidRPr="004A0416">
        <w:rPr>
          <w:color w:val="000000" w:themeColor="text1"/>
          <w:sz w:val="24"/>
          <w:szCs w:val="24"/>
        </w:rPr>
        <w:t xml:space="preserve">. Возвратить </w:t>
      </w:r>
      <w:r w:rsidR="008F5738" w:rsidRPr="004A0416">
        <w:rPr>
          <w:color w:val="000000" w:themeColor="text1"/>
          <w:sz w:val="24"/>
          <w:szCs w:val="24"/>
        </w:rPr>
        <w:t>Стороне-</w:t>
      </w:r>
      <w:r w:rsidR="00165EC9" w:rsidRPr="004A0416">
        <w:rPr>
          <w:color w:val="000000" w:themeColor="text1"/>
          <w:sz w:val="24"/>
          <w:szCs w:val="24"/>
        </w:rPr>
        <w:t xml:space="preserve">1 </w:t>
      </w:r>
      <w:proofErr w:type="gramStart"/>
      <w:r w:rsidR="003539BA" w:rsidRPr="004A0416">
        <w:rPr>
          <w:color w:val="000000" w:themeColor="text1"/>
          <w:sz w:val="24"/>
          <w:szCs w:val="24"/>
        </w:rPr>
        <w:t>место</w:t>
      </w:r>
      <w:proofErr w:type="gramEnd"/>
      <w:r w:rsidR="003539BA" w:rsidRPr="004A0416">
        <w:rPr>
          <w:color w:val="000000" w:themeColor="text1"/>
          <w:sz w:val="24"/>
          <w:szCs w:val="24"/>
        </w:rPr>
        <w:t xml:space="preserve"> предназначенное под размещение объекта </w:t>
      </w:r>
      <w:r w:rsidR="003539BA" w:rsidRPr="004A0416">
        <w:rPr>
          <w:bCs/>
          <w:sz w:val="24"/>
          <w:szCs w:val="24"/>
        </w:rPr>
        <w:t>досуга (организация быстрого питания) в рамках праздничных мероприятий</w:t>
      </w:r>
      <w:r w:rsidR="008F5738" w:rsidRPr="004A0416">
        <w:rPr>
          <w:color w:val="000000" w:themeColor="text1"/>
          <w:sz w:val="24"/>
          <w:szCs w:val="24"/>
        </w:rPr>
        <w:t xml:space="preserve"> при прекращении настоящего договора в том состоянии, в котором он его получил.</w:t>
      </w:r>
    </w:p>
    <w:p w14:paraId="4EEA4380" w14:textId="2143D528" w:rsidR="008F5738" w:rsidRPr="004A0416" w:rsidRDefault="00E71F7F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lastRenderedPageBreak/>
        <w:tab/>
        <w:t>4.1</w:t>
      </w:r>
      <w:r w:rsidR="00EE7360" w:rsidRPr="004A0416">
        <w:rPr>
          <w:color w:val="000000" w:themeColor="text1"/>
          <w:sz w:val="24"/>
          <w:szCs w:val="24"/>
        </w:rPr>
        <w:t>1</w:t>
      </w:r>
      <w:r w:rsidR="008F5738" w:rsidRPr="004A0416">
        <w:rPr>
          <w:color w:val="000000" w:themeColor="text1"/>
          <w:sz w:val="24"/>
          <w:szCs w:val="24"/>
        </w:rPr>
        <w:t xml:space="preserve">. Иметь всю необходимую документацию, разрешающую заниматься данным видом деятельности (сертификатами, </w:t>
      </w:r>
      <w:r w:rsidR="003539BA" w:rsidRPr="004A0416">
        <w:rPr>
          <w:color w:val="000000" w:themeColor="text1"/>
          <w:sz w:val="24"/>
          <w:szCs w:val="24"/>
        </w:rPr>
        <w:t>медицинские книжки</w:t>
      </w:r>
      <w:r w:rsidR="008F5738" w:rsidRPr="004A0416">
        <w:rPr>
          <w:color w:val="000000" w:themeColor="text1"/>
          <w:sz w:val="24"/>
          <w:szCs w:val="24"/>
        </w:rPr>
        <w:t>, акты обследования и т.д.)</w:t>
      </w:r>
    </w:p>
    <w:p w14:paraId="0C2C5441" w14:textId="557C1D40" w:rsidR="008F5738" w:rsidRPr="004A0416" w:rsidRDefault="00E71F7F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 xml:space="preserve">            4.1</w:t>
      </w:r>
      <w:r w:rsidR="00EE7360" w:rsidRPr="004A0416">
        <w:rPr>
          <w:color w:val="000000" w:themeColor="text1"/>
          <w:sz w:val="24"/>
          <w:szCs w:val="24"/>
        </w:rPr>
        <w:t>2</w:t>
      </w:r>
      <w:r w:rsidR="008F5738" w:rsidRPr="004A0416">
        <w:rPr>
          <w:color w:val="000000" w:themeColor="text1"/>
          <w:sz w:val="24"/>
          <w:szCs w:val="24"/>
        </w:rPr>
        <w:t>.  Не вправе передавать свои обязательства по Договору в пользование или субаренду третьим лицам.</w:t>
      </w:r>
    </w:p>
    <w:p w14:paraId="1BA8F16C" w14:textId="77777777" w:rsidR="008F5738" w:rsidRPr="004A0416" w:rsidRDefault="008F5738" w:rsidP="008F5738">
      <w:pPr>
        <w:pStyle w:val="5"/>
        <w:shd w:val="clear" w:color="auto" w:fill="auto"/>
        <w:tabs>
          <w:tab w:val="left" w:pos="1475"/>
        </w:tabs>
        <w:spacing w:after="0"/>
        <w:rPr>
          <w:b/>
          <w:bCs/>
          <w:color w:val="000000" w:themeColor="text1"/>
          <w:sz w:val="24"/>
          <w:szCs w:val="24"/>
        </w:rPr>
      </w:pPr>
    </w:p>
    <w:p w14:paraId="3B426B5D" w14:textId="77777777" w:rsidR="008F5738" w:rsidRPr="004A0416" w:rsidRDefault="008F5738" w:rsidP="008F5738">
      <w:pPr>
        <w:pStyle w:val="5"/>
        <w:shd w:val="clear" w:color="auto" w:fill="auto"/>
        <w:tabs>
          <w:tab w:val="left" w:pos="1475"/>
        </w:tabs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>5.   Ответственность Сторон по Договору</w:t>
      </w:r>
    </w:p>
    <w:p w14:paraId="7E1DB249" w14:textId="77777777" w:rsidR="008F5738" w:rsidRPr="004A0416" w:rsidRDefault="008F5738" w:rsidP="008F5738">
      <w:pPr>
        <w:pStyle w:val="5"/>
        <w:shd w:val="clear" w:color="auto" w:fill="auto"/>
        <w:spacing w:after="0"/>
        <w:rPr>
          <w:b/>
          <w:bCs/>
          <w:color w:val="000000" w:themeColor="text1"/>
          <w:sz w:val="24"/>
          <w:szCs w:val="24"/>
        </w:rPr>
      </w:pPr>
    </w:p>
    <w:p w14:paraId="544DA31D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5.1. За умышленную порчу или умышленное уничтожение</w:t>
      </w:r>
      <w:r w:rsidR="00BA28CC" w:rsidRPr="004A0416">
        <w:rPr>
          <w:color w:val="000000" w:themeColor="text1"/>
          <w:sz w:val="24"/>
          <w:szCs w:val="24"/>
        </w:rPr>
        <w:t xml:space="preserve"> имущества</w:t>
      </w:r>
      <w:r w:rsidRPr="004A0416">
        <w:rPr>
          <w:color w:val="000000" w:themeColor="text1"/>
          <w:sz w:val="24"/>
          <w:szCs w:val="24"/>
        </w:rPr>
        <w:t xml:space="preserve"> «Сторона-2»  выплачивает «Стороне-1»  штраф в размере причиненного ущерба.</w:t>
      </w:r>
    </w:p>
    <w:p w14:paraId="41776E78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5.2.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14:paraId="4E84D7FD" w14:textId="2F00E476" w:rsidR="00267F42" w:rsidRPr="004A0416" w:rsidRDefault="00267F42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 xml:space="preserve">5.3 </w:t>
      </w:r>
      <w:r w:rsidRPr="004A0416">
        <w:rPr>
          <w:rStyle w:val="bumpedfont15mrcssattr"/>
          <w:sz w:val="24"/>
          <w:szCs w:val="24"/>
          <w:shd w:val="clear" w:color="auto" w:fill="FFFFFF"/>
        </w:rPr>
        <w:t xml:space="preserve">В случае нарушения </w:t>
      </w:r>
      <w:r w:rsidR="003539BA" w:rsidRPr="004A0416">
        <w:rPr>
          <w:rStyle w:val="bumpedfont15mrcssattr"/>
          <w:sz w:val="24"/>
          <w:szCs w:val="24"/>
          <w:shd w:val="clear" w:color="auto" w:fill="FFFFFF"/>
        </w:rPr>
        <w:t xml:space="preserve">Строной-2 </w:t>
      </w:r>
      <w:r w:rsidRPr="004A0416">
        <w:rPr>
          <w:rStyle w:val="bumpedfont15mrcssattr"/>
          <w:sz w:val="24"/>
          <w:szCs w:val="24"/>
          <w:shd w:val="clear" w:color="auto" w:fill="FFFFFF"/>
        </w:rPr>
        <w:t>сроков оплат</w:t>
      </w:r>
      <w:r w:rsidR="00EE7360" w:rsidRPr="004A0416">
        <w:rPr>
          <w:rStyle w:val="bumpedfont15mrcssattr"/>
          <w:sz w:val="24"/>
          <w:szCs w:val="24"/>
          <w:shd w:val="clear" w:color="auto" w:fill="FFFFFF"/>
        </w:rPr>
        <w:t xml:space="preserve">ы </w:t>
      </w:r>
      <w:r w:rsidRPr="004A0416">
        <w:rPr>
          <w:rStyle w:val="bumpedfont15mrcssattr"/>
          <w:sz w:val="24"/>
          <w:szCs w:val="24"/>
          <w:shd w:val="clear" w:color="auto" w:fill="FFFFFF"/>
        </w:rPr>
        <w:t>предусмотренных настоящим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договором</w:t>
      </w:r>
      <w:r w:rsidR="00EE7360" w:rsidRPr="004A0416">
        <w:rPr>
          <w:rStyle w:val="bumpedfont15mrcssattr"/>
          <w:sz w:val="24"/>
          <w:szCs w:val="24"/>
          <w:shd w:val="clear" w:color="auto" w:fill="FFFFFF"/>
        </w:rPr>
        <w:t xml:space="preserve"> пункт 2.7. </w:t>
      </w:r>
      <w:r w:rsidRPr="004A0416">
        <w:rPr>
          <w:rStyle w:val="bumpedfont15mrcssattr"/>
          <w:sz w:val="24"/>
          <w:szCs w:val="24"/>
          <w:shd w:val="clear" w:color="auto" w:fill="FFFFFF"/>
        </w:rPr>
        <w:t>,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он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обязан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уплатить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неустойку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(пени)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в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размере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0,5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(ноль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целых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пять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десятых)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процентов от суммы задолженности за каждый день просрочки в течение 5 (пяти) банковских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дней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с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даты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Pr="004A0416">
        <w:rPr>
          <w:rStyle w:val="bumpedfont15mrcssattr"/>
          <w:sz w:val="24"/>
          <w:szCs w:val="24"/>
          <w:shd w:val="clear" w:color="auto" w:fill="FFFFFF"/>
        </w:rPr>
        <w:t>получения соответствующей претензии</w:t>
      </w:r>
      <w:r w:rsidR="009F7E0D" w:rsidRPr="004A0416">
        <w:rPr>
          <w:rStyle w:val="bumpedfont15mrcssattr"/>
          <w:sz w:val="24"/>
          <w:szCs w:val="24"/>
          <w:shd w:val="clear" w:color="auto" w:fill="FFFFFF"/>
        </w:rPr>
        <w:t xml:space="preserve"> </w:t>
      </w:r>
      <w:r w:rsidR="00614874" w:rsidRPr="004A0416">
        <w:rPr>
          <w:rStyle w:val="bumpedfont15mrcssattr"/>
          <w:sz w:val="24"/>
          <w:szCs w:val="24"/>
          <w:shd w:val="clear" w:color="auto" w:fill="FFFFFF"/>
        </w:rPr>
        <w:t>от дирекции парка</w:t>
      </w:r>
      <w:r w:rsidRPr="004A0416">
        <w:rPr>
          <w:rStyle w:val="bumpedfont15mrcssattr"/>
          <w:sz w:val="24"/>
          <w:szCs w:val="24"/>
          <w:shd w:val="clear" w:color="auto" w:fill="FFFFFF"/>
        </w:rPr>
        <w:t>.</w:t>
      </w:r>
    </w:p>
    <w:p w14:paraId="1DD5D0C1" w14:textId="77777777" w:rsidR="008F5738" w:rsidRPr="004A0416" w:rsidRDefault="008F5738" w:rsidP="008F5738">
      <w:pPr>
        <w:pStyle w:val="5"/>
        <w:shd w:val="clear" w:color="auto" w:fill="auto"/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14:paraId="2EB649D1" w14:textId="77777777" w:rsidR="008F5738" w:rsidRPr="004A0416" w:rsidRDefault="008F5738" w:rsidP="008F5738">
      <w:pPr>
        <w:pStyle w:val="5"/>
        <w:shd w:val="clear" w:color="auto" w:fill="auto"/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>6.   Условия расторжения Договора</w:t>
      </w:r>
    </w:p>
    <w:p w14:paraId="223A9844" w14:textId="77777777" w:rsidR="008F5738" w:rsidRPr="004A0416" w:rsidRDefault="008F5738" w:rsidP="008F5738">
      <w:pPr>
        <w:pStyle w:val="5"/>
        <w:shd w:val="clear" w:color="auto" w:fill="auto"/>
        <w:spacing w:after="0"/>
        <w:rPr>
          <w:b/>
          <w:bCs/>
          <w:color w:val="000000" w:themeColor="text1"/>
          <w:sz w:val="24"/>
          <w:szCs w:val="24"/>
        </w:rPr>
      </w:pPr>
    </w:p>
    <w:p w14:paraId="3CF02B2A" w14:textId="784C7E6C" w:rsidR="008F5738" w:rsidRPr="004A0416" w:rsidRDefault="008F5738" w:rsidP="00EE7360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 xml:space="preserve">6.1. </w:t>
      </w:r>
      <w:proofErr w:type="gramStart"/>
      <w:r w:rsidRPr="004A0416">
        <w:rPr>
          <w:color w:val="000000" w:themeColor="text1"/>
          <w:sz w:val="24"/>
          <w:szCs w:val="24"/>
        </w:rPr>
        <w:t>Договор</w:t>
      </w:r>
      <w:proofErr w:type="gramEnd"/>
      <w:r w:rsidRPr="004A0416">
        <w:rPr>
          <w:color w:val="000000" w:themeColor="text1"/>
          <w:sz w:val="24"/>
          <w:szCs w:val="24"/>
        </w:rPr>
        <w:t xml:space="preserve"> может быть расторгнут в одностороннем порядке «Стороной-1»  в случае, если «Сторона-2» нарушает свои обязательства по разделу 4 настоящего Договора.</w:t>
      </w:r>
      <w:r w:rsidR="00614874" w:rsidRPr="004A0416">
        <w:rPr>
          <w:color w:val="000000" w:themeColor="text1"/>
          <w:sz w:val="24"/>
          <w:szCs w:val="24"/>
        </w:rPr>
        <w:t xml:space="preserve"> </w:t>
      </w:r>
    </w:p>
    <w:p w14:paraId="64B4C884" w14:textId="23637F25" w:rsidR="008F5738" w:rsidRPr="004A0416" w:rsidRDefault="00EE7360" w:rsidP="00EE7360">
      <w:pPr>
        <w:pStyle w:val="5"/>
        <w:shd w:val="clear" w:color="auto" w:fill="auto"/>
        <w:spacing w:after="0"/>
        <w:ind w:firstLine="708"/>
        <w:rPr>
          <w:b/>
          <w:bCs/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6.2. По соглашению сторон.</w:t>
      </w:r>
      <w:r w:rsidRPr="004A0416">
        <w:rPr>
          <w:b/>
          <w:bCs/>
          <w:color w:val="000000" w:themeColor="text1"/>
          <w:sz w:val="24"/>
          <w:szCs w:val="24"/>
        </w:rPr>
        <w:t xml:space="preserve"> </w:t>
      </w:r>
    </w:p>
    <w:p w14:paraId="067D5D21" w14:textId="77777777" w:rsidR="008F5738" w:rsidRPr="004A0416" w:rsidRDefault="008F5738" w:rsidP="008F5738">
      <w:pPr>
        <w:pStyle w:val="5"/>
        <w:shd w:val="clear" w:color="auto" w:fill="auto"/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14:paraId="126A610E" w14:textId="77777777" w:rsidR="008F5738" w:rsidRPr="004A0416" w:rsidRDefault="008F5738" w:rsidP="008F5738">
      <w:pPr>
        <w:pStyle w:val="5"/>
        <w:shd w:val="clear" w:color="auto" w:fill="auto"/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4A0416">
        <w:rPr>
          <w:b/>
          <w:bCs/>
          <w:color w:val="000000" w:themeColor="text1"/>
          <w:sz w:val="24"/>
          <w:szCs w:val="24"/>
        </w:rPr>
        <w:t>7.   Обстоятельства непреодолимой силы по Договору</w:t>
      </w:r>
    </w:p>
    <w:p w14:paraId="161A140E" w14:textId="77777777" w:rsidR="008F5738" w:rsidRPr="004A0416" w:rsidRDefault="008F5738" w:rsidP="008F5738">
      <w:pPr>
        <w:pStyle w:val="5"/>
        <w:shd w:val="clear" w:color="auto" w:fill="auto"/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14:paraId="018018E2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 и другие стихийные бедствия.</w:t>
      </w:r>
    </w:p>
    <w:p w14:paraId="2A4747A1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7.2.Сторона,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обстоятельств.</w:t>
      </w:r>
    </w:p>
    <w:p w14:paraId="0B93C7CE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7.3.Дальнешая судьба настоящего Договора в таких случаях должна быть определена соглашением сторон.</w:t>
      </w:r>
    </w:p>
    <w:p w14:paraId="3F64E06C" w14:textId="77777777" w:rsidR="008F5738" w:rsidRPr="004A0416" w:rsidRDefault="008F5738" w:rsidP="008F5738">
      <w:pPr>
        <w:pStyle w:val="5"/>
        <w:shd w:val="clear" w:color="auto" w:fill="auto"/>
        <w:spacing w:after="0"/>
        <w:rPr>
          <w:b/>
          <w:bCs/>
          <w:color w:val="000000" w:themeColor="text1"/>
          <w:sz w:val="24"/>
          <w:szCs w:val="24"/>
        </w:rPr>
      </w:pPr>
    </w:p>
    <w:p w14:paraId="1C02625F" w14:textId="77777777" w:rsidR="008F5738" w:rsidRPr="004A0416" w:rsidRDefault="008F5738" w:rsidP="00A50A60">
      <w:pPr>
        <w:suppressAutoHyphens w:val="0"/>
        <w:autoSpaceDN/>
        <w:spacing w:after="160" w:line="259" w:lineRule="auto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4A0416">
        <w:rPr>
          <w:rFonts w:cs="Times New Roman"/>
          <w:b/>
          <w:bCs/>
          <w:color w:val="000000" w:themeColor="text1"/>
          <w:sz w:val="24"/>
          <w:szCs w:val="24"/>
        </w:rPr>
        <w:t>8.   Прочие условия Договора</w:t>
      </w:r>
    </w:p>
    <w:p w14:paraId="22848B1D" w14:textId="77777777" w:rsidR="008F5738" w:rsidRPr="004A0416" w:rsidRDefault="008F5738" w:rsidP="008F5738">
      <w:pPr>
        <w:pStyle w:val="5"/>
        <w:shd w:val="clear" w:color="auto" w:fill="auto"/>
        <w:spacing w:after="0"/>
        <w:rPr>
          <w:color w:val="000000" w:themeColor="text1"/>
          <w:sz w:val="24"/>
          <w:szCs w:val="24"/>
        </w:rPr>
      </w:pPr>
    </w:p>
    <w:p w14:paraId="51D99EA4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8.1. Изменение условий Договора допускается только по письменному соглашению сторон.</w:t>
      </w:r>
    </w:p>
    <w:p w14:paraId="24A7E1E1" w14:textId="7BFD5AA6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 xml:space="preserve">8.2. Споры, возникающие при исполнении Договора, разрешаются сторонами путем переговоров, а в случае </w:t>
      </w:r>
      <w:proofErr w:type="gramStart"/>
      <w:r w:rsidRPr="004A0416">
        <w:rPr>
          <w:color w:val="000000" w:themeColor="text1"/>
          <w:sz w:val="24"/>
          <w:szCs w:val="24"/>
        </w:rPr>
        <w:t>не</w:t>
      </w:r>
      <w:r w:rsidR="004E442D" w:rsidRPr="004A0416">
        <w:rPr>
          <w:color w:val="000000" w:themeColor="text1"/>
          <w:sz w:val="24"/>
          <w:szCs w:val="24"/>
        </w:rPr>
        <w:t xml:space="preserve"> </w:t>
      </w:r>
      <w:r w:rsidRPr="004A0416">
        <w:rPr>
          <w:color w:val="000000" w:themeColor="text1"/>
          <w:sz w:val="24"/>
          <w:szCs w:val="24"/>
        </w:rPr>
        <w:t>достижения</w:t>
      </w:r>
      <w:proofErr w:type="gramEnd"/>
      <w:r w:rsidRPr="004A0416">
        <w:rPr>
          <w:color w:val="000000" w:themeColor="text1"/>
          <w:sz w:val="24"/>
          <w:szCs w:val="24"/>
        </w:rPr>
        <w:t xml:space="preserve"> согласия Арбитражным судом </w:t>
      </w:r>
      <w:r w:rsidR="004A022C" w:rsidRPr="004A0416">
        <w:rPr>
          <w:color w:val="000000" w:themeColor="text1"/>
          <w:sz w:val="24"/>
          <w:szCs w:val="24"/>
        </w:rPr>
        <w:t>Московской области</w:t>
      </w:r>
      <w:r w:rsidRPr="004A0416">
        <w:rPr>
          <w:color w:val="000000" w:themeColor="text1"/>
          <w:sz w:val="24"/>
          <w:szCs w:val="24"/>
        </w:rPr>
        <w:t>.</w:t>
      </w:r>
    </w:p>
    <w:p w14:paraId="57914895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8.3. Договор вступает в силу с момента его подписания и действует до полного выполнения своих обязательств сторонами.</w:t>
      </w:r>
    </w:p>
    <w:p w14:paraId="73226958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>8.4. Договор составлен в двух экземплярах, имеющих одинаковую юридическую силу, по одному экземпляру для каждой стороны.</w:t>
      </w:r>
    </w:p>
    <w:p w14:paraId="0A3039D3" w14:textId="77777777" w:rsidR="008F5738" w:rsidRPr="004A0416" w:rsidRDefault="008F5738" w:rsidP="008F5738">
      <w:pPr>
        <w:pStyle w:val="5"/>
        <w:shd w:val="clear" w:color="auto" w:fill="auto"/>
        <w:spacing w:after="0"/>
        <w:ind w:firstLine="708"/>
        <w:jc w:val="center"/>
        <w:rPr>
          <w:color w:val="000000" w:themeColor="text1"/>
          <w:sz w:val="24"/>
          <w:szCs w:val="24"/>
        </w:rPr>
      </w:pPr>
    </w:p>
    <w:p w14:paraId="3BEF0616" w14:textId="77777777" w:rsidR="00EA4478" w:rsidRDefault="00EA4478">
      <w:pPr>
        <w:suppressAutoHyphens w:val="0"/>
        <w:autoSpaceDN/>
        <w:spacing w:after="160" w:line="259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br w:type="page"/>
      </w:r>
    </w:p>
    <w:p w14:paraId="77271A02" w14:textId="757F9E76" w:rsidR="00A50A60" w:rsidRPr="004A0416" w:rsidRDefault="008F5738" w:rsidP="00A50A60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9.   </w:t>
      </w:r>
      <w:r w:rsidR="00A50A60" w:rsidRPr="004A0416">
        <w:rPr>
          <w:rFonts w:ascii="Times New Roman" w:hAnsi="Times New Roman" w:cs="Times New Roman"/>
          <w:color w:val="000000" w:themeColor="text1"/>
          <w:sz w:val="24"/>
          <w:szCs w:val="24"/>
        </w:rPr>
        <w:t>Адреса и реквизиты Сторон</w:t>
      </w:r>
    </w:p>
    <w:p w14:paraId="321DAE12" w14:textId="77777777" w:rsidR="00A50A60" w:rsidRPr="004A0416" w:rsidRDefault="00A50A60" w:rsidP="00A50A60">
      <w:pPr>
        <w:pStyle w:val="ConsNormal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83"/>
        <w:gridCol w:w="4820"/>
      </w:tblGrid>
      <w:tr w:rsidR="00A6656D" w:rsidRPr="004A0416" w14:paraId="23D6B475" w14:textId="77777777" w:rsidTr="000F1254">
        <w:tc>
          <w:tcPr>
            <w:tcW w:w="4962" w:type="dxa"/>
            <w:vMerge w:val="restart"/>
          </w:tcPr>
          <w:p w14:paraId="37ABBF62" w14:textId="297571BC" w:rsidR="00A50A60" w:rsidRPr="00554995" w:rsidRDefault="00E71F7F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Ст</w:t>
            </w:r>
            <w:r w:rsidR="00554995" w:rsidRPr="00554995">
              <w:rPr>
                <w:rFonts w:cs="Times New Roman"/>
                <w:color w:val="000000" w:themeColor="text1"/>
                <w:sz w:val="24"/>
                <w:szCs w:val="24"/>
              </w:rPr>
              <w:t>о</w:t>
            </w: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рона-1</w:t>
            </w:r>
            <w:r w:rsidR="00A50A60" w:rsidRPr="00554995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</w:p>
          <w:p w14:paraId="52D9DA15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МУНИЦИПАЛЬНОЕ УЧРЕЖДЕНИЕ "ДИРЕКЦИЯ ПАРКОВ" МУНИЦИПАЛЬНОГО ОБРАЗОВАНИЯ ГОРОДСКОЙ ОКРУГ ЛЮБЕРЦЫ МОСКОВСКОЙ ОБЛАСТИ</w:t>
            </w:r>
          </w:p>
          <w:p w14:paraId="0A903C69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A6A4762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Адрес:140000, Российская Федерация, Московская область, городской округ Люберцы, город Люберцы, Октябрьский проспект, дом 226</w:t>
            </w:r>
          </w:p>
          <w:p w14:paraId="3A416021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7911B08B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УФК по Московской области (МУ «Дирекция парков» л/</w:t>
            </w:r>
            <w:proofErr w:type="spellStart"/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 xml:space="preserve"> 04483D65630)</w:t>
            </w:r>
          </w:p>
          <w:p w14:paraId="36AECD8A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ИНН 5027036758</w:t>
            </w:r>
          </w:p>
          <w:p w14:paraId="6B100983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КПП 502701001</w:t>
            </w:r>
          </w:p>
          <w:p w14:paraId="6149D362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ГУ Банка России по ЦФО//УФК по Московской области г. Москва</w:t>
            </w:r>
          </w:p>
          <w:p w14:paraId="683F4CE9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р/с 40102810845370000004</w:t>
            </w:r>
          </w:p>
          <w:p w14:paraId="5F767F94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БИК 004525987</w:t>
            </w:r>
          </w:p>
          <w:p w14:paraId="6009310C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Казначейский счет 03100643000000014800</w:t>
            </w:r>
          </w:p>
          <w:p w14:paraId="5BAB82DB" w14:textId="77777777" w:rsidR="00A50A60" w:rsidRPr="00554995" w:rsidRDefault="00A50A60" w:rsidP="000F125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ОКТМО 46748000</w:t>
            </w:r>
          </w:p>
          <w:p w14:paraId="5DC8022B" w14:textId="34C3CFEB" w:rsidR="00A50A60" w:rsidRPr="00554995" w:rsidRDefault="00A50A60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 xml:space="preserve">КБК </w:t>
            </w:r>
            <w:r w:rsidR="00A005B1" w:rsidRPr="00554995">
              <w:rPr>
                <w:rFonts w:cs="Times New Roman"/>
                <w:color w:val="000000" w:themeColor="text1"/>
                <w:sz w:val="24"/>
                <w:szCs w:val="24"/>
              </w:rPr>
              <w:t>003</w:t>
            </w:r>
            <w:r w:rsidR="00A143C9" w:rsidRPr="00554995">
              <w:rPr>
                <w:rFonts w:cs="Times New Roman"/>
                <w:color w:val="000000" w:themeColor="text1"/>
                <w:sz w:val="24"/>
                <w:szCs w:val="24"/>
              </w:rPr>
              <w:t>11109044040008120</w:t>
            </w:r>
          </w:p>
        </w:tc>
        <w:tc>
          <w:tcPr>
            <w:tcW w:w="283" w:type="dxa"/>
          </w:tcPr>
          <w:p w14:paraId="5D081A10" w14:textId="77777777" w:rsidR="00A50A60" w:rsidRPr="00554995" w:rsidRDefault="00A50A60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DCCDFA" w14:textId="19990A4C" w:rsidR="00A50A60" w:rsidRPr="00554995" w:rsidRDefault="00E71F7F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Ст</w:t>
            </w:r>
            <w:r w:rsidR="00554995" w:rsidRPr="00554995">
              <w:rPr>
                <w:rFonts w:cs="Times New Roman"/>
                <w:color w:val="000000" w:themeColor="text1"/>
                <w:sz w:val="24"/>
                <w:szCs w:val="24"/>
              </w:rPr>
              <w:t>о</w:t>
            </w:r>
            <w:r w:rsidRPr="00554995">
              <w:rPr>
                <w:rFonts w:cs="Times New Roman"/>
                <w:color w:val="000000" w:themeColor="text1"/>
                <w:sz w:val="24"/>
                <w:szCs w:val="24"/>
              </w:rPr>
              <w:t>рона-2</w:t>
            </w:r>
            <w:r w:rsidR="00A50A60" w:rsidRPr="00554995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A6656D" w:rsidRPr="004A0416" w14:paraId="11EC99F7" w14:textId="77777777" w:rsidTr="000F1254">
        <w:tc>
          <w:tcPr>
            <w:tcW w:w="4962" w:type="dxa"/>
            <w:vMerge/>
          </w:tcPr>
          <w:p w14:paraId="7ED5AEA9" w14:textId="77777777" w:rsidR="00A50A60" w:rsidRPr="004A0416" w:rsidRDefault="00A50A60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669A9881" w14:textId="77777777" w:rsidR="00A50A60" w:rsidRPr="004A0416" w:rsidRDefault="00A50A60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3D98AAB" w14:textId="77777777" w:rsidR="00A50A60" w:rsidRPr="004A0416" w:rsidRDefault="00A50A60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A0416">
              <w:rPr>
                <w:rFonts w:cs="Times New Roman"/>
                <w:color w:val="000000" w:themeColor="text1"/>
                <w:sz w:val="24"/>
                <w:szCs w:val="24"/>
              </w:rPr>
              <w:t xml:space="preserve">Индивидуальный предприниматель </w:t>
            </w:r>
          </w:p>
          <w:p w14:paraId="7CAA4A46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Название организации</w:t>
            </w:r>
          </w:p>
          <w:p w14:paraId="2BF04FE6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ИНДИВИДУАЛЬНЫЙ ПРЕДПРИНИМАТЕЛЬ ЧУГУНОВА АННА АЛЕКСАНДРОВНА,</w:t>
            </w:r>
          </w:p>
          <w:p w14:paraId="3D35F6C2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Юридический адрес организации</w:t>
            </w:r>
          </w:p>
          <w:p w14:paraId="5A483FE6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111674, РОССИЯ, Г МОСКВА, УЛ ЛЬВА ЯШИНА, Д 9, КВ 154,</w:t>
            </w:r>
          </w:p>
          <w:p w14:paraId="3EA834AB" w14:textId="2A9CBDA5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ИНН 772176793537,</w:t>
            </w:r>
          </w:p>
          <w:p w14:paraId="55F96AFF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ОГРН</w:t>
            </w:r>
          </w:p>
          <w:p w14:paraId="5C8AA189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321774600586596,</w:t>
            </w:r>
          </w:p>
          <w:p w14:paraId="4D63E9FF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Расчетный счет</w:t>
            </w:r>
          </w:p>
          <w:p w14:paraId="0D14C4B1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40802810700002620176,</w:t>
            </w:r>
          </w:p>
          <w:p w14:paraId="70CA60BD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Банк</w:t>
            </w:r>
          </w:p>
          <w:p w14:paraId="1EEE1378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АО "ТИНЬКОФФ БАНК",</w:t>
            </w:r>
          </w:p>
          <w:p w14:paraId="2E6DB025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ИНН банка</w:t>
            </w:r>
          </w:p>
          <w:p w14:paraId="410B5535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7710140679,</w:t>
            </w:r>
          </w:p>
          <w:p w14:paraId="6AD09CF5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БИК банка</w:t>
            </w:r>
          </w:p>
          <w:p w14:paraId="60224083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044525974,</w:t>
            </w:r>
          </w:p>
          <w:p w14:paraId="1D11D5CE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Корреспондентский счет банка</w:t>
            </w:r>
          </w:p>
          <w:p w14:paraId="50440F1C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30101810145250000974,</w:t>
            </w:r>
          </w:p>
          <w:p w14:paraId="5E0485C1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Юридический адрес банка</w:t>
            </w:r>
          </w:p>
          <w:p w14:paraId="6E8C1C1F" w14:textId="77777777" w:rsidR="008A639F" w:rsidRPr="004A0416" w:rsidRDefault="008A639F" w:rsidP="008A639F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4A0416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Москва, 127287, ул. Хуторская 2-я, д. 38А, стр. 26</w:t>
            </w:r>
          </w:p>
          <w:p w14:paraId="6721ACBC" w14:textId="77777777" w:rsidR="004E442D" w:rsidRPr="004A0416" w:rsidRDefault="004E442D" w:rsidP="006323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A6656D" w:rsidRPr="004A0416" w14:paraId="751BBEC3" w14:textId="77777777" w:rsidTr="000F1254">
        <w:trPr>
          <w:gridAfter w:val="1"/>
          <w:wAfter w:w="4820" w:type="dxa"/>
        </w:trPr>
        <w:tc>
          <w:tcPr>
            <w:tcW w:w="4962" w:type="dxa"/>
            <w:vMerge/>
          </w:tcPr>
          <w:p w14:paraId="3CDB6143" w14:textId="77777777" w:rsidR="00A50A60" w:rsidRPr="004A0416" w:rsidRDefault="00A50A60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472F1A96" w14:textId="77777777" w:rsidR="00A50A60" w:rsidRPr="004A0416" w:rsidRDefault="00A50A60" w:rsidP="000F1254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A6656D" w:rsidRPr="004A0416" w14:paraId="26BEDEB7" w14:textId="77777777" w:rsidTr="000F1254">
        <w:tc>
          <w:tcPr>
            <w:tcW w:w="4962" w:type="dxa"/>
            <w:vMerge/>
          </w:tcPr>
          <w:p w14:paraId="4472299D" w14:textId="77777777" w:rsidR="00A50A60" w:rsidRPr="004A0416" w:rsidRDefault="00A50A60" w:rsidP="000F1254">
            <w:pPr>
              <w:pStyle w:val="ConsDTNormal"/>
              <w:jc w:val="left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6AB33FBA" w14:textId="77777777" w:rsidR="00A50A60" w:rsidRPr="004A0416" w:rsidRDefault="00A50A60" w:rsidP="000F1254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9A0BEA6" w14:textId="77777777" w:rsidR="00A50A60" w:rsidRPr="004A0416" w:rsidRDefault="00A50A60" w:rsidP="000F1254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</w:tr>
      <w:tr w:rsidR="00A6656D" w:rsidRPr="004A0416" w14:paraId="24219EA9" w14:textId="77777777" w:rsidTr="000F1254">
        <w:tc>
          <w:tcPr>
            <w:tcW w:w="4962" w:type="dxa"/>
            <w:vMerge/>
          </w:tcPr>
          <w:p w14:paraId="0372E86D" w14:textId="77777777" w:rsidR="00A50A60" w:rsidRPr="004A0416" w:rsidRDefault="00A50A60" w:rsidP="000F1254">
            <w:pPr>
              <w:pStyle w:val="ConsDTNormal"/>
              <w:jc w:val="left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6A4B5E2F" w14:textId="77777777" w:rsidR="00A50A60" w:rsidRPr="004A0416" w:rsidRDefault="00A50A60" w:rsidP="000F1254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686920F1" w14:textId="77777777" w:rsidR="00A50A60" w:rsidRPr="004A0416" w:rsidRDefault="00A50A60" w:rsidP="000F1254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</w:tr>
    </w:tbl>
    <w:p w14:paraId="38D07C75" w14:textId="77777777" w:rsidR="00A50A60" w:rsidRPr="004A0416" w:rsidRDefault="00A50A60" w:rsidP="00A50A60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16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</w:t>
      </w:r>
    </w:p>
    <w:p w14:paraId="31435DC9" w14:textId="77777777" w:rsidR="00A50A60" w:rsidRPr="004A0416" w:rsidRDefault="00A50A60" w:rsidP="00A50A60">
      <w:pPr>
        <w:pStyle w:val="ConsNormal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6095"/>
      </w:tblGrid>
      <w:tr w:rsidR="00A6656D" w:rsidRPr="004A0416" w14:paraId="5713364C" w14:textId="77777777" w:rsidTr="000F125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071B43A" w14:textId="3F86CD9D" w:rsidR="00A50A60" w:rsidRPr="004A0416" w:rsidRDefault="00E71F7F" w:rsidP="000F1254">
            <w:pPr>
              <w:pStyle w:val="ConsDTNormal"/>
              <w:autoSpaceDE/>
              <w:ind w:right="-108"/>
              <w:jc w:val="left"/>
              <w:rPr>
                <w:color w:val="000000" w:themeColor="text1"/>
              </w:rPr>
            </w:pPr>
            <w:r w:rsidRPr="004A0416">
              <w:rPr>
                <w:color w:val="000000" w:themeColor="text1"/>
              </w:rPr>
              <w:t>Ст</w:t>
            </w:r>
            <w:r w:rsidR="00CC7C37" w:rsidRPr="004A0416">
              <w:rPr>
                <w:color w:val="000000" w:themeColor="text1"/>
              </w:rPr>
              <w:t>о</w:t>
            </w:r>
            <w:r w:rsidRPr="004A0416">
              <w:rPr>
                <w:color w:val="000000" w:themeColor="text1"/>
              </w:rPr>
              <w:t>рона-1</w:t>
            </w:r>
            <w:proofErr w:type="gramStart"/>
            <w:r w:rsidRPr="004A0416">
              <w:rPr>
                <w:color w:val="000000" w:themeColor="text1"/>
              </w:rPr>
              <w:t xml:space="preserve"> </w:t>
            </w:r>
            <w:r w:rsidR="00A50A60" w:rsidRPr="004A0416">
              <w:rPr>
                <w:color w:val="000000" w:themeColor="text1"/>
              </w:rPr>
              <w:t>:</w:t>
            </w:r>
            <w:proofErr w:type="gramEnd"/>
          </w:p>
          <w:p w14:paraId="251BBE22" w14:textId="77777777" w:rsidR="00A50A60" w:rsidRPr="004A0416" w:rsidRDefault="00A50A60" w:rsidP="000F1254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59E682" w14:textId="77777777" w:rsidR="00A50A60" w:rsidRPr="004A0416" w:rsidRDefault="00A50A60" w:rsidP="000F1254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7ECEB7E" w14:textId="0B0AFC89" w:rsidR="00A50A60" w:rsidRPr="004A0416" w:rsidRDefault="00E71F7F" w:rsidP="000F1254">
            <w:pPr>
              <w:pStyle w:val="ConsDTNormal"/>
              <w:autoSpaceDE/>
              <w:ind w:left="1168"/>
              <w:jc w:val="left"/>
              <w:rPr>
                <w:color w:val="000000" w:themeColor="text1"/>
              </w:rPr>
            </w:pPr>
            <w:r w:rsidRPr="004A0416">
              <w:rPr>
                <w:color w:val="000000" w:themeColor="text1"/>
              </w:rPr>
              <w:t>Ст</w:t>
            </w:r>
            <w:r w:rsidR="00CC7C37" w:rsidRPr="004A0416">
              <w:rPr>
                <w:color w:val="000000" w:themeColor="text1"/>
              </w:rPr>
              <w:t>о</w:t>
            </w:r>
            <w:r w:rsidRPr="004A0416">
              <w:rPr>
                <w:color w:val="000000" w:themeColor="text1"/>
              </w:rPr>
              <w:t>рона-2</w:t>
            </w:r>
            <w:proofErr w:type="gramStart"/>
            <w:r w:rsidRPr="004A0416">
              <w:rPr>
                <w:color w:val="000000" w:themeColor="text1"/>
              </w:rPr>
              <w:t xml:space="preserve"> </w:t>
            </w:r>
            <w:r w:rsidR="00A50A60" w:rsidRPr="004A0416">
              <w:rPr>
                <w:color w:val="000000" w:themeColor="text1"/>
              </w:rPr>
              <w:t>:</w:t>
            </w:r>
            <w:proofErr w:type="gramEnd"/>
          </w:p>
        </w:tc>
      </w:tr>
      <w:tr w:rsidR="00A6656D" w:rsidRPr="004A0416" w14:paraId="16DB8706" w14:textId="77777777" w:rsidTr="000F125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716EB09" w14:textId="77777777" w:rsidR="00A50A60" w:rsidRPr="004A0416" w:rsidRDefault="00A50A60" w:rsidP="000F1254">
            <w:pPr>
              <w:pStyle w:val="ConsDTNormal"/>
              <w:autoSpaceDE/>
              <w:jc w:val="left"/>
              <w:rPr>
                <w:color w:val="000000" w:themeColor="text1"/>
              </w:rPr>
            </w:pPr>
            <w:r w:rsidRPr="004A0416">
              <w:rPr>
                <w:color w:val="000000" w:themeColor="text1"/>
              </w:rPr>
              <w:t xml:space="preserve">_________________/А.А. Орлов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43818C" w14:textId="77777777" w:rsidR="00A50A60" w:rsidRPr="004A0416" w:rsidRDefault="00A50A60" w:rsidP="000F1254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9CDCA6C" w14:textId="09B6F0E2" w:rsidR="00A50A60" w:rsidRPr="004A0416" w:rsidRDefault="00A50A60" w:rsidP="00FB205E">
            <w:pPr>
              <w:pStyle w:val="ConsDTNormal"/>
              <w:autoSpaceDE/>
              <w:ind w:left="1168"/>
              <w:jc w:val="left"/>
              <w:rPr>
                <w:color w:val="000000" w:themeColor="text1"/>
              </w:rPr>
            </w:pPr>
            <w:r w:rsidRPr="004A0416">
              <w:rPr>
                <w:color w:val="000000" w:themeColor="text1"/>
              </w:rPr>
              <w:t>_________________/</w:t>
            </w:r>
            <w:r w:rsidRPr="004A0416">
              <w:rPr>
                <w:iCs/>
                <w:color w:val="000000" w:themeColor="text1"/>
              </w:rPr>
              <w:t xml:space="preserve"> </w:t>
            </w:r>
          </w:p>
        </w:tc>
      </w:tr>
    </w:tbl>
    <w:p w14:paraId="7ED7B955" w14:textId="77777777" w:rsidR="00A50A60" w:rsidRPr="004A0416" w:rsidRDefault="00A50A60" w:rsidP="00A50A60">
      <w:pPr>
        <w:pStyle w:val="Con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EDEF03" w14:textId="77777777" w:rsidR="008F5738" w:rsidRPr="004A0416" w:rsidRDefault="008F5738" w:rsidP="00A50A60">
      <w:pPr>
        <w:pStyle w:val="5"/>
        <w:shd w:val="clear" w:color="auto" w:fill="auto"/>
        <w:spacing w:after="0"/>
        <w:ind w:firstLine="708"/>
        <w:jc w:val="center"/>
        <w:rPr>
          <w:color w:val="000000" w:themeColor="text1"/>
          <w:sz w:val="24"/>
          <w:szCs w:val="24"/>
        </w:rPr>
      </w:pPr>
    </w:p>
    <w:p w14:paraId="4013BEA2" w14:textId="77777777" w:rsidR="00165EC9" w:rsidRPr="004A0416" w:rsidRDefault="00165EC9">
      <w:pPr>
        <w:rPr>
          <w:rFonts w:cs="Times New Roman"/>
          <w:color w:val="000000" w:themeColor="text1"/>
          <w:sz w:val="24"/>
          <w:szCs w:val="24"/>
        </w:rPr>
      </w:pPr>
    </w:p>
    <w:p w14:paraId="1DB0993D" w14:textId="77777777" w:rsidR="005045E3" w:rsidRPr="004A0416" w:rsidRDefault="005045E3">
      <w:pPr>
        <w:rPr>
          <w:rFonts w:cs="Times New Roman"/>
          <w:color w:val="000000" w:themeColor="text1"/>
          <w:sz w:val="24"/>
          <w:szCs w:val="24"/>
        </w:rPr>
      </w:pPr>
    </w:p>
    <w:p w14:paraId="418B894B" w14:textId="77777777" w:rsidR="004A022C" w:rsidRPr="004A0416" w:rsidRDefault="004A022C" w:rsidP="002C74A7">
      <w:pPr>
        <w:pStyle w:val="ConsNormal"/>
        <w:ind w:left="8505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1EC6CF" w14:textId="77777777" w:rsidR="004A022C" w:rsidRPr="004A0416" w:rsidRDefault="004A022C" w:rsidP="002C74A7">
      <w:pPr>
        <w:pStyle w:val="ConsNormal"/>
        <w:ind w:left="8505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DAE65" w14:textId="77777777" w:rsidR="004A022C" w:rsidRPr="004A0416" w:rsidRDefault="004A022C" w:rsidP="002C74A7">
      <w:pPr>
        <w:pStyle w:val="ConsNormal"/>
        <w:ind w:left="8505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81F32" w14:textId="77777777" w:rsidR="004A022C" w:rsidRPr="004A0416" w:rsidRDefault="004A022C" w:rsidP="002C74A7">
      <w:pPr>
        <w:pStyle w:val="ConsNormal"/>
        <w:ind w:left="8505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1BE71" w14:textId="77777777" w:rsidR="004A022C" w:rsidRPr="004A0416" w:rsidRDefault="004A022C" w:rsidP="002C74A7">
      <w:pPr>
        <w:pStyle w:val="ConsNormal"/>
        <w:ind w:left="8505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96597B" w14:textId="77777777" w:rsidR="002C74A7" w:rsidRPr="004A0416" w:rsidRDefault="002C74A7" w:rsidP="00EA4478">
      <w:pPr>
        <w:pStyle w:val="ConsNormal"/>
        <w:ind w:left="7797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 №1</w:t>
      </w:r>
    </w:p>
    <w:p w14:paraId="4EF38732" w14:textId="1C069665" w:rsidR="002C74A7" w:rsidRPr="00554995" w:rsidRDefault="004A0416" w:rsidP="00EA4478">
      <w:pPr>
        <w:pStyle w:val="ConsNormal"/>
        <w:ind w:left="7797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995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 №129</w:t>
      </w:r>
    </w:p>
    <w:p w14:paraId="6F9655E3" w14:textId="2A50122D" w:rsidR="002C74A7" w:rsidRPr="00554995" w:rsidRDefault="00554995" w:rsidP="00EA4478">
      <w:pPr>
        <w:pStyle w:val="ConsNormal"/>
        <w:ind w:left="7797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3 июня           </w:t>
      </w:r>
      <w:r w:rsidR="002C74A7" w:rsidRPr="00554995">
        <w:rPr>
          <w:rFonts w:ascii="Times New Roman" w:hAnsi="Times New Roman" w:cs="Times New Roman"/>
          <w:color w:val="000000" w:themeColor="text1"/>
          <w:sz w:val="24"/>
          <w:szCs w:val="24"/>
        </w:rPr>
        <w:t>2022г.</w:t>
      </w:r>
    </w:p>
    <w:p w14:paraId="7569E5AA" w14:textId="77777777" w:rsidR="002C74A7" w:rsidRPr="004A0416" w:rsidRDefault="002C74A7" w:rsidP="00A6656D">
      <w:pPr>
        <w:pStyle w:val="ConsNormal"/>
        <w:ind w:left="850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CA2DD" w14:textId="03208D3B" w:rsidR="00A6656D" w:rsidRPr="004A0416" w:rsidRDefault="00A6656D" w:rsidP="00A6656D">
      <w:pPr>
        <w:spacing w:before="90"/>
        <w:ind w:left="551" w:right="519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A0416">
        <w:rPr>
          <w:rFonts w:cs="Times New Roman"/>
          <w:b/>
          <w:color w:val="000000" w:themeColor="text1"/>
          <w:sz w:val="24"/>
          <w:szCs w:val="24"/>
        </w:rPr>
        <w:t>Схема размещения аттракционов</w:t>
      </w:r>
      <w:r w:rsidR="004A0416" w:rsidRPr="004A0416">
        <w:rPr>
          <w:rStyle w:val="af0"/>
          <w:b/>
          <w:sz w:val="24"/>
          <w:szCs w:val="24"/>
        </w:rPr>
        <w:t xml:space="preserve"> и </w:t>
      </w:r>
      <w:r w:rsidRPr="004A0416">
        <w:rPr>
          <w:rFonts w:cs="Times New Roman"/>
          <w:b/>
          <w:color w:val="000000" w:themeColor="text1"/>
          <w:sz w:val="24"/>
          <w:szCs w:val="24"/>
        </w:rPr>
        <w:t>иных объектов по организации досуга населения на те</w:t>
      </w:r>
      <w:r w:rsidR="004A0416" w:rsidRPr="004A0416">
        <w:rPr>
          <w:rFonts w:cs="Times New Roman"/>
          <w:b/>
          <w:color w:val="000000" w:themeColor="text1"/>
          <w:sz w:val="24"/>
          <w:szCs w:val="24"/>
        </w:rPr>
        <w:t xml:space="preserve">рритории парка </w:t>
      </w:r>
    </w:p>
    <w:p w14:paraId="6620FF14" w14:textId="77777777" w:rsidR="00A6656D" w:rsidRPr="004A0416" w:rsidRDefault="00A6656D" w:rsidP="00A6656D">
      <w:pPr>
        <w:spacing w:before="90"/>
        <w:ind w:left="551" w:right="519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A0416">
        <w:rPr>
          <w:rFonts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474E6A1" wp14:editId="23C0893A">
            <wp:extent cx="4043256" cy="4695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ташинский парк _Объекты 18.04.22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256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99C7" w14:textId="77777777" w:rsidR="00A6656D" w:rsidRPr="004A0416" w:rsidRDefault="00A6656D" w:rsidP="00A6656D">
      <w:pPr>
        <w:pStyle w:val="a9"/>
        <w:spacing w:before="11"/>
        <w:ind w:left="0"/>
        <w:rPr>
          <w:b/>
          <w:color w:val="000000" w:themeColor="text1"/>
        </w:rPr>
      </w:pPr>
    </w:p>
    <w:p w14:paraId="1BA63645" w14:textId="77777777" w:rsidR="00A6656D" w:rsidRPr="004A0416" w:rsidRDefault="00A6656D" w:rsidP="00A6656D">
      <w:pPr>
        <w:rPr>
          <w:rFonts w:cs="Times New Roman"/>
          <w:color w:val="000000" w:themeColor="text1"/>
          <w:sz w:val="24"/>
          <w:szCs w:val="24"/>
        </w:rPr>
      </w:pPr>
    </w:p>
    <w:p w14:paraId="527CB9C6" w14:textId="77777777" w:rsidR="00A6656D" w:rsidRPr="004A0416" w:rsidRDefault="00A6656D" w:rsidP="00A6656D">
      <w:pPr>
        <w:rPr>
          <w:rFonts w:cs="Times New Roman"/>
          <w:color w:val="000000" w:themeColor="text1"/>
          <w:sz w:val="24"/>
          <w:szCs w:val="24"/>
        </w:rPr>
      </w:pPr>
    </w:p>
    <w:p w14:paraId="15EFD06D" w14:textId="77777777" w:rsidR="00A6656D" w:rsidRPr="004A0416" w:rsidRDefault="00A6656D" w:rsidP="00A6656D">
      <w:pPr>
        <w:rPr>
          <w:rFonts w:cs="Times New Roman"/>
          <w:color w:val="000000" w:themeColor="text1"/>
          <w:sz w:val="24"/>
          <w:szCs w:val="24"/>
        </w:rPr>
      </w:pPr>
    </w:p>
    <w:p w14:paraId="3A3680B8" w14:textId="3A45014D" w:rsidR="004A022C" w:rsidRPr="004A0416" w:rsidRDefault="00A6656D" w:rsidP="004A022C">
      <w:pPr>
        <w:shd w:val="clear" w:color="auto" w:fill="FFFFFF"/>
        <w:autoSpaceDN/>
        <w:rPr>
          <w:rFonts w:cs="Times New Roman"/>
          <w:color w:val="000000" w:themeColor="text1"/>
          <w:sz w:val="24"/>
          <w:szCs w:val="24"/>
          <w:lang w:eastAsia="ru-RU"/>
        </w:rPr>
      </w:pPr>
      <w:r w:rsidRPr="004A0416">
        <w:rPr>
          <w:rFonts w:cs="Times New Roman"/>
          <w:color w:val="000000" w:themeColor="text1"/>
          <w:sz w:val="24"/>
          <w:szCs w:val="24"/>
          <w:lang w:eastAsia="ru-RU"/>
        </w:rPr>
        <w:t>1</w:t>
      </w:r>
      <w:r w:rsidR="004A022C" w:rsidRPr="004A0416">
        <w:rPr>
          <w:rFonts w:cs="Times New Roman"/>
          <w:color w:val="000000" w:themeColor="text1"/>
          <w:sz w:val="24"/>
          <w:szCs w:val="24"/>
          <w:lang w:eastAsia="ru-RU"/>
        </w:rPr>
        <w:t xml:space="preserve"> Парк аттракционов.</w:t>
      </w:r>
    </w:p>
    <w:p w14:paraId="57F4DE25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000000" w:themeColor="text1"/>
          <w:sz w:val="24"/>
          <w:szCs w:val="24"/>
          <w:lang w:eastAsia="ru-RU"/>
        </w:rPr>
      </w:pPr>
      <w:r w:rsidRPr="004A0416">
        <w:rPr>
          <w:rFonts w:cs="Times New Roman"/>
          <w:color w:val="000000" w:themeColor="text1"/>
          <w:sz w:val="24"/>
          <w:szCs w:val="24"/>
          <w:lang w:eastAsia="ru-RU"/>
        </w:rPr>
        <w:t>2. Объект досуга (парковый комплекс «Гриль домики»).</w:t>
      </w:r>
    </w:p>
    <w:p w14:paraId="67FB2055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000000" w:themeColor="text1"/>
          <w:sz w:val="24"/>
          <w:szCs w:val="24"/>
          <w:lang w:eastAsia="ru-RU"/>
        </w:rPr>
      </w:pPr>
      <w:r w:rsidRPr="004A0416">
        <w:rPr>
          <w:rFonts w:cs="Times New Roman"/>
          <w:color w:val="000000" w:themeColor="text1"/>
          <w:sz w:val="24"/>
          <w:szCs w:val="24"/>
          <w:lang w:eastAsia="ru-RU"/>
        </w:rPr>
        <w:t>3. Аттракцион (выставка животных).</w:t>
      </w:r>
    </w:p>
    <w:p w14:paraId="2814567D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000000" w:themeColor="text1"/>
          <w:sz w:val="24"/>
          <w:szCs w:val="24"/>
          <w:lang w:eastAsia="ru-RU"/>
        </w:rPr>
      </w:pPr>
      <w:r w:rsidRPr="004A0416">
        <w:rPr>
          <w:rFonts w:cs="Times New Roman"/>
          <w:color w:val="000000" w:themeColor="text1"/>
          <w:sz w:val="24"/>
          <w:szCs w:val="24"/>
          <w:lang w:eastAsia="ru-RU"/>
        </w:rPr>
        <w:t>4. Аттракцион (станция проката лодок и катамаранов).</w:t>
      </w:r>
    </w:p>
    <w:p w14:paraId="2F46CBAF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5. Аттракцион (станция проката экологически безопасных средств передвижения по парку и спортивного инвентаря).</w:t>
      </w:r>
    </w:p>
    <w:p w14:paraId="4A00BCFC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6. Аттракцион «Призовые аттракционы»</w:t>
      </w:r>
    </w:p>
    <w:p w14:paraId="195EE32B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lastRenderedPageBreak/>
        <w:t>7. Объект досуга (мороженое, напитки и сопутствующие товары).</w:t>
      </w:r>
    </w:p>
    <w:p w14:paraId="683DB75E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8. Объект досуга (напитки, выпечка и сопутствующие товары).</w:t>
      </w:r>
    </w:p>
    <w:p w14:paraId="22B08DAE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9. Объект досуга (мороженое, напитки и сопутствующие товары).</w:t>
      </w:r>
    </w:p>
    <w:p w14:paraId="6A3821B4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10. Объект досуга (мороженое, напитки и сопутствующие товары).</w:t>
      </w:r>
    </w:p>
    <w:p w14:paraId="0671D9E6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11. Объект досуга (мороженое, напитки и сопутствующие товары).</w:t>
      </w:r>
    </w:p>
    <w:p w14:paraId="58C1086C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12. Объект досуга (попкорн, сладкая вата, вареная кукуруза, яблоки в карамели и сопутствующие товары).</w:t>
      </w:r>
    </w:p>
    <w:p w14:paraId="006CF619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13. Объект досуга (организация быстрого питания).</w:t>
      </w:r>
    </w:p>
    <w:p w14:paraId="6F29CEE8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14. Аттракцион «</w:t>
      </w:r>
      <w:proofErr w:type="spellStart"/>
      <w:r w:rsidRPr="004A0416">
        <w:rPr>
          <w:rFonts w:cs="Times New Roman"/>
          <w:color w:val="2C2D2E"/>
          <w:sz w:val="24"/>
          <w:szCs w:val="24"/>
          <w:lang w:eastAsia="ru-RU"/>
        </w:rPr>
        <w:t>Вэйк</w:t>
      </w:r>
      <w:proofErr w:type="spellEnd"/>
      <w:r w:rsidRPr="004A0416">
        <w:rPr>
          <w:rFonts w:cs="Times New Roman"/>
          <w:color w:val="2C2D2E"/>
          <w:sz w:val="24"/>
          <w:szCs w:val="24"/>
          <w:lang w:eastAsia="ru-RU"/>
        </w:rPr>
        <w:t xml:space="preserve"> парк».</w:t>
      </w:r>
    </w:p>
    <w:p w14:paraId="31F39278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15. Объект досуга (выпечка и сопутствующие товары).</w:t>
      </w:r>
    </w:p>
    <w:p w14:paraId="6846D218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16. Аттракцион (верховые и гужевые прогулки по парку).</w:t>
      </w:r>
    </w:p>
    <w:p w14:paraId="7FF6CE03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17. Объект досуга (торговые ряды).</w:t>
      </w:r>
    </w:p>
    <w:p w14:paraId="3A4A4D7D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18. Объект досуга (организация быстрого питания (кофе с собой). быстрого питания (выпечка).</w:t>
      </w:r>
    </w:p>
    <w:p w14:paraId="4F8B8CC0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19. Объект досуга (карнавальная продукция, воздушные шары).</w:t>
      </w:r>
    </w:p>
    <w:p w14:paraId="37A38182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20. Объект досуга (организация быстрого питания (выпечка).</w:t>
      </w:r>
    </w:p>
    <w:p w14:paraId="16AC3750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21. Объект досуга (организация быстрого питания (выпечка).</w:t>
      </w:r>
    </w:p>
    <w:p w14:paraId="67D2BECB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22. Объект досуга (организация быстрого питания (выпечка).</w:t>
      </w:r>
    </w:p>
    <w:p w14:paraId="1AEE5D92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23. Объект досуга (организация</w:t>
      </w:r>
    </w:p>
    <w:p w14:paraId="45886C20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24. Объект досуга (организация быстрого питания (выпечка).</w:t>
      </w:r>
    </w:p>
    <w:p w14:paraId="1DA8E969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25. Аттракцион «Веселая рыбалка».</w:t>
      </w:r>
    </w:p>
    <w:p w14:paraId="740F1631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26. Объект досуга (организация быстрого питания (кофе с собой).</w:t>
      </w:r>
    </w:p>
    <w:p w14:paraId="01D346B9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27. Аттракцион «Аквагрим».</w:t>
      </w:r>
    </w:p>
    <w:p w14:paraId="214CD07F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28. Объект досуга (мороженое, напитки и сопутствующие товары).</w:t>
      </w:r>
    </w:p>
    <w:p w14:paraId="1AE74ED7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29. Объект досуга (мороженое, напитки и сопутствующие товары).</w:t>
      </w:r>
    </w:p>
    <w:p w14:paraId="36C84926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30. Аттракцион «Машинки».</w:t>
      </w:r>
    </w:p>
    <w:p w14:paraId="3CAB15BD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31. Объект досуга (карнавальная продукция, воздушные шары).</w:t>
      </w:r>
    </w:p>
    <w:p w14:paraId="0A6DD2D3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32. Аттракцион «Каток».</w:t>
      </w:r>
    </w:p>
    <w:p w14:paraId="323D8FFE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33. Аттракцион «Веревочный парк».</w:t>
      </w:r>
    </w:p>
    <w:p w14:paraId="7EC9C49B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34.Каток</w:t>
      </w:r>
    </w:p>
    <w:p w14:paraId="1D887D80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lastRenderedPageBreak/>
        <w:t>35.Объект досуга (организация быстрого питания)</w:t>
      </w:r>
    </w:p>
    <w:p w14:paraId="18434F79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36.Объект досуга (организация быстрого питания)</w:t>
      </w:r>
    </w:p>
    <w:p w14:paraId="694CA2BB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37.Объект досуга (организация быстрого питания)</w:t>
      </w:r>
    </w:p>
    <w:p w14:paraId="3C0BCE9A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38.Объект досуга (организация быстрого питания) </w:t>
      </w:r>
    </w:p>
    <w:p w14:paraId="2C01CEA7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39.Объект досуга (организация быстрого питания)</w:t>
      </w:r>
    </w:p>
    <w:p w14:paraId="5C6194F0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40.Прокат шезлонгов​​​​​​​</w:t>
      </w:r>
    </w:p>
    <w:p w14:paraId="269BA4D7" w14:textId="77777777" w:rsidR="004A022C" w:rsidRPr="004A0416" w:rsidRDefault="004A022C" w:rsidP="004A022C">
      <w:pPr>
        <w:shd w:val="clear" w:color="auto" w:fill="FFFFFF"/>
        <w:autoSpaceDN/>
        <w:rPr>
          <w:rFonts w:cs="Times New Roman"/>
          <w:color w:val="2C2D2E"/>
          <w:sz w:val="24"/>
          <w:szCs w:val="24"/>
          <w:lang w:eastAsia="ru-RU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>41.Мастер-класс</w:t>
      </w:r>
    </w:p>
    <w:p w14:paraId="3C0F83ED" w14:textId="77777777" w:rsidR="004A022C" w:rsidRPr="004A0416" w:rsidRDefault="004A022C" w:rsidP="004A022C">
      <w:pPr>
        <w:ind w:right="519"/>
        <w:rPr>
          <w:rFonts w:cs="Times New Roman"/>
          <w:bCs/>
          <w:sz w:val="24"/>
          <w:szCs w:val="24"/>
        </w:rPr>
      </w:pPr>
      <w:r w:rsidRPr="004A0416">
        <w:rPr>
          <w:rFonts w:cs="Times New Roman"/>
          <w:color w:val="2C2D2E"/>
          <w:sz w:val="24"/>
          <w:szCs w:val="24"/>
          <w:lang w:eastAsia="ru-RU"/>
        </w:rPr>
        <w:t xml:space="preserve">42. </w:t>
      </w:r>
      <w:r w:rsidRPr="004A0416">
        <w:rPr>
          <w:rFonts w:cs="Times New Roman"/>
          <w:bCs/>
          <w:sz w:val="24"/>
          <w:szCs w:val="24"/>
        </w:rPr>
        <w:t>Объект досуга (организация быстрого питания) в рамках праздничных мероприятий</w:t>
      </w:r>
    </w:p>
    <w:p w14:paraId="415DC85A" w14:textId="39C0F2FC" w:rsidR="00A6656D" w:rsidRPr="004A0416" w:rsidRDefault="00A6656D" w:rsidP="004A022C">
      <w:pPr>
        <w:shd w:val="clear" w:color="auto" w:fill="FFFFFF"/>
        <w:autoSpaceDN/>
        <w:rPr>
          <w:rFonts w:cs="Times New Roman"/>
          <w:bCs/>
          <w:sz w:val="24"/>
          <w:szCs w:val="24"/>
        </w:rPr>
      </w:pPr>
      <w:r w:rsidRPr="004A0416">
        <w:rPr>
          <w:rFonts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45DC0DD2" w14:textId="77777777" w:rsidR="002C74A7" w:rsidRPr="004A0416" w:rsidRDefault="002C74A7" w:rsidP="002C74A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5262"/>
      </w:tblGrid>
      <w:tr w:rsidR="002C74A7" w:rsidRPr="004A0416" w14:paraId="7E8621F4" w14:textId="77777777" w:rsidTr="00A6656D">
        <w:trPr>
          <w:trHeight w:val="918"/>
        </w:trPr>
        <w:tc>
          <w:tcPr>
            <w:tcW w:w="5494" w:type="dxa"/>
          </w:tcPr>
          <w:p w14:paraId="260B0510" w14:textId="7EE45451" w:rsidR="002C74A7" w:rsidRPr="004A0416" w:rsidRDefault="00E71F7F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04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C7C37" w:rsidRPr="004A04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0416">
              <w:rPr>
                <w:rFonts w:ascii="Times New Roman" w:hAnsi="Times New Roman" w:cs="Times New Roman"/>
                <w:sz w:val="24"/>
                <w:szCs w:val="24"/>
              </w:rPr>
              <w:t>рона-1</w:t>
            </w:r>
            <w:r w:rsidR="002C74A7" w:rsidRPr="004A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CDED24" w14:textId="77777777" w:rsidR="002C74A7" w:rsidRPr="004A0416" w:rsidRDefault="002C74A7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F25A3" w14:textId="77777777" w:rsidR="002C74A7" w:rsidRPr="004A0416" w:rsidRDefault="002C74A7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0416">
              <w:rPr>
                <w:rFonts w:ascii="Times New Roman" w:hAnsi="Times New Roman" w:cs="Times New Roman"/>
                <w:sz w:val="24"/>
                <w:szCs w:val="24"/>
              </w:rPr>
              <w:t>________________/А.А. Орлов</w:t>
            </w:r>
          </w:p>
        </w:tc>
        <w:tc>
          <w:tcPr>
            <w:tcW w:w="5494" w:type="dxa"/>
          </w:tcPr>
          <w:p w14:paraId="6223DAD2" w14:textId="18839580" w:rsidR="002C74A7" w:rsidRPr="004A0416" w:rsidRDefault="00E71F7F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04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C7C37" w:rsidRPr="004A04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0416">
              <w:rPr>
                <w:rFonts w:ascii="Times New Roman" w:hAnsi="Times New Roman" w:cs="Times New Roman"/>
                <w:sz w:val="24"/>
                <w:szCs w:val="24"/>
              </w:rPr>
              <w:t>рона-2</w:t>
            </w:r>
            <w:r w:rsidR="002C74A7" w:rsidRPr="004A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8E86C1" w14:textId="77777777" w:rsidR="002C74A7" w:rsidRPr="004A0416" w:rsidRDefault="002C74A7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45322" w14:textId="77777777" w:rsidR="002C74A7" w:rsidRPr="004A0416" w:rsidRDefault="002C74A7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0416">
              <w:rPr>
                <w:rFonts w:ascii="Times New Roman" w:hAnsi="Times New Roman" w:cs="Times New Roman"/>
                <w:sz w:val="24"/>
                <w:szCs w:val="24"/>
              </w:rPr>
              <w:t>________________/________________</w:t>
            </w:r>
          </w:p>
        </w:tc>
      </w:tr>
    </w:tbl>
    <w:p w14:paraId="7AD18F57" w14:textId="77777777" w:rsidR="002C74A7" w:rsidRPr="004A0416" w:rsidRDefault="002C74A7">
      <w:pPr>
        <w:rPr>
          <w:rFonts w:cs="Times New Roman"/>
          <w:sz w:val="24"/>
          <w:szCs w:val="24"/>
        </w:rPr>
      </w:pPr>
    </w:p>
    <w:p w14:paraId="2FE06BDA" w14:textId="3C341F43" w:rsidR="00EA4478" w:rsidRDefault="00EA4478">
      <w:pPr>
        <w:suppressAutoHyphens w:val="0"/>
        <w:autoSpaceDN/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0B5973BA" w14:textId="77777777" w:rsidR="00A143C9" w:rsidRPr="004A0416" w:rsidRDefault="00A143C9" w:rsidP="00A143C9">
      <w:pPr>
        <w:pStyle w:val="30"/>
        <w:spacing w:after="0" w:afterAutospacing="0"/>
        <w:jc w:val="center"/>
        <w:rPr>
          <w:b w:val="0"/>
          <w:color w:val="000000" w:themeColor="text1"/>
          <w:sz w:val="24"/>
          <w:szCs w:val="24"/>
        </w:rPr>
      </w:pPr>
      <w:r w:rsidRPr="004A0416">
        <w:rPr>
          <w:b w:val="0"/>
          <w:color w:val="000000" w:themeColor="text1"/>
          <w:sz w:val="24"/>
          <w:szCs w:val="24"/>
        </w:rPr>
        <w:lastRenderedPageBreak/>
        <w:t xml:space="preserve">АКТ ПРИЕМА-ПЕРЕДАЧИ </w:t>
      </w:r>
    </w:p>
    <w:p w14:paraId="01B968A9" w14:textId="4F205E51" w:rsidR="00A143C9" w:rsidRPr="004A0416" w:rsidRDefault="00A143C9" w:rsidP="00A143C9">
      <w:pPr>
        <w:pStyle w:val="a4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 xml:space="preserve">к </w:t>
      </w:r>
      <w:bookmarkStart w:id="5" w:name="_Hlk51784799"/>
      <w:r w:rsidRPr="00554995">
        <w:rPr>
          <w:color w:val="000000" w:themeColor="text1"/>
          <w:sz w:val="24"/>
          <w:szCs w:val="24"/>
        </w:rPr>
        <w:t xml:space="preserve">Договору </w:t>
      </w:r>
      <w:bookmarkEnd w:id="5"/>
      <w:r w:rsidR="00E27A47" w:rsidRPr="00554995">
        <w:rPr>
          <w:color w:val="000000" w:themeColor="text1"/>
          <w:sz w:val="24"/>
          <w:szCs w:val="24"/>
        </w:rPr>
        <w:t xml:space="preserve">от </w:t>
      </w:r>
      <w:r w:rsidR="00554995" w:rsidRPr="00554995">
        <w:rPr>
          <w:color w:val="000000" w:themeColor="text1"/>
          <w:sz w:val="24"/>
          <w:szCs w:val="24"/>
        </w:rPr>
        <w:t xml:space="preserve">3 июня </w:t>
      </w:r>
      <w:r w:rsidRPr="00554995">
        <w:rPr>
          <w:rFonts w:cs="Times New Roman"/>
          <w:bCs/>
          <w:color w:val="000000" w:themeColor="text1"/>
          <w:sz w:val="24"/>
          <w:szCs w:val="24"/>
        </w:rPr>
        <w:t>№ 129</w:t>
      </w:r>
    </w:p>
    <w:p w14:paraId="69FE376D" w14:textId="46ED04CE" w:rsidR="008A231A" w:rsidRPr="004A0416" w:rsidRDefault="008A231A" w:rsidP="008A231A">
      <w:pPr>
        <w:pStyle w:val="a4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4A0416">
        <w:rPr>
          <w:b/>
          <w:color w:val="000000" w:themeColor="text1"/>
          <w:sz w:val="24"/>
          <w:szCs w:val="24"/>
        </w:rPr>
        <w:t>размещение объекта</w:t>
      </w:r>
      <w:r w:rsidRPr="004A0416">
        <w:rPr>
          <w:rFonts w:cs="Times New Roman"/>
          <w:b/>
          <w:bCs/>
          <w:sz w:val="24"/>
          <w:szCs w:val="24"/>
        </w:rPr>
        <w:t xml:space="preserve"> досуга (организация быстрого питания) в рамках праздничных мероприятий</w:t>
      </w:r>
      <w:r w:rsidR="00EA4478">
        <w:rPr>
          <w:rFonts w:cs="Times New Roman"/>
          <w:b/>
          <w:bCs/>
          <w:sz w:val="24"/>
          <w:szCs w:val="24"/>
        </w:rPr>
        <w:t xml:space="preserve"> </w:t>
      </w:r>
      <w:r w:rsidRPr="004A0416">
        <w:rPr>
          <w:rFonts w:cs="Times New Roman"/>
          <w:b/>
          <w:bCs/>
          <w:color w:val="000000" w:themeColor="text1"/>
          <w:sz w:val="24"/>
          <w:szCs w:val="24"/>
        </w:rPr>
        <w:t>на территории парка культуры и отдыха</w:t>
      </w:r>
    </w:p>
    <w:p w14:paraId="782A8C60" w14:textId="77777777" w:rsidR="00A143C9" w:rsidRPr="004A0416" w:rsidRDefault="00A143C9" w:rsidP="00A143C9">
      <w:pPr>
        <w:pStyle w:val="a4"/>
        <w:jc w:val="center"/>
        <w:rPr>
          <w:rFonts w:cs="Times New Roman"/>
          <w:bCs/>
          <w:color w:val="000000" w:themeColor="text1"/>
          <w:sz w:val="24"/>
          <w:szCs w:val="24"/>
        </w:rPr>
      </w:pPr>
    </w:p>
    <w:p w14:paraId="13582BC0" w14:textId="09E92D01" w:rsidR="00A143C9" w:rsidRPr="004A0416" w:rsidRDefault="00A143C9" w:rsidP="00A143C9">
      <w:pPr>
        <w:pStyle w:val="30"/>
        <w:spacing w:before="0" w:beforeAutospacing="0" w:after="0" w:afterAutospacing="0"/>
        <w:jc w:val="center"/>
        <w:rPr>
          <w:b w:val="0"/>
          <w:color w:val="000000" w:themeColor="text1"/>
          <w:sz w:val="24"/>
          <w:szCs w:val="24"/>
        </w:rPr>
      </w:pPr>
      <w:r w:rsidRPr="004A0416">
        <w:rPr>
          <w:b w:val="0"/>
          <w:color w:val="000000" w:themeColor="text1"/>
          <w:sz w:val="24"/>
          <w:szCs w:val="24"/>
        </w:rPr>
        <w:t>г. Люберцы</w:t>
      </w:r>
      <w:r w:rsidRPr="004A0416">
        <w:rPr>
          <w:b w:val="0"/>
          <w:color w:val="000000" w:themeColor="text1"/>
          <w:sz w:val="24"/>
          <w:szCs w:val="24"/>
        </w:rPr>
        <w:tab/>
      </w:r>
      <w:r w:rsidRPr="00554995"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EA4478" w:rsidRPr="00554995">
        <w:rPr>
          <w:b w:val="0"/>
          <w:color w:val="000000" w:themeColor="text1"/>
          <w:sz w:val="24"/>
          <w:szCs w:val="24"/>
        </w:rPr>
        <w:t>«</w:t>
      </w:r>
      <w:r w:rsidR="00554995" w:rsidRPr="00554995">
        <w:rPr>
          <w:b w:val="0"/>
          <w:color w:val="000000" w:themeColor="text1"/>
          <w:sz w:val="24"/>
          <w:szCs w:val="24"/>
        </w:rPr>
        <w:t>03</w:t>
      </w:r>
      <w:r w:rsidRPr="00554995">
        <w:rPr>
          <w:b w:val="0"/>
          <w:color w:val="000000" w:themeColor="text1"/>
          <w:sz w:val="24"/>
          <w:szCs w:val="24"/>
        </w:rPr>
        <w:t>»</w:t>
      </w:r>
      <w:r w:rsidR="004A0416" w:rsidRPr="00554995">
        <w:rPr>
          <w:b w:val="0"/>
          <w:color w:val="000000" w:themeColor="text1"/>
          <w:sz w:val="24"/>
          <w:szCs w:val="24"/>
        </w:rPr>
        <w:t xml:space="preserve"> июня</w:t>
      </w:r>
      <w:r w:rsidRPr="00554995">
        <w:rPr>
          <w:b w:val="0"/>
          <w:color w:val="000000" w:themeColor="text1"/>
          <w:sz w:val="24"/>
          <w:szCs w:val="24"/>
        </w:rPr>
        <w:t xml:space="preserve"> </w:t>
      </w:r>
      <w:r w:rsidR="004A0416" w:rsidRPr="00554995">
        <w:rPr>
          <w:b w:val="0"/>
          <w:color w:val="000000" w:themeColor="text1"/>
          <w:sz w:val="24"/>
          <w:szCs w:val="24"/>
        </w:rPr>
        <w:t xml:space="preserve"> </w:t>
      </w:r>
      <w:r w:rsidRPr="004A0416">
        <w:rPr>
          <w:b w:val="0"/>
          <w:color w:val="000000" w:themeColor="text1"/>
          <w:sz w:val="24"/>
          <w:szCs w:val="24"/>
        </w:rPr>
        <w:t>2022 г.</w:t>
      </w:r>
    </w:p>
    <w:p w14:paraId="38931561" w14:textId="77777777" w:rsidR="00A143C9" w:rsidRPr="004A0416" w:rsidRDefault="00A143C9" w:rsidP="00A143C9">
      <w:pPr>
        <w:pStyle w:val="32"/>
        <w:keepNext/>
        <w:keepLines/>
        <w:shd w:val="clear" w:color="auto" w:fill="auto"/>
        <w:tabs>
          <w:tab w:val="left" w:pos="9395"/>
        </w:tabs>
        <w:spacing w:line="276" w:lineRule="auto"/>
        <w:ind w:right="-1"/>
        <w:jc w:val="both"/>
        <w:rPr>
          <w:color w:val="000000" w:themeColor="text1"/>
          <w:sz w:val="24"/>
          <w:szCs w:val="24"/>
        </w:rPr>
      </w:pPr>
    </w:p>
    <w:p w14:paraId="7DA7FFA7" w14:textId="56C3CD64" w:rsidR="00A143C9" w:rsidRPr="004A0416" w:rsidRDefault="00A143C9" w:rsidP="00A143C9">
      <w:pPr>
        <w:pStyle w:val="a4"/>
        <w:ind w:firstLine="708"/>
        <w:rPr>
          <w:rFonts w:eastAsia="Times New Roman" w:cs="Times New Roman"/>
          <w:color w:val="000000" w:themeColor="text1"/>
          <w:sz w:val="24"/>
          <w:szCs w:val="24"/>
        </w:rPr>
      </w:pPr>
      <w:r w:rsidRPr="004A0416">
        <w:rPr>
          <w:rFonts w:cs="Times New Roman"/>
          <w:color w:val="000000" w:themeColor="text1"/>
          <w:sz w:val="24"/>
          <w:szCs w:val="24"/>
        </w:rPr>
        <w:t xml:space="preserve">Муниципальное учреждение «Дирекция парков» муниципального образования городской округ Люберцы Московской области, именуемое в дальнейшем «Сторона-1», в лице директора Орлова Алексея Александровича, действующего на основании Устава, с одной стороны и Индивидуальный предприниматель </w:t>
      </w:r>
      <w:r w:rsidRPr="004A0416">
        <w:rPr>
          <w:rFonts w:eastAsia="Times New Roman" w:cs="Times New Roman"/>
          <w:color w:val="2C2D2E"/>
          <w:sz w:val="24"/>
          <w:szCs w:val="24"/>
          <w:lang w:eastAsia="ru-RU"/>
        </w:rPr>
        <w:t xml:space="preserve">Чугунова Анна Александровна, </w:t>
      </w:r>
      <w:r w:rsidRPr="004A0416">
        <w:rPr>
          <w:rFonts w:cs="Times New Roman"/>
          <w:color w:val="000000" w:themeColor="text1"/>
          <w:sz w:val="24"/>
          <w:szCs w:val="24"/>
        </w:rPr>
        <w:t xml:space="preserve">ИНН </w:t>
      </w:r>
      <w:r w:rsidRPr="004A0416">
        <w:rPr>
          <w:rFonts w:eastAsia="Times New Roman" w:cs="Times New Roman"/>
          <w:color w:val="2C2D2E"/>
          <w:sz w:val="24"/>
          <w:szCs w:val="24"/>
          <w:lang w:eastAsia="ru-RU"/>
        </w:rPr>
        <w:t>772176793537</w:t>
      </w:r>
      <w:r w:rsidR="004A0416">
        <w:rPr>
          <w:rFonts w:cs="Times New Roman"/>
          <w:color w:val="000000" w:themeColor="text1"/>
          <w:sz w:val="24"/>
          <w:szCs w:val="24"/>
        </w:rPr>
        <w:t>, действующего на основании С</w:t>
      </w:r>
      <w:r w:rsidRPr="004A0416">
        <w:rPr>
          <w:rFonts w:cs="Times New Roman"/>
          <w:color w:val="000000" w:themeColor="text1"/>
          <w:sz w:val="24"/>
          <w:szCs w:val="24"/>
        </w:rPr>
        <w:t>видетельства о государственной регистрации физического лица в качестве индивидуального предпринимател</w:t>
      </w:r>
      <w:r w:rsidR="004A0416">
        <w:rPr>
          <w:rFonts w:cs="Times New Roman"/>
          <w:color w:val="000000" w:themeColor="text1"/>
          <w:sz w:val="24"/>
          <w:szCs w:val="24"/>
        </w:rPr>
        <w:t xml:space="preserve">я </w:t>
      </w:r>
      <w:r w:rsidR="00D6261F" w:rsidRPr="004A0416">
        <w:rPr>
          <w:rFonts w:cs="Times New Roman"/>
          <w:color w:val="111827"/>
          <w:sz w:val="24"/>
          <w:szCs w:val="24"/>
          <w:shd w:val="clear" w:color="auto" w:fill="F3F4F6"/>
        </w:rPr>
        <w:t>21508100233386</w:t>
      </w:r>
      <w:r w:rsidRPr="004A0416">
        <w:rPr>
          <w:rFonts w:cs="Times New Roman"/>
          <w:color w:val="000000" w:themeColor="text1"/>
          <w:sz w:val="24"/>
          <w:szCs w:val="24"/>
        </w:rPr>
        <w:t>, именуемого в дальнейшем «Сторона-2», вместе именуемые «Стороны»</w:t>
      </w:r>
      <w:r w:rsidRPr="004A0416">
        <w:rPr>
          <w:rFonts w:eastAsia="Times New Roman" w:cs="Times New Roman"/>
          <w:color w:val="000000" w:themeColor="text1"/>
          <w:sz w:val="24"/>
          <w:szCs w:val="24"/>
        </w:rPr>
        <w:t>, заключили настоящий акт-приёма-передачи о нижеследующем:</w:t>
      </w:r>
    </w:p>
    <w:p w14:paraId="3107AC92" w14:textId="77777777" w:rsidR="00A143C9" w:rsidRPr="004A0416" w:rsidRDefault="00A143C9" w:rsidP="00A143C9">
      <w:pPr>
        <w:pStyle w:val="a4"/>
        <w:ind w:firstLine="708"/>
        <w:rPr>
          <w:rFonts w:cs="Times New Roman"/>
          <w:color w:val="000000" w:themeColor="text1"/>
          <w:sz w:val="24"/>
          <w:szCs w:val="24"/>
        </w:rPr>
      </w:pPr>
    </w:p>
    <w:p w14:paraId="3AF36024" w14:textId="4E67B32D" w:rsidR="008A231A" w:rsidRPr="004A0416" w:rsidRDefault="00A143C9" w:rsidP="008A231A">
      <w:pPr>
        <w:pStyle w:val="a4"/>
        <w:rPr>
          <w:color w:val="000000" w:themeColor="text1"/>
          <w:sz w:val="24"/>
          <w:szCs w:val="24"/>
          <w:shd w:val="clear" w:color="auto" w:fill="FFFFFF"/>
        </w:rPr>
      </w:pPr>
      <w:r w:rsidRPr="004A0416">
        <w:rPr>
          <w:color w:val="000000" w:themeColor="text1"/>
          <w:sz w:val="24"/>
          <w:szCs w:val="24"/>
        </w:rPr>
        <w:t xml:space="preserve">             1. </w:t>
      </w:r>
      <w:proofErr w:type="gramStart"/>
      <w:r w:rsidRPr="004A0416">
        <w:rPr>
          <w:color w:val="000000" w:themeColor="text1"/>
          <w:sz w:val="24"/>
          <w:szCs w:val="24"/>
        </w:rPr>
        <w:t>«</w:t>
      </w:r>
      <w:r w:rsidRPr="004A0416">
        <w:rPr>
          <w:bCs/>
          <w:color w:val="000000" w:themeColor="text1"/>
          <w:sz w:val="24"/>
          <w:szCs w:val="24"/>
        </w:rPr>
        <w:t>Сторона-1</w:t>
      </w:r>
      <w:r w:rsidRPr="004A0416">
        <w:rPr>
          <w:color w:val="000000" w:themeColor="text1"/>
          <w:sz w:val="24"/>
          <w:szCs w:val="24"/>
        </w:rPr>
        <w:t>» передала, а «</w:t>
      </w:r>
      <w:r w:rsidRPr="004A0416">
        <w:rPr>
          <w:bCs/>
          <w:color w:val="000000" w:themeColor="text1"/>
          <w:sz w:val="24"/>
          <w:szCs w:val="24"/>
        </w:rPr>
        <w:t>Сторона-2</w:t>
      </w:r>
      <w:r w:rsidRPr="004A0416">
        <w:rPr>
          <w:color w:val="000000" w:themeColor="text1"/>
          <w:sz w:val="24"/>
          <w:szCs w:val="24"/>
        </w:rPr>
        <w:t xml:space="preserve">» приняла </w:t>
      </w:r>
      <w:bookmarkStart w:id="6" w:name="_Hlk51784889"/>
      <w:r w:rsidRPr="004A0416">
        <w:rPr>
          <w:color w:val="000000" w:themeColor="text1"/>
          <w:sz w:val="24"/>
          <w:szCs w:val="24"/>
        </w:rPr>
        <w:t>место размещения объекта</w:t>
      </w:r>
      <w:bookmarkEnd w:id="6"/>
      <w:r w:rsidRPr="004A0416">
        <w:rPr>
          <w:color w:val="000000" w:themeColor="text1"/>
          <w:sz w:val="24"/>
          <w:szCs w:val="24"/>
        </w:rPr>
        <w:t>, согласно  Договора  №129 от</w:t>
      </w:r>
      <w:r w:rsidR="005F7801">
        <w:rPr>
          <w:color w:val="000000" w:themeColor="text1"/>
          <w:sz w:val="24"/>
          <w:szCs w:val="24"/>
        </w:rPr>
        <w:t xml:space="preserve"> 3 июня </w:t>
      </w:r>
      <w:r w:rsidRPr="005F7801">
        <w:rPr>
          <w:color w:val="000000" w:themeColor="text1"/>
          <w:sz w:val="24"/>
          <w:szCs w:val="24"/>
        </w:rPr>
        <w:t xml:space="preserve">2022 года </w:t>
      </w:r>
      <w:r w:rsidRPr="004A0416">
        <w:rPr>
          <w:color w:val="000000" w:themeColor="text1"/>
          <w:sz w:val="24"/>
          <w:szCs w:val="24"/>
          <w:shd w:val="clear" w:color="auto" w:fill="FFFFFF"/>
        </w:rPr>
        <w:t xml:space="preserve">для организации </w:t>
      </w:r>
      <w:r w:rsidR="00CC7C37" w:rsidRPr="004A0416">
        <w:rPr>
          <w:color w:val="000000" w:themeColor="text1"/>
          <w:sz w:val="24"/>
          <w:szCs w:val="24"/>
          <w:shd w:val="clear" w:color="auto" w:fill="FFFFFF"/>
        </w:rPr>
        <w:t xml:space="preserve">работы </w:t>
      </w:r>
      <w:r w:rsidR="008A231A" w:rsidRPr="004A0416">
        <w:rPr>
          <w:color w:val="000000" w:themeColor="text1"/>
          <w:sz w:val="24"/>
          <w:szCs w:val="24"/>
        </w:rPr>
        <w:t>объекта</w:t>
      </w:r>
      <w:r w:rsidR="008A231A" w:rsidRPr="004A0416">
        <w:rPr>
          <w:rFonts w:cs="Times New Roman"/>
          <w:bCs/>
          <w:sz w:val="24"/>
          <w:szCs w:val="24"/>
        </w:rPr>
        <w:t xml:space="preserve"> досуга </w:t>
      </w:r>
      <w:r w:rsidR="00CC7C37" w:rsidRPr="004A0416">
        <w:rPr>
          <w:color w:val="000000" w:themeColor="text1"/>
          <w:sz w:val="24"/>
          <w:szCs w:val="24"/>
          <w:shd w:val="clear" w:color="auto" w:fill="FFFFFF"/>
        </w:rPr>
        <w:t xml:space="preserve">выставки-продажи (пункта общественного питания) в рамках проведения культурно-массовых мероприятий, посвященных Дню Защиты детей, празднования Дня России и Дня Молодёжи  на территории  парка культуры и </w:t>
      </w:r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>Наташинский</w:t>
      </w:r>
      <w:proofErr w:type="spellEnd"/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 xml:space="preserve"> парк», местоположение которого определено в соответствии со схемой размещения </w:t>
      </w:r>
      <w:r w:rsidR="003750B2">
        <w:rPr>
          <w:color w:val="000000" w:themeColor="text1"/>
          <w:sz w:val="24"/>
          <w:szCs w:val="24"/>
          <w:shd w:val="clear" w:color="auto" w:fill="FFFFFF"/>
        </w:rPr>
        <w:t>(</w:t>
      </w:r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>отмечен под № 42</w:t>
      </w:r>
      <w:r w:rsidR="003750B2">
        <w:rPr>
          <w:color w:val="000000" w:themeColor="text1"/>
          <w:sz w:val="24"/>
          <w:szCs w:val="24"/>
          <w:shd w:val="clear" w:color="auto" w:fill="FFFFFF"/>
        </w:rPr>
        <w:t>)</w:t>
      </w:r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 xml:space="preserve"> (Приложение №1</w:t>
      </w:r>
      <w:proofErr w:type="gramEnd"/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 xml:space="preserve"> к настоящему Договору, </w:t>
      </w:r>
      <w:proofErr w:type="gramStart"/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>являющееся</w:t>
      </w:r>
      <w:proofErr w:type="gramEnd"/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 xml:space="preserve"> неотъемлемой частью настоящего Договора), расположенного по адресу: Московская область, городской округ Люберцы, город Люберцы, ул.</w:t>
      </w:r>
      <w:r w:rsidR="004A041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8A231A" w:rsidRPr="004A0416">
        <w:rPr>
          <w:color w:val="000000" w:themeColor="text1"/>
          <w:sz w:val="24"/>
          <w:szCs w:val="24"/>
          <w:shd w:val="clear" w:color="auto" w:fill="FFFFFF"/>
        </w:rPr>
        <w:t>Митрофанова, 21 Б.</w:t>
      </w:r>
    </w:p>
    <w:p w14:paraId="178D53E7" w14:textId="25BC1E2B" w:rsidR="00A143C9" w:rsidRPr="004A0416" w:rsidRDefault="00CC7C37" w:rsidP="008A231A">
      <w:pPr>
        <w:pStyle w:val="a4"/>
        <w:rPr>
          <w:color w:val="000000" w:themeColor="text1"/>
          <w:sz w:val="24"/>
          <w:szCs w:val="24"/>
        </w:rPr>
      </w:pPr>
      <w:r w:rsidRPr="004A0416">
        <w:rPr>
          <w:color w:val="000000" w:themeColor="text1"/>
          <w:sz w:val="24"/>
          <w:szCs w:val="24"/>
        </w:rPr>
        <w:tab/>
      </w:r>
      <w:r w:rsidR="00A143C9" w:rsidRPr="004A0416">
        <w:rPr>
          <w:color w:val="000000" w:themeColor="text1"/>
          <w:sz w:val="24"/>
          <w:szCs w:val="24"/>
        </w:rPr>
        <w:t>2. В момент передачи место размещения объекта находится в состоянии, пригодном для использования в соответствии с целями и условиями его предоставления, «Стороны» взаимных претензий не имеют.</w:t>
      </w:r>
    </w:p>
    <w:p w14:paraId="23D87626" w14:textId="6C67B03D" w:rsidR="00A143C9" w:rsidRPr="004A0416" w:rsidRDefault="00A143C9" w:rsidP="00A143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4A0416">
        <w:rPr>
          <w:color w:val="000000" w:themeColor="text1"/>
        </w:rPr>
        <w:t>3. С момента подписания «Сторонами» настоящего а</w:t>
      </w:r>
      <w:r w:rsidR="00E27A47" w:rsidRPr="004A0416">
        <w:rPr>
          <w:color w:val="000000" w:themeColor="text1"/>
        </w:rPr>
        <w:t xml:space="preserve">кт-приёма передачи обязанность </w:t>
      </w:r>
      <w:r w:rsidR="00E27A47" w:rsidRPr="004A0416">
        <w:rPr>
          <w:bCs/>
          <w:color w:val="000000" w:themeColor="text1"/>
        </w:rPr>
        <w:t>Стороны</w:t>
      </w:r>
      <w:r w:rsidRPr="004A0416">
        <w:rPr>
          <w:bCs/>
          <w:color w:val="000000" w:themeColor="text1"/>
        </w:rPr>
        <w:t>-1</w:t>
      </w:r>
      <w:r w:rsidRPr="004A0416">
        <w:rPr>
          <w:color w:val="000000" w:themeColor="text1"/>
        </w:rPr>
        <w:t xml:space="preserve"> передать место </w:t>
      </w:r>
      <w:r w:rsidR="00E27A47" w:rsidRPr="004A0416">
        <w:rPr>
          <w:color w:val="000000" w:themeColor="text1"/>
        </w:rPr>
        <w:t xml:space="preserve">для </w:t>
      </w:r>
      <w:r w:rsidRPr="004A0416">
        <w:rPr>
          <w:color w:val="000000" w:themeColor="text1"/>
        </w:rPr>
        <w:t>ра</w:t>
      </w:r>
      <w:r w:rsidR="00E27A47" w:rsidRPr="004A0416">
        <w:rPr>
          <w:color w:val="000000" w:themeColor="text1"/>
        </w:rPr>
        <w:t xml:space="preserve">змещения объекта и обязанность </w:t>
      </w:r>
      <w:r w:rsidRPr="004A0416">
        <w:rPr>
          <w:bCs/>
          <w:color w:val="000000" w:themeColor="text1"/>
        </w:rPr>
        <w:t>Сторон</w:t>
      </w:r>
      <w:r w:rsidR="00E27A47" w:rsidRPr="004A0416">
        <w:rPr>
          <w:bCs/>
          <w:color w:val="000000" w:themeColor="text1"/>
        </w:rPr>
        <w:t>ы</w:t>
      </w:r>
      <w:r w:rsidRPr="004A0416">
        <w:rPr>
          <w:bCs/>
          <w:color w:val="000000" w:themeColor="text1"/>
        </w:rPr>
        <w:t>-2</w:t>
      </w:r>
      <w:r w:rsidRPr="004A0416">
        <w:rPr>
          <w:color w:val="000000" w:themeColor="text1"/>
        </w:rPr>
        <w:t xml:space="preserve"> принять его считаются выполненными.</w:t>
      </w:r>
    </w:p>
    <w:p w14:paraId="4239503E" w14:textId="73165B62" w:rsidR="00A143C9" w:rsidRPr="004A0416" w:rsidRDefault="00A143C9" w:rsidP="00A143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</w:rPr>
      </w:pPr>
      <w:r w:rsidRPr="004A0416">
        <w:rPr>
          <w:color w:val="000000" w:themeColor="text1"/>
        </w:rPr>
        <w:t xml:space="preserve">4. Настоящий </w:t>
      </w:r>
      <w:proofErr w:type="gramStart"/>
      <w:r w:rsidRPr="004A0416">
        <w:rPr>
          <w:color w:val="000000" w:themeColor="text1"/>
        </w:rPr>
        <w:t>акт-приёма</w:t>
      </w:r>
      <w:proofErr w:type="gramEnd"/>
      <w:r w:rsidRPr="004A0416">
        <w:rPr>
          <w:color w:val="000000" w:themeColor="text1"/>
        </w:rPr>
        <w:t xml:space="preserve"> передачи составлен в 2 (двух) идентичных экземплярах, имеющих равную юридическую силу, 1 (один) экземпляр для </w:t>
      </w:r>
      <w:r w:rsidRPr="004A0416">
        <w:rPr>
          <w:bCs/>
          <w:color w:val="000000" w:themeColor="text1"/>
        </w:rPr>
        <w:t>Сторон</w:t>
      </w:r>
      <w:r w:rsidR="00E27A47" w:rsidRPr="004A0416">
        <w:rPr>
          <w:bCs/>
          <w:color w:val="000000" w:themeColor="text1"/>
        </w:rPr>
        <w:t>ы</w:t>
      </w:r>
      <w:r w:rsidRPr="004A0416">
        <w:rPr>
          <w:bCs/>
          <w:color w:val="000000" w:themeColor="text1"/>
        </w:rPr>
        <w:t>-1</w:t>
      </w:r>
      <w:r w:rsidR="00E27A47" w:rsidRPr="004A0416">
        <w:rPr>
          <w:color w:val="000000" w:themeColor="text1"/>
        </w:rPr>
        <w:t xml:space="preserve">  и 1 (один) для </w:t>
      </w:r>
      <w:r w:rsidRPr="004A0416">
        <w:rPr>
          <w:bCs/>
          <w:color w:val="000000" w:themeColor="text1"/>
        </w:rPr>
        <w:t>Сторон</w:t>
      </w:r>
      <w:r w:rsidR="00E27A47" w:rsidRPr="004A0416">
        <w:rPr>
          <w:bCs/>
          <w:color w:val="000000" w:themeColor="text1"/>
        </w:rPr>
        <w:t>ы</w:t>
      </w:r>
      <w:r w:rsidRPr="004A0416">
        <w:rPr>
          <w:bCs/>
          <w:color w:val="000000" w:themeColor="text1"/>
        </w:rPr>
        <w:t>-2</w:t>
      </w:r>
      <w:r w:rsidRPr="004A0416">
        <w:rPr>
          <w:color w:val="000000" w:themeColor="text1"/>
        </w:rPr>
        <w:t>.</w:t>
      </w:r>
    </w:p>
    <w:p w14:paraId="2BC83C75" w14:textId="77777777" w:rsidR="00A143C9" w:rsidRPr="004A0416" w:rsidRDefault="00A143C9" w:rsidP="00A143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4A0416">
        <w:rPr>
          <w:color w:val="000000" w:themeColor="text1"/>
        </w:rPr>
        <w:t>Подписи сторон:</w:t>
      </w:r>
    </w:p>
    <w:p w14:paraId="3BC4177E" w14:textId="77777777" w:rsidR="00A143C9" w:rsidRPr="004A0416" w:rsidRDefault="00A143C9" w:rsidP="00A143C9">
      <w:pPr>
        <w:pStyle w:val="ConsNormal"/>
        <w:ind w:firstLine="54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6095"/>
      </w:tblGrid>
      <w:tr w:rsidR="00A143C9" w:rsidRPr="004A0416" w14:paraId="59FDDD03" w14:textId="77777777" w:rsidTr="00B96A2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CC5FF15" w14:textId="77777777" w:rsidR="00A143C9" w:rsidRPr="004A0416" w:rsidRDefault="00A143C9" w:rsidP="00B96A20">
            <w:pPr>
              <w:pStyle w:val="ConsDTNormal"/>
              <w:autoSpaceDE/>
              <w:ind w:right="-108"/>
              <w:jc w:val="left"/>
              <w:rPr>
                <w:color w:val="000000" w:themeColor="text1"/>
              </w:rPr>
            </w:pPr>
            <w:r w:rsidRPr="004A0416">
              <w:rPr>
                <w:bCs/>
                <w:color w:val="000000" w:themeColor="text1"/>
              </w:rPr>
              <w:t>Сторона</w:t>
            </w:r>
            <w:r w:rsidRPr="004A0416">
              <w:rPr>
                <w:color w:val="000000" w:themeColor="text1"/>
              </w:rPr>
              <w:t>-1</w:t>
            </w:r>
            <w:proofErr w:type="gramStart"/>
            <w:r w:rsidRPr="004A0416">
              <w:rPr>
                <w:color w:val="000000" w:themeColor="text1"/>
              </w:rPr>
              <w:t xml:space="preserve"> :</w:t>
            </w:r>
            <w:proofErr w:type="gramEnd"/>
          </w:p>
          <w:p w14:paraId="02D7BF52" w14:textId="77777777" w:rsidR="00A143C9" w:rsidRPr="004A0416" w:rsidRDefault="00A143C9" w:rsidP="00B96A20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D3557A" w14:textId="77777777" w:rsidR="00A143C9" w:rsidRPr="004A0416" w:rsidRDefault="00A143C9" w:rsidP="00B96A20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B82F500" w14:textId="77777777" w:rsidR="00A143C9" w:rsidRPr="004A0416" w:rsidRDefault="00A143C9" w:rsidP="00CC7C37">
            <w:pPr>
              <w:pStyle w:val="ConsDTNormal"/>
              <w:autoSpaceDE/>
              <w:jc w:val="center"/>
              <w:rPr>
                <w:color w:val="000000" w:themeColor="text1"/>
              </w:rPr>
            </w:pPr>
            <w:r w:rsidRPr="004A0416">
              <w:rPr>
                <w:bCs/>
                <w:color w:val="000000" w:themeColor="text1"/>
              </w:rPr>
              <w:t>Сторона</w:t>
            </w:r>
            <w:r w:rsidRPr="004A0416">
              <w:rPr>
                <w:color w:val="000000" w:themeColor="text1"/>
              </w:rPr>
              <w:t>-2</w:t>
            </w:r>
            <w:proofErr w:type="gramStart"/>
            <w:r w:rsidRPr="004A0416">
              <w:rPr>
                <w:color w:val="000000" w:themeColor="text1"/>
              </w:rPr>
              <w:t xml:space="preserve"> :</w:t>
            </w:r>
            <w:proofErr w:type="gramEnd"/>
          </w:p>
        </w:tc>
      </w:tr>
      <w:tr w:rsidR="00A143C9" w:rsidRPr="004A0416" w14:paraId="6A38DEEC" w14:textId="77777777" w:rsidTr="00B96A2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B149806" w14:textId="77777777" w:rsidR="00A143C9" w:rsidRPr="004A0416" w:rsidRDefault="00A143C9" w:rsidP="00B96A20">
            <w:pPr>
              <w:pStyle w:val="ConsDTNormal"/>
              <w:autoSpaceDE/>
              <w:jc w:val="left"/>
              <w:rPr>
                <w:color w:val="000000" w:themeColor="text1"/>
              </w:rPr>
            </w:pPr>
            <w:r w:rsidRPr="004A0416">
              <w:rPr>
                <w:color w:val="000000" w:themeColor="text1"/>
              </w:rPr>
              <w:t xml:space="preserve">_________________/А.А. Орлов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191983" w14:textId="77777777" w:rsidR="00A143C9" w:rsidRPr="004A0416" w:rsidRDefault="00A143C9" w:rsidP="00B96A20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DF48FAE" w14:textId="0A1149B4" w:rsidR="00A143C9" w:rsidRPr="004A0416" w:rsidRDefault="00A143C9" w:rsidP="00CC7C37">
            <w:pPr>
              <w:pStyle w:val="ConsDTNormal"/>
              <w:autoSpaceDE/>
              <w:jc w:val="center"/>
              <w:rPr>
                <w:color w:val="000000" w:themeColor="text1"/>
              </w:rPr>
            </w:pPr>
            <w:r w:rsidRPr="004A0416">
              <w:rPr>
                <w:color w:val="000000" w:themeColor="text1"/>
              </w:rPr>
              <w:t>_________________/</w:t>
            </w:r>
          </w:p>
        </w:tc>
      </w:tr>
    </w:tbl>
    <w:p w14:paraId="22CD0656" w14:textId="77777777" w:rsidR="00A143C9" w:rsidRPr="004A0416" w:rsidRDefault="00A143C9" w:rsidP="00A14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2E78DBB9" w14:textId="77777777" w:rsidR="00A143C9" w:rsidRPr="004A0416" w:rsidRDefault="00A143C9" w:rsidP="00A143C9">
      <w:pPr>
        <w:rPr>
          <w:color w:val="000000" w:themeColor="text1"/>
        </w:rPr>
      </w:pPr>
    </w:p>
    <w:p w14:paraId="6D9210CF" w14:textId="70E2CECB" w:rsidR="00EA4478" w:rsidRDefault="00EA4478">
      <w:pPr>
        <w:suppressAutoHyphens w:val="0"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1595013" w14:textId="77777777" w:rsidR="00A143C9" w:rsidRPr="005F7801" w:rsidRDefault="00A143C9" w:rsidP="00A143C9">
      <w:pPr>
        <w:pStyle w:val="30"/>
        <w:spacing w:after="0" w:afterAutospacing="0"/>
        <w:jc w:val="center"/>
        <w:rPr>
          <w:b w:val="0"/>
          <w:color w:val="000000" w:themeColor="text1"/>
          <w:sz w:val="24"/>
          <w:szCs w:val="24"/>
        </w:rPr>
      </w:pPr>
      <w:r w:rsidRPr="004A0416">
        <w:rPr>
          <w:b w:val="0"/>
          <w:color w:val="000000" w:themeColor="text1"/>
          <w:sz w:val="24"/>
          <w:szCs w:val="24"/>
        </w:rPr>
        <w:lastRenderedPageBreak/>
        <w:t xml:space="preserve">АКТ </w:t>
      </w:r>
      <w:r w:rsidRPr="005F7801">
        <w:rPr>
          <w:b w:val="0"/>
          <w:color w:val="000000" w:themeColor="text1"/>
          <w:sz w:val="24"/>
          <w:szCs w:val="24"/>
        </w:rPr>
        <w:t xml:space="preserve">ПРИЕМА-ПЕРЕДАЧИ </w:t>
      </w:r>
    </w:p>
    <w:p w14:paraId="0A61D879" w14:textId="4B69FC4B" w:rsidR="00A143C9" w:rsidRPr="005F7801" w:rsidRDefault="00A143C9" w:rsidP="00A143C9">
      <w:pPr>
        <w:pStyle w:val="a4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5F7801">
        <w:rPr>
          <w:color w:val="000000" w:themeColor="text1"/>
          <w:sz w:val="24"/>
          <w:szCs w:val="24"/>
        </w:rPr>
        <w:t xml:space="preserve">к Договору </w:t>
      </w:r>
      <w:r w:rsidR="000F2900" w:rsidRPr="005F7801">
        <w:rPr>
          <w:color w:val="000000" w:themeColor="text1"/>
          <w:sz w:val="24"/>
          <w:szCs w:val="24"/>
        </w:rPr>
        <w:t xml:space="preserve"> </w:t>
      </w:r>
      <w:r w:rsidR="005F7801" w:rsidRPr="005F7801">
        <w:rPr>
          <w:color w:val="000000" w:themeColor="text1"/>
          <w:sz w:val="24"/>
          <w:szCs w:val="24"/>
        </w:rPr>
        <w:t>от 3 июня</w:t>
      </w:r>
      <w:r w:rsidR="000F2900" w:rsidRPr="005F7801">
        <w:rPr>
          <w:color w:val="000000" w:themeColor="text1"/>
          <w:sz w:val="24"/>
          <w:szCs w:val="24"/>
        </w:rPr>
        <w:t xml:space="preserve"> </w:t>
      </w:r>
      <w:r w:rsidR="00CC7C37" w:rsidRPr="005F7801">
        <w:rPr>
          <w:rFonts w:cs="Times New Roman"/>
          <w:bCs/>
          <w:color w:val="000000" w:themeColor="text1"/>
          <w:sz w:val="24"/>
          <w:szCs w:val="24"/>
        </w:rPr>
        <w:t>№ 129</w:t>
      </w:r>
    </w:p>
    <w:p w14:paraId="5CE57AA3" w14:textId="6ED68721" w:rsidR="00D6261F" w:rsidRPr="004A0416" w:rsidRDefault="00D6261F" w:rsidP="00D6261F">
      <w:pPr>
        <w:pStyle w:val="a4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5F7801">
        <w:rPr>
          <w:b/>
          <w:color w:val="000000" w:themeColor="text1"/>
          <w:sz w:val="24"/>
          <w:szCs w:val="24"/>
        </w:rPr>
        <w:t>размещение объекта</w:t>
      </w:r>
      <w:r w:rsidRPr="005F7801">
        <w:rPr>
          <w:rFonts w:cs="Times New Roman"/>
          <w:b/>
          <w:bCs/>
          <w:color w:val="000000" w:themeColor="text1"/>
          <w:sz w:val="24"/>
          <w:szCs w:val="24"/>
        </w:rPr>
        <w:t xml:space="preserve"> досуга (организация быстрого питания) </w:t>
      </w:r>
      <w:r w:rsidRPr="004A0416">
        <w:rPr>
          <w:rFonts w:cs="Times New Roman"/>
          <w:b/>
          <w:bCs/>
          <w:sz w:val="24"/>
          <w:szCs w:val="24"/>
        </w:rPr>
        <w:t>в рамках праздничных мероприятий</w:t>
      </w:r>
      <w:r w:rsidR="00EA4478">
        <w:rPr>
          <w:rFonts w:cs="Times New Roman"/>
          <w:b/>
          <w:bCs/>
          <w:sz w:val="24"/>
          <w:szCs w:val="24"/>
        </w:rPr>
        <w:t xml:space="preserve"> </w:t>
      </w:r>
      <w:r w:rsidRPr="004A0416">
        <w:rPr>
          <w:rFonts w:cs="Times New Roman"/>
          <w:b/>
          <w:bCs/>
          <w:color w:val="000000" w:themeColor="text1"/>
          <w:sz w:val="24"/>
          <w:szCs w:val="24"/>
        </w:rPr>
        <w:t>на территории парка культуры и отдыха</w:t>
      </w:r>
    </w:p>
    <w:p w14:paraId="7F8DBE00" w14:textId="77777777" w:rsidR="00A143C9" w:rsidRPr="004A0416" w:rsidRDefault="00A143C9" w:rsidP="00A143C9">
      <w:pPr>
        <w:pStyle w:val="a4"/>
        <w:jc w:val="center"/>
        <w:rPr>
          <w:rFonts w:cs="Times New Roman"/>
          <w:bCs/>
          <w:color w:val="000000" w:themeColor="text1"/>
          <w:sz w:val="24"/>
          <w:szCs w:val="24"/>
        </w:rPr>
      </w:pPr>
    </w:p>
    <w:p w14:paraId="7BBF0706" w14:textId="763F5B77" w:rsidR="00A143C9" w:rsidRPr="004A0416" w:rsidRDefault="00A143C9" w:rsidP="00A143C9">
      <w:pPr>
        <w:pStyle w:val="30"/>
        <w:spacing w:before="0" w:beforeAutospacing="0" w:after="0" w:afterAutospacing="0"/>
        <w:jc w:val="center"/>
        <w:rPr>
          <w:b w:val="0"/>
          <w:color w:val="000000" w:themeColor="text1"/>
          <w:sz w:val="24"/>
          <w:szCs w:val="24"/>
        </w:rPr>
      </w:pPr>
      <w:r w:rsidRPr="004A0416">
        <w:rPr>
          <w:b w:val="0"/>
          <w:color w:val="000000" w:themeColor="text1"/>
          <w:sz w:val="24"/>
          <w:szCs w:val="24"/>
        </w:rPr>
        <w:t>г. Люберцы</w:t>
      </w:r>
      <w:r w:rsidRPr="004A0416">
        <w:rPr>
          <w:b w:val="0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</w:t>
      </w:r>
      <w:r w:rsidR="005F7801" w:rsidRPr="00554995">
        <w:rPr>
          <w:b w:val="0"/>
          <w:color w:val="000000" w:themeColor="text1"/>
          <w:sz w:val="24"/>
          <w:szCs w:val="24"/>
        </w:rPr>
        <w:t xml:space="preserve">«03» июня  </w:t>
      </w:r>
      <w:r w:rsidR="005F7801" w:rsidRPr="004A0416">
        <w:rPr>
          <w:b w:val="0"/>
          <w:color w:val="000000" w:themeColor="text1"/>
          <w:sz w:val="24"/>
          <w:szCs w:val="24"/>
        </w:rPr>
        <w:t>2022 г.</w:t>
      </w:r>
    </w:p>
    <w:p w14:paraId="6A7D6923" w14:textId="77777777" w:rsidR="00A143C9" w:rsidRPr="004A0416" w:rsidRDefault="00A143C9" w:rsidP="00A143C9">
      <w:pPr>
        <w:pStyle w:val="32"/>
        <w:keepNext/>
        <w:keepLines/>
        <w:shd w:val="clear" w:color="auto" w:fill="auto"/>
        <w:tabs>
          <w:tab w:val="left" w:pos="9395"/>
        </w:tabs>
        <w:spacing w:line="276" w:lineRule="auto"/>
        <w:ind w:right="-1"/>
        <w:jc w:val="both"/>
        <w:rPr>
          <w:color w:val="000000" w:themeColor="text1"/>
          <w:sz w:val="24"/>
          <w:szCs w:val="24"/>
        </w:rPr>
      </w:pPr>
    </w:p>
    <w:p w14:paraId="68375C92" w14:textId="3A0BFE89" w:rsidR="00A143C9" w:rsidRPr="004A0416" w:rsidRDefault="00A143C9" w:rsidP="00A143C9">
      <w:pPr>
        <w:pStyle w:val="a4"/>
        <w:ind w:firstLine="708"/>
        <w:rPr>
          <w:rFonts w:cs="Times New Roman"/>
          <w:color w:val="000000" w:themeColor="text1"/>
          <w:sz w:val="24"/>
          <w:szCs w:val="24"/>
        </w:rPr>
      </w:pPr>
      <w:r w:rsidRPr="004A0416">
        <w:rPr>
          <w:rFonts w:cs="Times New Roman"/>
          <w:color w:val="000000" w:themeColor="text1"/>
          <w:sz w:val="24"/>
          <w:szCs w:val="24"/>
        </w:rPr>
        <w:t xml:space="preserve">Индивидуальный предприниматель </w:t>
      </w:r>
      <w:r w:rsidR="00CC7C37" w:rsidRPr="004A0416">
        <w:rPr>
          <w:rFonts w:eastAsia="Times New Roman" w:cs="Times New Roman"/>
          <w:color w:val="2C2D2E"/>
          <w:sz w:val="24"/>
          <w:szCs w:val="24"/>
          <w:lang w:eastAsia="ru-RU"/>
        </w:rPr>
        <w:t xml:space="preserve">Чугунова Анна Александровна, </w:t>
      </w:r>
      <w:r w:rsidR="00CC7C37" w:rsidRPr="004A0416">
        <w:rPr>
          <w:rFonts w:cs="Times New Roman"/>
          <w:color w:val="000000" w:themeColor="text1"/>
          <w:sz w:val="24"/>
          <w:szCs w:val="24"/>
        </w:rPr>
        <w:t xml:space="preserve">ИНН </w:t>
      </w:r>
      <w:r w:rsidR="00CC7C37" w:rsidRPr="004A0416">
        <w:rPr>
          <w:rFonts w:eastAsia="Times New Roman" w:cs="Times New Roman"/>
          <w:color w:val="2C2D2E"/>
          <w:sz w:val="24"/>
          <w:szCs w:val="24"/>
          <w:lang w:eastAsia="ru-RU"/>
        </w:rPr>
        <w:t>772176793537</w:t>
      </w:r>
      <w:r w:rsidRPr="004A0416">
        <w:rPr>
          <w:rFonts w:cs="Times New Roman"/>
          <w:color w:val="000000" w:themeColor="text1"/>
          <w:sz w:val="24"/>
          <w:szCs w:val="24"/>
        </w:rPr>
        <w:t>, действующего на основании Свидетельства о государственной регистрации физического лица в качестве индивидуального предпринимателя</w:t>
      </w:r>
      <w:r w:rsidR="00D6261F" w:rsidRPr="004A0416">
        <w:rPr>
          <w:rFonts w:cs="Times New Roman"/>
          <w:color w:val="000000" w:themeColor="text1"/>
          <w:sz w:val="24"/>
          <w:szCs w:val="24"/>
        </w:rPr>
        <w:t xml:space="preserve"> </w:t>
      </w:r>
      <w:r w:rsidR="00D6261F" w:rsidRPr="004A0416">
        <w:rPr>
          <w:rFonts w:cs="Times New Roman"/>
          <w:color w:val="111827"/>
          <w:sz w:val="24"/>
          <w:szCs w:val="24"/>
          <w:shd w:val="clear" w:color="auto" w:fill="F3F4F6"/>
        </w:rPr>
        <w:t>321508100233386</w:t>
      </w:r>
      <w:r w:rsidRPr="004A0416">
        <w:rPr>
          <w:rFonts w:cs="Times New Roman"/>
          <w:color w:val="000000" w:themeColor="text1"/>
          <w:sz w:val="24"/>
          <w:szCs w:val="24"/>
        </w:rPr>
        <w:t>, именуемого в дальнейшем «Сторона-2» и Муниципальное учреждение «Дирекция парков» муниципального образования городской округ Люберцы Московской области, именуемое в дальнейшем «Сторона-1», в лице директора Орлова Алексея Александровича, действующего на основании Устава вместе именуемые «Стороны»</w:t>
      </w:r>
      <w:r w:rsidRPr="004A0416">
        <w:rPr>
          <w:rFonts w:eastAsia="Times New Roman" w:cs="Times New Roman"/>
          <w:color w:val="000000" w:themeColor="text1"/>
          <w:sz w:val="24"/>
          <w:szCs w:val="24"/>
        </w:rPr>
        <w:t>, заключили настоящий акт-приёма-передачи о нижеследующем:</w:t>
      </w:r>
    </w:p>
    <w:p w14:paraId="2EE74CB8" w14:textId="77777777" w:rsidR="00A143C9" w:rsidRPr="004A0416" w:rsidRDefault="00A143C9" w:rsidP="00A143C9">
      <w:pPr>
        <w:pStyle w:val="5"/>
        <w:shd w:val="clear" w:color="auto" w:fill="auto"/>
        <w:tabs>
          <w:tab w:val="left" w:pos="1422"/>
          <w:tab w:val="left" w:pos="1461"/>
        </w:tabs>
        <w:spacing w:after="0"/>
        <w:jc w:val="left"/>
        <w:rPr>
          <w:rFonts w:eastAsia="Calibri"/>
          <w:color w:val="000000" w:themeColor="text1"/>
          <w:sz w:val="24"/>
          <w:szCs w:val="24"/>
        </w:rPr>
      </w:pPr>
      <w:r w:rsidRPr="004A0416">
        <w:rPr>
          <w:rFonts w:eastAsia="Calibri"/>
          <w:color w:val="000000" w:themeColor="text1"/>
          <w:sz w:val="24"/>
          <w:szCs w:val="24"/>
        </w:rPr>
        <w:tab/>
      </w:r>
    </w:p>
    <w:p w14:paraId="5AD2FB93" w14:textId="6D52EAE4" w:rsidR="00D6261F" w:rsidRPr="004A0416" w:rsidRDefault="00A143C9" w:rsidP="00D6261F">
      <w:pPr>
        <w:pStyle w:val="a4"/>
        <w:rPr>
          <w:color w:val="000000" w:themeColor="text1"/>
          <w:sz w:val="24"/>
          <w:szCs w:val="24"/>
          <w:shd w:val="clear" w:color="auto" w:fill="FFFFFF"/>
        </w:rPr>
      </w:pPr>
      <w:r w:rsidRPr="004A0416">
        <w:rPr>
          <w:color w:val="000000" w:themeColor="text1"/>
          <w:sz w:val="24"/>
          <w:szCs w:val="24"/>
        </w:rPr>
        <w:t xml:space="preserve">           1. </w:t>
      </w:r>
      <w:proofErr w:type="gramStart"/>
      <w:r w:rsidRPr="004A0416">
        <w:rPr>
          <w:color w:val="000000" w:themeColor="text1"/>
          <w:sz w:val="24"/>
          <w:szCs w:val="24"/>
        </w:rPr>
        <w:t>«</w:t>
      </w:r>
      <w:r w:rsidRPr="004A0416">
        <w:rPr>
          <w:bCs/>
          <w:color w:val="000000" w:themeColor="text1"/>
          <w:sz w:val="24"/>
          <w:szCs w:val="24"/>
        </w:rPr>
        <w:t>Сторона-2</w:t>
      </w:r>
      <w:r w:rsidRPr="005F7801">
        <w:rPr>
          <w:color w:val="000000" w:themeColor="text1"/>
          <w:sz w:val="24"/>
          <w:szCs w:val="24"/>
        </w:rPr>
        <w:t>» передала, а, «</w:t>
      </w:r>
      <w:r w:rsidRPr="005F7801">
        <w:rPr>
          <w:bCs/>
          <w:color w:val="000000" w:themeColor="text1"/>
          <w:sz w:val="24"/>
          <w:szCs w:val="24"/>
        </w:rPr>
        <w:t>Сторона-1</w:t>
      </w:r>
      <w:r w:rsidRPr="005F7801">
        <w:rPr>
          <w:color w:val="000000" w:themeColor="text1"/>
          <w:sz w:val="24"/>
          <w:szCs w:val="24"/>
        </w:rPr>
        <w:t>» приняла место размещения об</w:t>
      </w:r>
      <w:r w:rsidR="00CC7C37" w:rsidRPr="005F7801">
        <w:rPr>
          <w:color w:val="000000" w:themeColor="text1"/>
          <w:sz w:val="24"/>
          <w:szCs w:val="24"/>
        </w:rPr>
        <w:t>ъекта, согласно  Договора  №129</w:t>
      </w:r>
      <w:r w:rsidRPr="005F7801">
        <w:rPr>
          <w:color w:val="000000" w:themeColor="text1"/>
          <w:sz w:val="24"/>
          <w:szCs w:val="24"/>
        </w:rPr>
        <w:t xml:space="preserve"> от </w:t>
      </w:r>
      <w:r w:rsidR="005F7801" w:rsidRPr="005F7801">
        <w:rPr>
          <w:color w:val="000000" w:themeColor="text1"/>
          <w:sz w:val="24"/>
          <w:szCs w:val="24"/>
        </w:rPr>
        <w:t>3 июня</w:t>
      </w:r>
      <w:r w:rsidR="00554995" w:rsidRPr="005F7801">
        <w:rPr>
          <w:color w:val="000000" w:themeColor="text1"/>
          <w:sz w:val="24"/>
          <w:szCs w:val="24"/>
        </w:rPr>
        <w:t xml:space="preserve"> </w:t>
      </w:r>
      <w:r w:rsidRPr="005F7801">
        <w:rPr>
          <w:color w:val="000000" w:themeColor="text1"/>
          <w:sz w:val="24"/>
          <w:szCs w:val="24"/>
        </w:rPr>
        <w:t xml:space="preserve">2022 года </w:t>
      </w:r>
      <w:r w:rsidRPr="005F7801">
        <w:rPr>
          <w:color w:val="000000" w:themeColor="text1"/>
          <w:sz w:val="24"/>
          <w:szCs w:val="24"/>
          <w:shd w:val="clear" w:color="auto" w:fill="FFFFFF"/>
        </w:rPr>
        <w:t xml:space="preserve">для организации работ объекта выставки-продажи (пункта общественного питания) в рамках </w:t>
      </w:r>
      <w:r w:rsidRPr="004A0416">
        <w:rPr>
          <w:color w:val="000000" w:themeColor="text1"/>
          <w:sz w:val="24"/>
          <w:szCs w:val="24"/>
          <w:shd w:val="clear" w:color="auto" w:fill="FFFFFF"/>
        </w:rPr>
        <w:t xml:space="preserve">проведения культурно-массовых мероприятий, посвященных </w:t>
      </w:r>
      <w:r w:rsidR="00CC7C37" w:rsidRPr="004A0416">
        <w:rPr>
          <w:color w:val="000000" w:themeColor="text1"/>
          <w:sz w:val="24"/>
          <w:szCs w:val="24"/>
          <w:shd w:val="clear" w:color="auto" w:fill="FFFFFF"/>
        </w:rPr>
        <w:t xml:space="preserve">Дню Защиты детей, празднования Дня России и Дня Молодёжи  на территории  парка культуры и отдыха </w:t>
      </w:r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>Наташинский</w:t>
      </w:r>
      <w:proofErr w:type="spellEnd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 xml:space="preserve"> парк», местоположение которого определено в соответствии со схемой размещения </w:t>
      </w:r>
      <w:r w:rsidR="003750B2">
        <w:rPr>
          <w:color w:val="000000" w:themeColor="text1"/>
          <w:sz w:val="24"/>
          <w:szCs w:val="24"/>
          <w:shd w:val="clear" w:color="auto" w:fill="FFFFFF"/>
        </w:rPr>
        <w:t>(</w:t>
      </w:r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>отмечен под № 42</w:t>
      </w:r>
      <w:r w:rsidR="003750B2">
        <w:rPr>
          <w:color w:val="000000" w:themeColor="text1"/>
          <w:sz w:val="24"/>
          <w:szCs w:val="24"/>
          <w:shd w:val="clear" w:color="auto" w:fill="FFFFFF"/>
        </w:rPr>
        <w:t>)</w:t>
      </w:r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 xml:space="preserve"> (Приложение №1</w:t>
      </w:r>
      <w:proofErr w:type="gramEnd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 xml:space="preserve"> к настоящему Договору, </w:t>
      </w:r>
      <w:proofErr w:type="gramStart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>являющееся</w:t>
      </w:r>
      <w:proofErr w:type="gramEnd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 xml:space="preserve"> неотъемлемой частью настоящего Договора), расположенного по адресу: Московская область, городской округ Люберцы, город Люберцы, </w:t>
      </w:r>
      <w:proofErr w:type="spellStart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>ул</w:t>
      </w:r>
      <w:proofErr w:type="gramStart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>.М</w:t>
      </w:r>
      <w:proofErr w:type="gramEnd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>итрофанова</w:t>
      </w:r>
      <w:proofErr w:type="spellEnd"/>
      <w:r w:rsidR="00D6261F" w:rsidRPr="004A0416">
        <w:rPr>
          <w:color w:val="000000" w:themeColor="text1"/>
          <w:sz w:val="24"/>
          <w:szCs w:val="24"/>
          <w:shd w:val="clear" w:color="auto" w:fill="FFFFFF"/>
        </w:rPr>
        <w:t>, 21 Б.</w:t>
      </w:r>
    </w:p>
    <w:p w14:paraId="40CC1352" w14:textId="224F6499" w:rsidR="00A143C9" w:rsidRPr="004A0416" w:rsidRDefault="00A143C9" w:rsidP="00D6261F">
      <w:pPr>
        <w:pStyle w:val="5"/>
        <w:shd w:val="clear" w:color="auto" w:fill="auto"/>
        <w:tabs>
          <w:tab w:val="left" w:pos="1422"/>
          <w:tab w:val="left" w:pos="1461"/>
        </w:tabs>
        <w:spacing w:after="0"/>
        <w:ind w:firstLine="709"/>
        <w:rPr>
          <w:color w:val="000000" w:themeColor="text1"/>
        </w:rPr>
      </w:pPr>
    </w:p>
    <w:p w14:paraId="700DFC64" w14:textId="77777777" w:rsidR="00A143C9" w:rsidRPr="004A0416" w:rsidRDefault="00A143C9" w:rsidP="00A143C9">
      <w:pPr>
        <w:pStyle w:val="5"/>
        <w:shd w:val="clear" w:color="auto" w:fill="auto"/>
        <w:tabs>
          <w:tab w:val="left" w:pos="1422"/>
          <w:tab w:val="left" w:pos="1461"/>
        </w:tabs>
        <w:spacing w:after="0"/>
        <w:jc w:val="left"/>
        <w:rPr>
          <w:color w:val="000000" w:themeColor="text1"/>
        </w:rPr>
      </w:pPr>
      <w:r w:rsidRPr="004A0416">
        <w:rPr>
          <w:color w:val="000000" w:themeColor="text1"/>
        </w:rPr>
        <w:tab/>
        <w:t>2. В момент передачи место размещения объекта находится в состоянии, пригодном для использования в соответствии с целями и условиями его предоставления, «Стороны» взаимных претензий не имеют.</w:t>
      </w:r>
    </w:p>
    <w:p w14:paraId="63986CBB" w14:textId="77777777" w:rsidR="00A143C9" w:rsidRPr="004A0416" w:rsidRDefault="00A143C9" w:rsidP="00A143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</w:rPr>
      </w:pPr>
      <w:r w:rsidRPr="004A0416">
        <w:rPr>
          <w:color w:val="000000" w:themeColor="text1"/>
        </w:rPr>
        <w:t xml:space="preserve">3. С момента подписания «Сторонами» настоящего </w:t>
      </w:r>
      <w:proofErr w:type="gramStart"/>
      <w:r w:rsidRPr="004A0416">
        <w:rPr>
          <w:color w:val="000000" w:themeColor="text1"/>
        </w:rPr>
        <w:t>акт-приёма</w:t>
      </w:r>
      <w:proofErr w:type="gramEnd"/>
      <w:r w:rsidRPr="004A0416">
        <w:rPr>
          <w:color w:val="000000" w:themeColor="text1"/>
        </w:rPr>
        <w:t xml:space="preserve"> передачи обязанность «</w:t>
      </w:r>
      <w:r w:rsidRPr="004A0416">
        <w:rPr>
          <w:bCs/>
          <w:color w:val="000000" w:themeColor="text1"/>
        </w:rPr>
        <w:t>Сторона-2</w:t>
      </w:r>
      <w:r w:rsidRPr="004A0416">
        <w:rPr>
          <w:color w:val="000000" w:themeColor="text1"/>
        </w:rPr>
        <w:t>» и передать место размещения объекта  «</w:t>
      </w:r>
      <w:r w:rsidRPr="004A0416">
        <w:rPr>
          <w:bCs/>
          <w:color w:val="000000" w:themeColor="text1"/>
        </w:rPr>
        <w:t>Сторона-1</w:t>
      </w:r>
      <w:r w:rsidRPr="004A0416">
        <w:rPr>
          <w:color w:val="000000" w:themeColor="text1"/>
        </w:rPr>
        <w:t>» принять его считаются выполненными.</w:t>
      </w:r>
    </w:p>
    <w:p w14:paraId="69902B0E" w14:textId="77777777" w:rsidR="00A143C9" w:rsidRPr="004A0416" w:rsidRDefault="00A143C9" w:rsidP="00A143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</w:rPr>
      </w:pPr>
      <w:r w:rsidRPr="004A0416">
        <w:rPr>
          <w:color w:val="000000" w:themeColor="text1"/>
        </w:rPr>
        <w:t xml:space="preserve">4. Настоящий </w:t>
      </w:r>
      <w:proofErr w:type="gramStart"/>
      <w:r w:rsidRPr="004A0416">
        <w:rPr>
          <w:color w:val="000000" w:themeColor="text1"/>
        </w:rPr>
        <w:t>акт-приёма</w:t>
      </w:r>
      <w:proofErr w:type="gramEnd"/>
      <w:r w:rsidRPr="004A0416">
        <w:rPr>
          <w:color w:val="000000" w:themeColor="text1"/>
        </w:rPr>
        <w:t xml:space="preserve"> передачи составлен в 2 (двух) идентичных экземплярах, имеющих равную юридическую силу, 1 (один) экземпляр для «</w:t>
      </w:r>
      <w:r w:rsidRPr="004A0416">
        <w:rPr>
          <w:bCs/>
          <w:color w:val="000000" w:themeColor="text1"/>
        </w:rPr>
        <w:t>Сторона-1</w:t>
      </w:r>
      <w:r w:rsidRPr="004A0416">
        <w:rPr>
          <w:color w:val="000000" w:themeColor="text1"/>
        </w:rPr>
        <w:t>»  и 1 (один) для «</w:t>
      </w:r>
      <w:r w:rsidRPr="004A0416">
        <w:rPr>
          <w:bCs/>
          <w:color w:val="000000" w:themeColor="text1"/>
        </w:rPr>
        <w:t>Сторона-2</w:t>
      </w:r>
      <w:r w:rsidRPr="004A0416">
        <w:rPr>
          <w:color w:val="000000" w:themeColor="text1"/>
        </w:rPr>
        <w:t>».</w:t>
      </w:r>
    </w:p>
    <w:p w14:paraId="5AD0B238" w14:textId="77777777" w:rsidR="00A143C9" w:rsidRPr="004A0416" w:rsidRDefault="00A143C9" w:rsidP="00A143C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</w:rPr>
      </w:pPr>
      <w:r w:rsidRPr="004A0416">
        <w:rPr>
          <w:color w:val="000000" w:themeColor="text1"/>
        </w:rPr>
        <w:t>Подписи сторон:</w:t>
      </w:r>
    </w:p>
    <w:p w14:paraId="1351EB08" w14:textId="77777777" w:rsidR="00A143C9" w:rsidRPr="004A0416" w:rsidRDefault="00A143C9" w:rsidP="00A143C9">
      <w:pPr>
        <w:pStyle w:val="ConsNormal"/>
        <w:ind w:firstLine="54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6095"/>
      </w:tblGrid>
      <w:tr w:rsidR="00A143C9" w:rsidRPr="004A0416" w14:paraId="64D25AF6" w14:textId="77777777" w:rsidTr="00B96A2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8B25FD5" w14:textId="77777777" w:rsidR="00A143C9" w:rsidRPr="004A0416" w:rsidRDefault="00A143C9" w:rsidP="00B96A20">
            <w:pPr>
              <w:pStyle w:val="ConsDTNormal"/>
              <w:autoSpaceDE/>
              <w:ind w:right="-108"/>
              <w:jc w:val="left"/>
              <w:rPr>
                <w:bCs/>
                <w:color w:val="000000" w:themeColor="text1"/>
              </w:rPr>
            </w:pPr>
            <w:r w:rsidRPr="004A0416">
              <w:rPr>
                <w:bCs/>
                <w:color w:val="000000" w:themeColor="text1"/>
              </w:rPr>
              <w:t>Сторона-1</w:t>
            </w:r>
            <w:proofErr w:type="gramStart"/>
            <w:r w:rsidRPr="004A0416">
              <w:rPr>
                <w:bCs/>
                <w:color w:val="000000" w:themeColor="text1"/>
              </w:rPr>
              <w:t xml:space="preserve"> :</w:t>
            </w:r>
            <w:proofErr w:type="gramEnd"/>
          </w:p>
          <w:p w14:paraId="7E13449E" w14:textId="77777777" w:rsidR="00A143C9" w:rsidRPr="004A0416" w:rsidRDefault="00A143C9" w:rsidP="00B96A20">
            <w:pPr>
              <w:pStyle w:val="ConsDTNormal"/>
              <w:autoSpaceDE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3C6439" w14:textId="77777777" w:rsidR="00A143C9" w:rsidRPr="004A0416" w:rsidRDefault="00A143C9" w:rsidP="00B96A20">
            <w:pPr>
              <w:pStyle w:val="ConsDTNormal"/>
              <w:autoSpaceDE/>
              <w:jc w:val="right"/>
              <w:rPr>
                <w:bCs/>
                <w:color w:val="000000" w:themeColor="text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BDDBE17" w14:textId="77777777" w:rsidR="00A143C9" w:rsidRPr="004A0416" w:rsidRDefault="00A143C9" w:rsidP="00CC7C37">
            <w:pPr>
              <w:pStyle w:val="ConsDTNormal"/>
              <w:autoSpaceDE/>
              <w:jc w:val="center"/>
              <w:rPr>
                <w:bCs/>
                <w:color w:val="000000" w:themeColor="text1"/>
              </w:rPr>
            </w:pPr>
            <w:r w:rsidRPr="004A0416">
              <w:rPr>
                <w:bCs/>
                <w:color w:val="000000" w:themeColor="text1"/>
              </w:rPr>
              <w:t>Сторона-2</w:t>
            </w:r>
            <w:proofErr w:type="gramStart"/>
            <w:r w:rsidRPr="004A0416">
              <w:rPr>
                <w:bCs/>
                <w:color w:val="000000" w:themeColor="text1"/>
              </w:rPr>
              <w:t xml:space="preserve"> :</w:t>
            </w:r>
            <w:proofErr w:type="gramEnd"/>
          </w:p>
        </w:tc>
      </w:tr>
      <w:tr w:rsidR="00A143C9" w:rsidRPr="00064863" w14:paraId="25DDF5C4" w14:textId="77777777" w:rsidTr="00B96A2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4F86AB4" w14:textId="77777777" w:rsidR="00A143C9" w:rsidRPr="004A0416" w:rsidRDefault="00A143C9" w:rsidP="00B96A20">
            <w:pPr>
              <w:pStyle w:val="ConsDTNormal"/>
              <w:autoSpaceDE/>
              <w:rPr>
                <w:bCs/>
                <w:color w:val="000000" w:themeColor="text1"/>
              </w:rPr>
            </w:pPr>
            <w:r w:rsidRPr="004A0416">
              <w:rPr>
                <w:bCs/>
                <w:color w:val="000000" w:themeColor="text1"/>
              </w:rPr>
              <w:t xml:space="preserve">________________/А.А. Орлов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226556" w14:textId="77777777" w:rsidR="00A143C9" w:rsidRPr="004A0416" w:rsidRDefault="00A143C9" w:rsidP="00B96A20">
            <w:pPr>
              <w:pStyle w:val="ConsDTNormal"/>
              <w:autoSpaceDE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7968E4D" w14:textId="54453A8F" w:rsidR="00A143C9" w:rsidRPr="00064863" w:rsidRDefault="00A143C9" w:rsidP="00CC7C37">
            <w:pPr>
              <w:pStyle w:val="ConsDTNormal"/>
              <w:autoSpaceDE/>
              <w:jc w:val="center"/>
              <w:rPr>
                <w:bCs/>
                <w:color w:val="000000" w:themeColor="text1"/>
              </w:rPr>
            </w:pPr>
            <w:r w:rsidRPr="004A0416">
              <w:rPr>
                <w:bCs/>
                <w:color w:val="000000" w:themeColor="text1"/>
              </w:rPr>
              <w:t>__________________/</w:t>
            </w:r>
          </w:p>
        </w:tc>
      </w:tr>
    </w:tbl>
    <w:p w14:paraId="5E1C28CB" w14:textId="77777777" w:rsidR="00A143C9" w:rsidRPr="00FB205E" w:rsidRDefault="00A143C9">
      <w:pPr>
        <w:rPr>
          <w:rFonts w:cs="Times New Roman"/>
          <w:sz w:val="24"/>
          <w:szCs w:val="24"/>
        </w:rPr>
      </w:pPr>
    </w:p>
    <w:sectPr w:rsidR="00A143C9" w:rsidRPr="00FB205E" w:rsidSect="00106593">
      <w:footerReference w:type="even" r:id="rId10"/>
      <w:footerReference w:type="default" r:id="rId11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D897A" w14:textId="77777777" w:rsidR="008606BE" w:rsidRDefault="008606BE">
      <w:pPr>
        <w:spacing w:after="0" w:line="240" w:lineRule="auto"/>
      </w:pPr>
      <w:r>
        <w:separator/>
      </w:r>
    </w:p>
  </w:endnote>
  <w:endnote w:type="continuationSeparator" w:id="0">
    <w:p w14:paraId="19F6662B" w14:textId="77777777" w:rsidR="008606BE" w:rsidRDefault="0086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C5B65" w14:textId="77777777" w:rsidR="00DB3C75" w:rsidRDefault="008F5738" w:rsidP="001954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4B1D5E" w14:textId="77777777" w:rsidR="00DB3C75" w:rsidRDefault="008606BE" w:rsidP="00DB3C7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8CC11" w14:textId="77777777" w:rsidR="00EA4478" w:rsidRDefault="00EA4478" w:rsidP="0019542A">
    <w:pPr>
      <w:pStyle w:val="a5"/>
      <w:framePr w:wrap="around" w:vAnchor="text" w:hAnchor="margin" w:xAlign="right" w:y="1"/>
      <w:rPr>
        <w:rStyle w:val="a7"/>
      </w:rPr>
    </w:pPr>
  </w:p>
  <w:p w14:paraId="64F7AF67" w14:textId="77777777" w:rsidR="00DB3C75" w:rsidRDefault="008606BE" w:rsidP="00DB3C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0948C" w14:textId="77777777" w:rsidR="008606BE" w:rsidRDefault="008606BE">
      <w:pPr>
        <w:spacing w:after="0" w:line="240" w:lineRule="auto"/>
      </w:pPr>
      <w:r>
        <w:separator/>
      </w:r>
    </w:p>
  </w:footnote>
  <w:footnote w:type="continuationSeparator" w:id="0">
    <w:p w14:paraId="0F9AA1AC" w14:textId="77777777" w:rsidR="008606BE" w:rsidRDefault="00860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3D6"/>
    <w:multiLevelType w:val="multilevel"/>
    <w:tmpl w:val="5D0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92837"/>
    <w:multiLevelType w:val="multilevel"/>
    <w:tmpl w:val="FAAE87E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">
    <w:nsid w:val="3D036671"/>
    <w:multiLevelType w:val="multilevel"/>
    <w:tmpl w:val="6E68E91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 w:color="000000"/>
        <w:effect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>
    <w:nsid w:val="580F07F2"/>
    <w:multiLevelType w:val="multilevel"/>
    <w:tmpl w:val="00226F32"/>
    <w:lvl w:ilvl="0">
      <w:start w:val="1"/>
      <w:numFmt w:val="decimal"/>
      <w:lvlText w:val="%1."/>
      <w:lvlJc w:val="left"/>
      <w:pPr>
        <w:ind w:left="390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60" w:hanging="720"/>
      </w:pPr>
    </w:lvl>
    <w:lvl w:ilvl="2">
      <w:start w:val="1"/>
      <w:numFmt w:val="decimal"/>
      <w:lvlText w:val="%1.%2.%3."/>
      <w:lvlJc w:val="left"/>
      <w:pPr>
        <w:ind w:left="4260" w:hanging="720"/>
      </w:pPr>
    </w:lvl>
    <w:lvl w:ilvl="3">
      <w:start w:val="1"/>
      <w:numFmt w:val="decimal"/>
      <w:lvlText w:val="%1.%2.%3.%4."/>
      <w:lvlJc w:val="left"/>
      <w:pPr>
        <w:ind w:left="4620" w:hanging="108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340" w:hanging="1800"/>
      </w:pPr>
    </w:lvl>
    <w:lvl w:ilvl="7">
      <w:start w:val="1"/>
      <w:numFmt w:val="decimal"/>
      <w:lvlText w:val="%1.%2.%3.%4.%5.%6.%7.%8."/>
      <w:lvlJc w:val="left"/>
      <w:pPr>
        <w:ind w:left="5340" w:hanging="1800"/>
      </w:pPr>
    </w:lvl>
    <w:lvl w:ilvl="8">
      <w:start w:val="1"/>
      <w:numFmt w:val="decimal"/>
      <w:lvlText w:val="%1.%2.%3.%4.%5.%6.%7.%8.%9."/>
      <w:lvlJc w:val="left"/>
      <w:pPr>
        <w:ind w:left="5700" w:hanging="2160"/>
      </w:pPr>
    </w:lvl>
  </w:abstractNum>
  <w:abstractNum w:abstractNumId="4">
    <w:nsid w:val="63EA560E"/>
    <w:multiLevelType w:val="multilevel"/>
    <w:tmpl w:val="D0E2F108"/>
    <w:styleLink w:val="3"/>
    <w:lvl w:ilvl="0">
      <w:start w:val="1"/>
      <w:numFmt w:val="decimal"/>
      <w:pStyle w:val="a"/>
      <w:lvlText w:val="Таблица %1.   "/>
      <w:lvlJc w:val="right"/>
      <w:pPr>
        <w:ind w:left="5747" w:hanging="360"/>
      </w:pPr>
      <w:rPr>
        <w:rFonts w:ascii="Times New Roman" w:hAnsi="Times New Roman" w:cs="Microsoft YaHei" w:hint="default"/>
        <w:b w:val="0"/>
        <w:i/>
        <w:color w:val="auto"/>
        <w:sz w:val="22"/>
        <w:szCs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AE81DCD"/>
    <w:multiLevelType w:val="multilevel"/>
    <w:tmpl w:val="00226F32"/>
    <w:lvl w:ilvl="0">
      <w:start w:val="1"/>
      <w:numFmt w:val="decimal"/>
      <w:lvlText w:val="%1."/>
      <w:lvlJc w:val="left"/>
      <w:pPr>
        <w:ind w:left="390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60" w:hanging="720"/>
      </w:pPr>
    </w:lvl>
    <w:lvl w:ilvl="2">
      <w:start w:val="1"/>
      <w:numFmt w:val="decimal"/>
      <w:lvlText w:val="%1.%2.%3."/>
      <w:lvlJc w:val="left"/>
      <w:pPr>
        <w:ind w:left="4260" w:hanging="720"/>
      </w:pPr>
    </w:lvl>
    <w:lvl w:ilvl="3">
      <w:start w:val="1"/>
      <w:numFmt w:val="decimal"/>
      <w:lvlText w:val="%1.%2.%3.%4."/>
      <w:lvlJc w:val="left"/>
      <w:pPr>
        <w:ind w:left="4620" w:hanging="108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340" w:hanging="1800"/>
      </w:pPr>
    </w:lvl>
    <w:lvl w:ilvl="7">
      <w:start w:val="1"/>
      <w:numFmt w:val="decimal"/>
      <w:lvlText w:val="%1.%2.%3.%4.%5.%6.%7.%8."/>
      <w:lvlJc w:val="left"/>
      <w:pPr>
        <w:ind w:left="5340" w:hanging="1800"/>
      </w:pPr>
    </w:lvl>
    <w:lvl w:ilvl="8">
      <w:start w:val="1"/>
      <w:numFmt w:val="decimal"/>
      <w:lvlText w:val="%1.%2.%3.%4.%5.%6.%7.%8.%9."/>
      <w:lvlJc w:val="left"/>
      <w:pPr>
        <w:ind w:left="570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4F"/>
    <w:rsid w:val="000309F9"/>
    <w:rsid w:val="00084F80"/>
    <w:rsid w:val="000B3CD7"/>
    <w:rsid w:val="000B5A2C"/>
    <w:rsid w:val="000F2900"/>
    <w:rsid w:val="0010532F"/>
    <w:rsid w:val="00133633"/>
    <w:rsid w:val="00165EC9"/>
    <w:rsid w:val="00171678"/>
    <w:rsid w:val="001D29D2"/>
    <w:rsid w:val="001E4754"/>
    <w:rsid w:val="002338BC"/>
    <w:rsid w:val="00267F42"/>
    <w:rsid w:val="00273C6A"/>
    <w:rsid w:val="002A1E90"/>
    <w:rsid w:val="002C74A7"/>
    <w:rsid w:val="002E16AA"/>
    <w:rsid w:val="00305510"/>
    <w:rsid w:val="00347123"/>
    <w:rsid w:val="003539BA"/>
    <w:rsid w:val="003750B2"/>
    <w:rsid w:val="003C71A6"/>
    <w:rsid w:val="00436A23"/>
    <w:rsid w:val="0046507C"/>
    <w:rsid w:val="00495008"/>
    <w:rsid w:val="00497942"/>
    <w:rsid w:val="004A022C"/>
    <w:rsid w:val="004A0416"/>
    <w:rsid w:val="004B07FB"/>
    <w:rsid w:val="004E442D"/>
    <w:rsid w:val="004F4851"/>
    <w:rsid w:val="005045E3"/>
    <w:rsid w:val="00554995"/>
    <w:rsid w:val="00554A68"/>
    <w:rsid w:val="00573770"/>
    <w:rsid w:val="00580210"/>
    <w:rsid w:val="005874ED"/>
    <w:rsid w:val="005B1925"/>
    <w:rsid w:val="005E45F1"/>
    <w:rsid w:val="005F03F0"/>
    <w:rsid w:val="005F7801"/>
    <w:rsid w:val="00614874"/>
    <w:rsid w:val="00632385"/>
    <w:rsid w:val="006702B2"/>
    <w:rsid w:val="0067056C"/>
    <w:rsid w:val="0067095D"/>
    <w:rsid w:val="006B1ABF"/>
    <w:rsid w:val="006B4A2D"/>
    <w:rsid w:val="006E243D"/>
    <w:rsid w:val="0070799B"/>
    <w:rsid w:val="0077302C"/>
    <w:rsid w:val="00794F42"/>
    <w:rsid w:val="007A0F7E"/>
    <w:rsid w:val="007A39E2"/>
    <w:rsid w:val="007C02B2"/>
    <w:rsid w:val="007C6CD5"/>
    <w:rsid w:val="008110AB"/>
    <w:rsid w:val="00820900"/>
    <w:rsid w:val="00845CA6"/>
    <w:rsid w:val="00853E34"/>
    <w:rsid w:val="008606BE"/>
    <w:rsid w:val="00863D29"/>
    <w:rsid w:val="008A231A"/>
    <w:rsid w:val="008A639F"/>
    <w:rsid w:val="008B0BBF"/>
    <w:rsid w:val="008B381A"/>
    <w:rsid w:val="008D3599"/>
    <w:rsid w:val="008F0F56"/>
    <w:rsid w:val="008F5738"/>
    <w:rsid w:val="00904C16"/>
    <w:rsid w:val="00943493"/>
    <w:rsid w:val="00977752"/>
    <w:rsid w:val="00997474"/>
    <w:rsid w:val="009D245B"/>
    <w:rsid w:val="009F07E1"/>
    <w:rsid w:val="009F28FB"/>
    <w:rsid w:val="009F7A81"/>
    <w:rsid w:val="009F7E0D"/>
    <w:rsid w:val="00A005B1"/>
    <w:rsid w:val="00A143C9"/>
    <w:rsid w:val="00A50176"/>
    <w:rsid w:val="00A50A60"/>
    <w:rsid w:val="00A6656D"/>
    <w:rsid w:val="00AA3EF3"/>
    <w:rsid w:val="00AD074F"/>
    <w:rsid w:val="00AE1FB3"/>
    <w:rsid w:val="00AF2D31"/>
    <w:rsid w:val="00B13019"/>
    <w:rsid w:val="00B15030"/>
    <w:rsid w:val="00B85ADF"/>
    <w:rsid w:val="00BA28CC"/>
    <w:rsid w:val="00BB6EAE"/>
    <w:rsid w:val="00BD04B2"/>
    <w:rsid w:val="00C02860"/>
    <w:rsid w:val="00C23B65"/>
    <w:rsid w:val="00C82669"/>
    <w:rsid w:val="00CB46B7"/>
    <w:rsid w:val="00CC7C37"/>
    <w:rsid w:val="00CD711A"/>
    <w:rsid w:val="00CE065A"/>
    <w:rsid w:val="00D6261F"/>
    <w:rsid w:val="00DB46EF"/>
    <w:rsid w:val="00DF0AC4"/>
    <w:rsid w:val="00E03135"/>
    <w:rsid w:val="00E06D01"/>
    <w:rsid w:val="00E27A47"/>
    <w:rsid w:val="00E614B2"/>
    <w:rsid w:val="00E71F7F"/>
    <w:rsid w:val="00EA4478"/>
    <w:rsid w:val="00EE7360"/>
    <w:rsid w:val="00F40A52"/>
    <w:rsid w:val="00F6429F"/>
    <w:rsid w:val="00F91C57"/>
    <w:rsid w:val="00F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9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5738"/>
    <w:pPr>
      <w:suppressAutoHyphens/>
      <w:autoSpaceDN w:val="0"/>
      <w:spacing w:after="200" w:line="276" w:lineRule="auto"/>
    </w:pPr>
    <w:rPr>
      <w:rFonts w:ascii="Times New Roman" w:eastAsia="Calibri" w:hAnsi="Times New Roman" w:cs="Tahoma"/>
      <w:color w:val="000000"/>
      <w:sz w:val="28"/>
      <w:szCs w:val="17"/>
    </w:rPr>
  </w:style>
  <w:style w:type="paragraph" w:styleId="30">
    <w:name w:val="heading 3"/>
    <w:basedOn w:val="a0"/>
    <w:link w:val="31"/>
    <w:uiPriority w:val="9"/>
    <w:unhideWhenUsed/>
    <w:qFormat/>
    <w:rsid w:val="00A143C9"/>
    <w:pPr>
      <w:suppressAutoHyphens w:val="0"/>
      <w:autoSpaceDN/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8F5738"/>
    <w:pPr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sz w:val="28"/>
      <w:szCs w:val="17"/>
    </w:rPr>
  </w:style>
  <w:style w:type="paragraph" w:customStyle="1" w:styleId="32">
    <w:name w:val="Заголовок №3"/>
    <w:basedOn w:val="a0"/>
    <w:rsid w:val="008F5738"/>
    <w:pPr>
      <w:shd w:val="clear" w:color="auto" w:fill="FFFFFF"/>
      <w:spacing w:after="0" w:line="547" w:lineRule="exact"/>
      <w:outlineLvl w:val="2"/>
    </w:pPr>
    <w:rPr>
      <w:rFonts w:eastAsia="Times New Roman" w:cs="Times New Roman"/>
      <w:sz w:val="23"/>
      <w:szCs w:val="23"/>
    </w:rPr>
  </w:style>
  <w:style w:type="paragraph" w:customStyle="1" w:styleId="5">
    <w:name w:val="Основной текст5"/>
    <w:basedOn w:val="a0"/>
    <w:rsid w:val="008F5738"/>
    <w:pPr>
      <w:shd w:val="clear" w:color="auto" w:fill="FFFFFF"/>
      <w:spacing w:after="240" w:line="274" w:lineRule="exact"/>
      <w:jc w:val="both"/>
    </w:pPr>
    <w:rPr>
      <w:rFonts w:eastAsia="Times New Roman" w:cs="Times New Roman"/>
      <w:sz w:val="23"/>
      <w:szCs w:val="23"/>
    </w:rPr>
  </w:style>
  <w:style w:type="paragraph" w:customStyle="1" w:styleId="33">
    <w:name w:val="Основной текст (3)"/>
    <w:basedOn w:val="a0"/>
    <w:rsid w:val="008F5738"/>
    <w:pPr>
      <w:shd w:val="clear" w:color="auto" w:fill="FFFFFF"/>
      <w:spacing w:after="0" w:line="274" w:lineRule="exact"/>
    </w:pPr>
    <w:rPr>
      <w:rFonts w:eastAsia="Times New Roman" w:cs="Times New Roman"/>
      <w:sz w:val="21"/>
      <w:szCs w:val="21"/>
    </w:rPr>
  </w:style>
  <w:style w:type="paragraph" w:styleId="a5">
    <w:name w:val="footer"/>
    <w:basedOn w:val="a0"/>
    <w:link w:val="a6"/>
    <w:uiPriority w:val="99"/>
    <w:unhideWhenUsed/>
    <w:rsid w:val="008F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8F5738"/>
    <w:rPr>
      <w:rFonts w:ascii="Times New Roman" w:eastAsia="Calibri" w:hAnsi="Times New Roman" w:cs="Tahoma"/>
      <w:color w:val="000000"/>
      <w:sz w:val="28"/>
      <w:szCs w:val="17"/>
    </w:rPr>
  </w:style>
  <w:style w:type="character" w:styleId="a7">
    <w:name w:val="page number"/>
    <w:basedOn w:val="a1"/>
    <w:uiPriority w:val="99"/>
    <w:semiHidden/>
    <w:unhideWhenUsed/>
    <w:rsid w:val="008F5738"/>
  </w:style>
  <w:style w:type="paragraph" w:customStyle="1" w:styleId="ConsNormal">
    <w:name w:val="ConsNormal"/>
    <w:rsid w:val="00A50A6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50A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2C74A7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1"/>
    <w:qFormat/>
    <w:rsid w:val="00A6656D"/>
    <w:pPr>
      <w:widowControl w:val="0"/>
      <w:suppressAutoHyphens w:val="0"/>
      <w:autoSpaceDE w:val="0"/>
      <w:spacing w:after="0" w:line="240" w:lineRule="auto"/>
      <w:ind w:left="457"/>
    </w:pPr>
    <w:rPr>
      <w:rFonts w:eastAsia="Times New Roman" w:cs="Times New Roman"/>
      <w:color w:val="auto"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1"/>
    <w:rsid w:val="00A665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A665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6656D"/>
    <w:rPr>
      <w:rFonts w:ascii="Tahoma" w:eastAsia="Calibri" w:hAnsi="Tahoma" w:cs="Tahoma"/>
      <w:color w:val="000000"/>
      <w:sz w:val="16"/>
      <w:szCs w:val="16"/>
    </w:rPr>
  </w:style>
  <w:style w:type="paragraph" w:customStyle="1" w:styleId="a">
    <w:name w:val="т"/>
    <w:basedOn w:val="a0"/>
    <w:link w:val="ad"/>
    <w:uiPriority w:val="99"/>
    <w:qFormat/>
    <w:rsid w:val="00BA28CC"/>
    <w:pPr>
      <w:keepNext/>
      <w:numPr>
        <w:numId w:val="3"/>
      </w:numPr>
      <w:autoSpaceDN/>
      <w:spacing w:after="0" w:line="240" w:lineRule="auto"/>
      <w:jc w:val="right"/>
    </w:pPr>
    <w:rPr>
      <w:rFonts w:eastAsia="Times New Roman" w:cs="Times New Roman"/>
      <w:bCs/>
      <w:i/>
      <w:iCs/>
      <w:color w:val="auto"/>
      <w:sz w:val="24"/>
      <w:szCs w:val="24"/>
      <w:lang w:eastAsia="ar-SA"/>
    </w:rPr>
  </w:style>
  <w:style w:type="character" w:customStyle="1" w:styleId="ad">
    <w:name w:val="т Знак"/>
    <w:link w:val="a"/>
    <w:uiPriority w:val="99"/>
    <w:rsid w:val="00BA28CC"/>
    <w:rPr>
      <w:rFonts w:ascii="Times New Roman" w:eastAsia="Times New Roman" w:hAnsi="Times New Roman" w:cs="Times New Roman"/>
      <w:bCs/>
      <w:i/>
      <w:iCs/>
      <w:sz w:val="24"/>
      <w:szCs w:val="24"/>
      <w:lang w:eastAsia="ar-SA"/>
    </w:rPr>
  </w:style>
  <w:style w:type="numbering" w:customStyle="1" w:styleId="3">
    <w:name w:val="Таблица3"/>
    <w:rsid w:val="00BA28CC"/>
    <w:pPr>
      <w:numPr>
        <w:numId w:val="3"/>
      </w:numPr>
    </w:pPr>
  </w:style>
  <w:style w:type="character" w:customStyle="1" w:styleId="bumpedfont15mrcssattr">
    <w:name w:val="bumpedfont15_mr_css_attr"/>
    <w:basedOn w:val="a1"/>
    <w:rsid w:val="000309F9"/>
  </w:style>
  <w:style w:type="character" w:customStyle="1" w:styleId="s161mrcssattr">
    <w:name w:val="s161_mr_css_attr"/>
    <w:basedOn w:val="a1"/>
    <w:rsid w:val="000309F9"/>
  </w:style>
  <w:style w:type="character" w:customStyle="1" w:styleId="s369mrcssattr">
    <w:name w:val="s369_mr_css_attr"/>
    <w:basedOn w:val="a1"/>
    <w:rsid w:val="000309F9"/>
  </w:style>
  <w:style w:type="character" w:customStyle="1" w:styleId="s159mrcssattr">
    <w:name w:val="s159_mr_css_attr"/>
    <w:basedOn w:val="a1"/>
    <w:rsid w:val="000309F9"/>
  </w:style>
  <w:style w:type="character" w:customStyle="1" w:styleId="s372mrcssattr">
    <w:name w:val="s372_mr_css_attr"/>
    <w:basedOn w:val="a1"/>
    <w:rsid w:val="000309F9"/>
  </w:style>
  <w:style w:type="paragraph" w:customStyle="1" w:styleId="s374mrcssattr">
    <w:name w:val="s374_mr_css_attr"/>
    <w:basedOn w:val="a0"/>
    <w:rsid w:val="000309F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26mrcssattr">
    <w:name w:val="s26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s176mrcssattr">
    <w:name w:val="s176_mr_css_attr"/>
    <w:basedOn w:val="a1"/>
    <w:rsid w:val="00165EC9"/>
  </w:style>
  <w:style w:type="paragraph" w:customStyle="1" w:styleId="s377mrcssattr">
    <w:name w:val="s377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378mrcssattr">
    <w:name w:val="s378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379mrcssattr">
    <w:name w:val="s379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252mrcssattr">
    <w:name w:val="s252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s119mrcssattr">
    <w:name w:val="s119_mr_css_attr"/>
    <w:basedOn w:val="a1"/>
    <w:rsid w:val="00165EC9"/>
  </w:style>
  <w:style w:type="paragraph" w:styleId="ae">
    <w:name w:val="Normal (Web)"/>
    <w:basedOn w:val="a0"/>
    <w:uiPriority w:val="99"/>
    <w:semiHidden/>
    <w:unhideWhenUsed/>
    <w:rsid w:val="004E442D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">
    <w:name w:val="Hyperlink"/>
    <w:basedOn w:val="a1"/>
    <w:uiPriority w:val="99"/>
    <w:semiHidden/>
    <w:unhideWhenUsed/>
    <w:rsid w:val="004E442D"/>
    <w:rPr>
      <w:color w:val="0000FF"/>
      <w:u w:val="single"/>
    </w:rPr>
  </w:style>
  <w:style w:type="character" w:customStyle="1" w:styleId="31">
    <w:name w:val="Заголовок 3 Знак"/>
    <w:basedOn w:val="a1"/>
    <w:link w:val="30"/>
    <w:uiPriority w:val="9"/>
    <w:rsid w:val="00A143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just">
    <w:name w:val="just"/>
    <w:basedOn w:val="a0"/>
    <w:uiPriority w:val="99"/>
    <w:semiHidden/>
    <w:rsid w:val="00A143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0">
    <w:name w:val="annotation reference"/>
    <w:basedOn w:val="a1"/>
    <w:uiPriority w:val="99"/>
    <w:semiHidden/>
    <w:unhideWhenUsed/>
    <w:rsid w:val="004A022C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4A022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4A022C"/>
    <w:rPr>
      <w:rFonts w:ascii="Times New Roman" w:eastAsia="Calibri" w:hAnsi="Times New Roman" w:cs="Tahoma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022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022C"/>
    <w:rPr>
      <w:rFonts w:ascii="Times New Roman" w:eastAsia="Calibri" w:hAnsi="Times New Roman" w:cs="Tahoma"/>
      <w:b/>
      <w:bCs/>
      <w:color w:val="000000"/>
      <w:sz w:val="20"/>
      <w:szCs w:val="20"/>
    </w:rPr>
  </w:style>
  <w:style w:type="paragraph" w:styleId="af5">
    <w:name w:val="header"/>
    <w:basedOn w:val="a0"/>
    <w:link w:val="af6"/>
    <w:uiPriority w:val="99"/>
    <w:unhideWhenUsed/>
    <w:rsid w:val="00EA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EA4478"/>
    <w:rPr>
      <w:rFonts w:ascii="Times New Roman" w:eastAsia="Calibri" w:hAnsi="Times New Roman" w:cs="Tahoma"/>
      <w:color w:val="000000"/>
      <w:sz w:val="28"/>
      <w:szCs w:val="17"/>
    </w:rPr>
  </w:style>
  <w:style w:type="paragraph" w:customStyle="1" w:styleId="ConsPlusNonformat">
    <w:name w:val="ConsPlusNonformat"/>
    <w:uiPriority w:val="99"/>
    <w:rsid w:val="005E4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5738"/>
    <w:pPr>
      <w:suppressAutoHyphens/>
      <w:autoSpaceDN w:val="0"/>
      <w:spacing w:after="200" w:line="276" w:lineRule="auto"/>
    </w:pPr>
    <w:rPr>
      <w:rFonts w:ascii="Times New Roman" w:eastAsia="Calibri" w:hAnsi="Times New Roman" w:cs="Tahoma"/>
      <w:color w:val="000000"/>
      <w:sz w:val="28"/>
      <w:szCs w:val="17"/>
    </w:rPr>
  </w:style>
  <w:style w:type="paragraph" w:styleId="30">
    <w:name w:val="heading 3"/>
    <w:basedOn w:val="a0"/>
    <w:link w:val="31"/>
    <w:uiPriority w:val="9"/>
    <w:unhideWhenUsed/>
    <w:qFormat/>
    <w:rsid w:val="00A143C9"/>
    <w:pPr>
      <w:suppressAutoHyphens w:val="0"/>
      <w:autoSpaceDN/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8F5738"/>
    <w:pPr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sz w:val="28"/>
      <w:szCs w:val="17"/>
    </w:rPr>
  </w:style>
  <w:style w:type="paragraph" w:customStyle="1" w:styleId="32">
    <w:name w:val="Заголовок №3"/>
    <w:basedOn w:val="a0"/>
    <w:rsid w:val="008F5738"/>
    <w:pPr>
      <w:shd w:val="clear" w:color="auto" w:fill="FFFFFF"/>
      <w:spacing w:after="0" w:line="547" w:lineRule="exact"/>
      <w:outlineLvl w:val="2"/>
    </w:pPr>
    <w:rPr>
      <w:rFonts w:eastAsia="Times New Roman" w:cs="Times New Roman"/>
      <w:sz w:val="23"/>
      <w:szCs w:val="23"/>
    </w:rPr>
  </w:style>
  <w:style w:type="paragraph" w:customStyle="1" w:styleId="5">
    <w:name w:val="Основной текст5"/>
    <w:basedOn w:val="a0"/>
    <w:rsid w:val="008F5738"/>
    <w:pPr>
      <w:shd w:val="clear" w:color="auto" w:fill="FFFFFF"/>
      <w:spacing w:after="240" w:line="274" w:lineRule="exact"/>
      <w:jc w:val="both"/>
    </w:pPr>
    <w:rPr>
      <w:rFonts w:eastAsia="Times New Roman" w:cs="Times New Roman"/>
      <w:sz w:val="23"/>
      <w:szCs w:val="23"/>
    </w:rPr>
  </w:style>
  <w:style w:type="paragraph" w:customStyle="1" w:styleId="33">
    <w:name w:val="Основной текст (3)"/>
    <w:basedOn w:val="a0"/>
    <w:rsid w:val="008F5738"/>
    <w:pPr>
      <w:shd w:val="clear" w:color="auto" w:fill="FFFFFF"/>
      <w:spacing w:after="0" w:line="274" w:lineRule="exact"/>
    </w:pPr>
    <w:rPr>
      <w:rFonts w:eastAsia="Times New Roman" w:cs="Times New Roman"/>
      <w:sz w:val="21"/>
      <w:szCs w:val="21"/>
    </w:rPr>
  </w:style>
  <w:style w:type="paragraph" w:styleId="a5">
    <w:name w:val="footer"/>
    <w:basedOn w:val="a0"/>
    <w:link w:val="a6"/>
    <w:uiPriority w:val="99"/>
    <w:unhideWhenUsed/>
    <w:rsid w:val="008F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8F5738"/>
    <w:rPr>
      <w:rFonts w:ascii="Times New Roman" w:eastAsia="Calibri" w:hAnsi="Times New Roman" w:cs="Tahoma"/>
      <w:color w:val="000000"/>
      <w:sz w:val="28"/>
      <w:szCs w:val="17"/>
    </w:rPr>
  </w:style>
  <w:style w:type="character" w:styleId="a7">
    <w:name w:val="page number"/>
    <w:basedOn w:val="a1"/>
    <w:uiPriority w:val="99"/>
    <w:semiHidden/>
    <w:unhideWhenUsed/>
    <w:rsid w:val="008F5738"/>
  </w:style>
  <w:style w:type="paragraph" w:customStyle="1" w:styleId="ConsNormal">
    <w:name w:val="ConsNormal"/>
    <w:rsid w:val="00A50A6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50A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2C74A7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1"/>
    <w:qFormat/>
    <w:rsid w:val="00A6656D"/>
    <w:pPr>
      <w:widowControl w:val="0"/>
      <w:suppressAutoHyphens w:val="0"/>
      <w:autoSpaceDE w:val="0"/>
      <w:spacing w:after="0" w:line="240" w:lineRule="auto"/>
      <w:ind w:left="457"/>
    </w:pPr>
    <w:rPr>
      <w:rFonts w:eastAsia="Times New Roman" w:cs="Times New Roman"/>
      <w:color w:val="auto"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1"/>
    <w:rsid w:val="00A665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A665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6656D"/>
    <w:rPr>
      <w:rFonts w:ascii="Tahoma" w:eastAsia="Calibri" w:hAnsi="Tahoma" w:cs="Tahoma"/>
      <w:color w:val="000000"/>
      <w:sz w:val="16"/>
      <w:szCs w:val="16"/>
    </w:rPr>
  </w:style>
  <w:style w:type="paragraph" w:customStyle="1" w:styleId="a">
    <w:name w:val="т"/>
    <w:basedOn w:val="a0"/>
    <w:link w:val="ad"/>
    <w:uiPriority w:val="99"/>
    <w:qFormat/>
    <w:rsid w:val="00BA28CC"/>
    <w:pPr>
      <w:keepNext/>
      <w:numPr>
        <w:numId w:val="3"/>
      </w:numPr>
      <w:autoSpaceDN/>
      <w:spacing w:after="0" w:line="240" w:lineRule="auto"/>
      <w:jc w:val="right"/>
    </w:pPr>
    <w:rPr>
      <w:rFonts w:eastAsia="Times New Roman" w:cs="Times New Roman"/>
      <w:bCs/>
      <w:i/>
      <w:iCs/>
      <w:color w:val="auto"/>
      <w:sz w:val="24"/>
      <w:szCs w:val="24"/>
      <w:lang w:eastAsia="ar-SA"/>
    </w:rPr>
  </w:style>
  <w:style w:type="character" w:customStyle="1" w:styleId="ad">
    <w:name w:val="т Знак"/>
    <w:link w:val="a"/>
    <w:uiPriority w:val="99"/>
    <w:rsid w:val="00BA28CC"/>
    <w:rPr>
      <w:rFonts w:ascii="Times New Roman" w:eastAsia="Times New Roman" w:hAnsi="Times New Roman" w:cs="Times New Roman"/>
      <w:bCs/>
      <w:i/>
      <w:iCs/>
      <w:sz w:val="24"/>
      <w:szCs w:val="24"/>
      <w:lang w:eastAsia="ar-SA"/>
    </w:rPr>
  </w:style>
  <w:style w:type="numbering" w:customStyle="1" w:styleId="3">
    <w:name w:val="Таблица3"/>
    <w:rsid w:val="00BA28CC"/>
    <w:pPr>
      <w:numPr>
        <w:numId w:val="3"/>
      </w:numPr>
    </w:pPr>
  </w:style>
  <w:style w:type="character" w:customStyle="1" w:styleId="bumpedfont15mrcssattr">
    <w:name w:val="bumpedfont15_mr_css_attr"/>
    <w:basedOn w:val="a1"/>
    <w:rsid w:val="000309F9"/>
  </w:style>
  <w:style w:type="character" w:customStyle="1" w:styleId="s161mrcssattr">
    <w:name w:val="s161_mr_css_attr"/>
    <w:basedOn w:val="a1"/>
    <w:rsid w:val="000309F9"/>
  </w:style>
  <w:style w:type="character" w:customStyle="1" w:styleId="s369mrcssattr">
    <w:name w:val="s369_mr_css_attr"/>
    <w:basedOn w:val="a1"/>
    <w:rsid w:val="000309F9"/>
  </w:style>
  <w:style w:type="character" w:customStyle="1" w:styleId="s159mrcssattr">
    <w:name w:val="s159_mr_css_attr"/>
    <w:basedOn w:val="a1"/>
    <w:rsid w:val="000309F9"/>
  </w:style>
  <w:style w:type="character" w:customStyle="1" w:styleId="s372mrcssattr">
    <w:name w:val="s372_mr_css_attr"/>
    <w:basedOn w:val="a1"/>
    <w:rsid w:val="000309F9"/>
  </w:style>
  <w:style w:type="paragraph" w:customStyle="1" w:styleId="s374mrcssattr">
    <w:name w:val="s374_mr_css_attr"/>
    <w:basedOn w:val="a0"/>
    <w:rsid w:val="000309F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26mrcssattr">
    <w:name w:val="s26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s176mrcssattr">
    <w:name w:val="s176_mr_css_attr"/>
    <w:basedOn w:val="a1"/>
    <w:rsid w:val="00165EC9"/>
  </w:style>
  <w:style w:type="paragraph" w:customStyle="1" w:styleId="s377mrcssattr">
    <w:name w:val="s377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378mrcssattr">
    <w:name w:val="s378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379mrcssattr">
    <w:name w:val="s379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252mrcssattr">
    <w:name w:val="s252_mr_css_attr"/>
    <w:basedOn w:val="a0"/>
    <w:rsid w:val="00165E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s119mrcssattr">
    <w:name w:val="s119_mr_css_attr"/>
    <w:basedOn w:val="a1"/>
    <w:rsid w:val="00165EC9"/>
  </w:style>
  <w:style w:type="paragraph" w:styleId="ae">
    <w:name w:val="Normal (Web)"/>
    <w:basedOn w:val="a0"/>
    <w:uiPriority w:val="99"/>
    <w:semiHidden/>
    <w:unhideWhenUsed/>
    <w:rsid w:val="004E442D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">
    <w:name w:val="Hyperlink"/>
    <w:basedOn w:val="a1"/>
    <w:uiPriority w:val="99"/>
    <w:semiHidden/>
    <w:unhideWhenUsed/>
    <w:rsid w:val="004E442D"/>
    <w:rPr>
      <w:color w:val="0000FF"/>
      <w:u w:val="single"/>
    </w:rPr>
  </w:style>
  <w:style w:type="character" w:customStyle="1" w:styleId="31">
    <w:name w:val="Заголовок 3 Знак"/>
    <w:basedOn w:val="a1"/>
    <w:link w:val="30"/>
    <w:uiPriority w:val="9"/>
    <w:rsid w:val="00A143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just">
    <w:name w:val="just"/>
    <w:basedOn w:val="a0"/>
    <w:uiPriority w:val="99"/>
    <w:semiHidden/>
    <w:rsid w:val="00A143C9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0">
    <w:name w:val="annotation reference"/>
    <w:basedOn w:val="a1"/>
    <w:uiPriority w:val="99"/>
    <w:semiHidden/>
    <w:unhideWhenUsed/>
    <w:rsid w:val="004A022C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4A022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4A022C"/>
    <w:rPr>
      <w:rFonts w:ascii="Times New Roman" w:eastAsia="Calibri" w:hAnsi="Times New Roman" w:cs="Tahoma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022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022C"/>
    <w:rPr>
      <w:rFonts w:ascii="Times New Roman" w:eastAsia="Calibri" w:hAnsi="Times New Roman" w:cs="Tahoma"/>
      <w:b/>
      <w:bCs/>
      <w:color w:val="000000"/>
      <w:sz w:val="20"/>
      <w:szCs w:val="20"/>
    </w:rPr>
  </w:style>
  <w:style w:type="paragraph" w:styleId="af5">
    <w:name w:val="header"/>
    <w:basedOn w:val="a0"/>
    <w:link w:val="af6"/>
    <w:uiPriority w:val="99"/>
    <w:unhideWhenUsed/>
    <w:rsid w:val="00EA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EA4478"/>
    <w:rPr>
      <w:rFonts w:ascii="Times New Roman" w:eastAsia="Calibri" w:hAnsi="Times New Roman" w:cs="Tahoma"/>
      <w:color w:val="000000"/>
      <w:sz w:val="28"/>
      <w:szCs w:val="17"/>
    </w:rPr>
  </w:style>
  <w:style w:type="paragraph" w:customStyle="1" w:styleId="ConsPlusNonformat">
    <w:name w:val="ConsPlusNonformat"/>
    <w:uiPriority w:val="99"/>
    <w:rsid w:val="005E4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2750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597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557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203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917">
          <w:marLeft w:val="4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971">
          <w:marLeft w:val="3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970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687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878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52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29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891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303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408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498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483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316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589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131">
          <w:marLeft w:val="22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B19D-8B32-4D03-89F6-E9634E72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2022-06-15T11:16:00Z</cp:lastPrinted>
  <dcterms:created xsi:type="dcterms:W3CDTF">2022-06-08T12:51:00Z</dcterms:created>
  <dcterms:modified xsi:type="dcterms:W3CDTF">2022-06-15T12:51:00Z</dcterms:modified>
</cp:coreProperties>
</file>