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АЗГЭ-ЛЮБ/25-893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58719378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9023F4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9023F4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00300060121787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12.03.2025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04.04.2025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4B2F85CF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9023F4" w:rsidRPr="009023F4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05.03.2025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40-З п. 53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9023F4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люберцы.рф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lbrc_kyi@mosreg.ru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8-498-7328008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59F8DC03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</w:t>
      </w:r>
      <w:r w:rsidR="009023F4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п Жилино-1,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2 014,00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50:22:0040407:793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24B85DEB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4FF7D736" w14:textId="77777777" w:rsidR="009023F4" w:rsidRPr="00C46995" w:rsidRDefault="009023F4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528B916" w14:textId="77777777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Чкаловский Приаэродромная территория аэродрома, Москва (Домодедово) Приаэродромная территория аэродрома;</w:t>
      </w:r>
    </w:p>
    <w:p w14:paraId="5B357331" w14:textId="77777777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частично расположен в охранной зоне объекта «Газораспределительная сеть поселка Жилино 1», кадастровый номер 50:22:0040308:488; Тип зоны: охранная зона инженерных коммуникаций;</w:t>
      </w:r>
    </w:p>
    <w:p w14:paraId="4CB2BE3B" w14:textId="77777777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 предусмотренные ст.56 Земельного кодекса Российской Федерации.</w:t>
      </w:r>
    </w:p>
    <w:p w14:paraId="3CB645DB" w14:textId="77777777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В границах земельного участка расположен объект «Газораспределительная сеть поселка Жилино 1» </w:t>
      </w:r>
      <w:r>
        <w:rPr>
          <w:color w:val="0000FF"/>
          <w:sz w:val="22"/>
          <w:szCs w:val="22"/>
        </w:rPr>
        <w:lastRenderedPageBreak/>
        <w:t>кадастровый номер 50:22:0040308:488, газопровод низкого давления P?0,005 Мпа, принадлежащий на праве собственности АО «Мособлгаз».</w:t>
      </w:r>
    </w:p>
    <w:p w14:paraId="5851274B" w14:textId="77777777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52240638" w14:textId="77777777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Воздушного кодекса  Российской  Федерации;</w:t>
      </w:r>
    </w:p>
    <w:p w14:paraId="56760044" w14:textId="77777777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534CEC4E" w14:textId="77777777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31.03.1999 № 69-ФЗ «О газоснабжении в Российской Федерации»;</w:t>
      </w:r>
    </w:p>
    <w:p w14:paraId="00BAE593" w14:textId="125342CC" w:rsidR="009023F4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20.11.2000 № 878 «Об утверждении Правил охраны газораспределительных сетей»;</w:t>
      </w:r>
    </w:p>
    <w:p w14:paraId="6C180BC6" w14:textId="2338F17B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СП.62:13330.2011 (Газораспределительные системы. Актуализированная редакция СНиП 42-01-2002).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790A018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9023F4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1381D68C" w:rsidR="00CD24BC" w:rsidRPr="00B2281D" w:rsidRDefault="00D1723F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Сведения</w:t>
      </w:r>
      <w:r w:rsidR="00FE5632">
        <w:rPr>
          <w:b/>
          <w:sz w:val="22"/>
          <w:szCs w:val="22"/>
        </w:rPr>
        <w:t xml:space="preserve">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="00FE5632">
        <w:rPr>
          <w:color w:val="0000FF"/>
          <w:sz w:val="22"/>
          <w:szCs w:val="22"/>
        </w:rPr>
        <w:t xml:space="preserve"> (прилагаются).</w:t>
      </w:r>
      <w:r w:rsidR="00FE5632"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3CB0BFC4" w14:textId="77777777" w:rsidR="00534E3D" w:rsidRDefault="00534E3D" w:rsidP="00D1723F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 w14:textId="5DA276B4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292F187D" w14:textId="5EC82A4E" w:rsidR="00D1723F" w:rsidRPr="00D1723F" w:rsidRDefault="00D1723F" w:rsidP="00D1723F">
      <w:pPr>
        <w:suppressAutoHyphens w:val="0"/>
        <w:rPr>
          <w:lang w:eastAsia="ru-RU"/>
        </w:rPr>
      </w:pPr>
      <w:r w:rsidRPr="00D1723F"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www.torgi.gov.ru: </w:t>
      </w:r>
      <w:r w:rsidR="00431CC2" w:rsidRPr="00431CC2">
        <w:rPr>
          <w:b/>
          <w:bCs/>
          <w:color w:val="0000FF"/>
          <w:sz w:val="22"/>
          <w:szCs w:val="22"/>
          <w:lang w:eastAsia="ru-RU"/>
        </w:rPr>
        <w:t>23.10.2024</w:t>
      </w:r>
      <w:r w:rsidRPr="00431CC2">
        <w:rPr>
          <w:b/>
          <w:bCs/>
          <w:color w:val="0000FF"/>
          <w:sz w:val="22"/>
          <w:szCs w:val="22"/>
          <w:lang w:eastAsia="ru-RU"/>
        </w:rPr>
        <w:t>;</w:t>
      </w:r>
      <w:r w:rsidRPr="00D1723F">
        <w:rPr>
          <w:b/>
          <w:bCs/>
          <w:color w:val="0000FF"/>
          <w:sz w:val="22"/>
          <w:szCs w:val="22"/>
          <w:lang w:eastAsia="ru-RU"/>
        </w:rPr>
        <w:t> </w:t>
      </w:r>
    </w:p>
    <w:p w14:paraId="69ADD266" w14:textId="72B7E3EB" w:rsidR="00D1723F" w:rsidRDefault="00D1723F" w:rsidP="00D1723F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D1723F">
        <w:rPr>
          <w:color w:val="0000FF"/>
          <w:sz w:val="22"/>
          <w:szCs w:val="22"/>
          <w:lang w:eastAsia="ru-RU"/>
        </w:rPr>
        <w:t xml:space="preserve">- на </w:t>
      </w:r>
      <w:r w:rsidR="00481FEE">
        <w:rPr>
          <w:color w:val="0000FF"/>
          <w:sz w:val="22"/>
          <w:szCs w:val="22"/>
          <w:lang w:eastAsia="ru-RU"/>
        </w:rPr>
        <w:t xml:space="preserve">официальном сайте Арендодателя </w:t>
      </w:r>
      <w:r>
        <w:rPr>
          <w:color w:val="0000FF"/>
          <w:sz w:val="22"/>
          <w:szCs w:val="22"/>
          <w:lang w:eastAsia="ru-RU"/>
        </w:rPr>
        <w:t>люберцы.рф</w:t>
      </w:r>
      <w:r w:rsidRPr="00D1723F">
        <w:rPr>
          <w:color w:val="0000FF"/>
          <w:sz w:val="22"/>
          <w:szCs w:val="22"/>
          <w:lang w:eastAsia="ru-RU"/>
        </w:rPr>
        <w:t xml:space="preserve">: </w:t>
      </w:r>
      <w:r w:rsidR="00431CC2">
        <w:rPr>
          <w:b/>
          <w:bCs/>
          <w:color w:val="0000FF"/>
          <w:sz w:val="22"/>
          <w:szCs w:val="22"/>
          <w:lang w:eastAsia="ru-RU"/>
        </w:rPr>
        <w:t>24.10.2024</w:t>
      </w:r>
      <w:r w:rsidRPr="00D1723F">
        <w:rPr>
          <w:color w:val="0000FF"/>
          <w:sz w:val="22"/>
          <w:szCs w:val="22"/>
          <w:lang w:eastAsia="ru-RU"/>
        </w:rPr>
        <w:t>.</w:t>
      </w:r>
    </w:p>
    <w:p w14:paraId="799C4BB5" w14:textId="77777777" w:rsidR="00D1723F" w:rsidRDefault="00D1723F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6D04BC04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D1723F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2 500 000,00 руб. (Два миллиона пятьсот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75 000,00 руб. (Семьдесят пять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1 250 000,00 руб. (Один миллион двести пятьдесят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lastRenderedPageBreak/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12.03.2025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04.04.2025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07.04.2025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08.04.2025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люберцы.рф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12F2CFA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20C5933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lastRenderedPageBreak/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</w:t>
      </w:r>
      <w:r w:rsidR="00372374">
        <w:rPr>
          <w:sz w:val="22"/>
          <w:szCs w:val="22"/>
        </w:rPr>
        <w:t xml:space="preserve"> в соответствии с пунктами 13, </w:t>
      </w:r>
      <w:r w:rsidRPr="00F52526">
        <w:rPr>
          <w:sz w:val="22"/>
          <w:szCs w:val="22"/>
        </w:rPr>
        <w:t>14</w:t>
      </w:r>
      <w:r w:rsidR="00372374" w:rsidRPr="00372374">
        <w:rPr>
          <w:sz w:val="22"/>
          <w:szCs w:val="22"/>
        </w:rPr>
        <w:t xml:space="preserve"> </w:t>
      </w:r>
      <w:r w:rsidR="00372374">
        <w:rPr>
          <w:sz w:val="22"/>
          <w:szCs w:val="22"/>
        </w:rPr>
        <w:t>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7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7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28CC9F8B" w14:textId="77777777" w:rsidR="00222CC4" w:rsidRP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14:paraId="154B443C" w14:textId="77777777" w:rsidR="00222CC4" w:rsidRDefault="00222CC4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222CC4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22C2AE94" w14:textId="048153AF" w:rsidR="006024BB" w:rsidRPr="000E3CE0" w:rsidRDefault="006024BB" w:rsidP="00222CC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222CC4">
        <w:rPr>
          <w:sz w:val="22"/>
          <w:szCs w:val="22"/>
        </w:rPr>
        <w:t>в течение</w:t>
      </w:r>
      <w:r w:rsidR="00FF2761" w:rsidRPr="000E3CE0">
        <w:rPr>
          <w:sz w:val="22"/>
          <w:szCs w:val="22"/>
        </w:rPr>
        <w:t xml:space="preserve">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8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8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9" w:name="_Hlk130986499"/>
      <w:r w:rsidRPr="001B5838">
        <w:rPr>
          <w:color w:val="0000FF"/>
          <w:sz w:val="22"/>
          <w:szCs w:val="22"/>
        </w:rPr>
        <w:t>прилагается</w:t>
      </w:r>
      <w:bookmarkEnd w:id="79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0" w:name="_Hlk130986518"/>
      <w:r>
        <w:rPr>
          <w:sz w:val="22"/>
          <w:szCs w:val="22"/>
        </w:rPr>
        <w:t>arenda.mosreg.ru</w:t>
      </w:r>
      <w:bookmarkEnd w:id="80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0C5416CC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</w:t>
      </w:r>
      <w:r w:rsidR="00222CC4">
        <w:rPr>
          <w:sz w:val="22"/>
          <w:szCs w:val="22"/>
        </w:rPr>
        <w:t>ской Федерации, обязан в течение</w:t>
      </w:r>
      <w:r w:rsidRPr="001B5838">
        <w:rPr>
          <w:sz w:val="22"/>
          <w:szCs w:val="22"/>
        </w:rPr>
        <w:t xml:space="preserve">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6AB4EA62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>в соответствии с пунктами 12.5 и 12.6 Извещения, обязаны подписать договор аренды</w:t>
      </w:r>
      <w:r w:rsidR="00222CC4">
        <w:rPr>
          <w:sz w:val="22"/>
          <w:szCs w:val="22"/>
        </w:rPr>
        <w:t xml:space="preserve"> Земельного участка </w:t>
      </w:r>
      <w:r w:rsidR="00222CC4">
        <w:rPr>
          <w:sz w:val="22"/>
          <w:szCs w:val="22"/>
        </w:rPr>
        <w:br/>
        <w:t>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ему в ЛКА такого договора.</w:t>
      </w:r>
    </w:p>
    <w:p w14:paraId="5B217B24" w14:textId="7FE2E0BA" w:rsidR="001B5838" w:rsidRPr="008D100F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> Если договор аренд</w:t>
      </w:r>
      <w:r w:rsidR="00222CC4">
        <w:rPr>
          <w:sz w:val="22"/>
          <w:szCs w:val="22"/>
        </w:rPr>
        <w:t>ы Земельного участка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 рабочих </w:t>
      </w:r>
      <w:r w:rsidRPr="001B5838">
        <w:rPr>
          <w:sz w:val="22"/>
          <w:szCs w:val="22"/>
        </w:rPr>
        <w:t xml:space="preserve">дней со дня направления проекта договора аренды Земельного участка победителю аукциона не был им подписан в ЛКА, Арендодатель </w:t>
      </w:r>
      <w:r w:rsidR="00222CC4">
        <w:rPr>
          <w:sz w:val="22"/>
          <w:szCs w:val="22"/>
        </w:rPr>
        <w:t>направляет</w:t>
      </w:r>
      <w:r w:rsidRPr="001B5838">
        <w:rPr>
          <w:sz w:val="22"/>
          <w:szCs w:val="22"/>
        </w:rPr>
        <w:t xml:space="preserve">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 xml:space="preserve">о цене Предмета аукциона, </w:t>
      </w:r>
      <w:r w:rsidR="00222CC4">
        <w:rPr>
          <w:sz w:val="22"/>
          <w:szCs w:val="22"/>
        </w:rPr>
        <w:t>для его заключения по цене, предложенной таким Участником аукциона</w:t>
      </w:r>
      <w:r w:rsidR="008D100F" w:rsidRPr="008D100F">
        <w:rPr>
          <w:sz w:val="22"/>
          <w:szCs w:val="22"/>
        </w:rPr>
        <w:t>.</w:t>
      </w:r>
    </w:p>
    <w:p w14:paraId="2E7E04B2" w14:textId="32C13624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 xml:space="preserve">. В случае, если победитель аукциона или иное лицо, с которым заключается договор аренды Земельного участка </w:t>
      </w:r>
      <w:r w:rsidR="005430FA">
        <w:rPr>
          <w:sz w:val="22"/>
          <w:szCs w:val="22"/>
        </w:rPr>
        <w:t>в соответствии с пунктами 12.5</w:t>
      </w:r>
      <w:r w:rsidR="005430FA" w:rsidRPr="005430FA">
        <w:rPr>
          <w:sz w:val="22"/>
          <w:szCs w:val="22"/>
        </w:rPr>
        <w:t>,</w:t>
      </w:r>
      <w:r w:rsidRPr="001B5838">
        <w:rPr>
          <w:sz w:val="22"/>
          <w:szCs w:val="22"/>
        </w:rPr>
        <w:t xml:space="preserve"> 12.6</w:t>
      </w:r>
      <w:r w:rsidR="00317531">
        <w:rPr>
          <w:sz w:val="22"/>
          <w:szCs w:val="22"/>
        </w:rPr>
        <w:t xml:space="preserve"> и 12.</w:t>
      </w:r>
      <w:r w:rsidR="00222CC4">
        <w:rPr>
          <w:sz w:val="22"/>
          <w:szCs w:val="22"/>
        </w:rPr>
        <w:t>9 Извещения,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>)</w:t>
      </w:r>
      <w:r w:rsidR="00222CC4">
        <w:rPr>
          <w:sz w:val="22"/>
          <w:szCs w:val="22"/>
        </w:rPr>
        <w:t xml:space="preserve"> рабочих</w:t>
      </w:r>
      <w:r w:rsidRPr="001B5838">
        <w:rPr>
          <w:sz w:val="22"/>
          <w:szCs w:val="22"/>
        </w:rPr>
        <w:t xml:space="preserve">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324CED9B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12.11.</w:t>
      </w:r>
      <w:r w:rsidR="00222CC4">
        <w:rPr>
          <w:sz w:val="22"/>
          <w:szCs w:val="22"/>
        </w:rPr>
        <w:t xml:space="preserve"> В случае, если в течение 1</w:t>
      </w:r>
      <w:r w:rsidRPr="001B5838">
        <w:rPr>
          <w:sz w:val="22"/>
          <w:szCs w:val="22"/>
        </w:rPr>
        <w:t>0 (</w:t>
      </w:r>
      <w:r w:rsidR="00222CC4">
        <w:rPr>
          <w:sz w:val="22"/>
          <w:szCs w:val="22"/>
        </w:rPr>
        <w:t>десяти</w:t>
      </w:r>
      <w:r w:rsidRPr="001B5838">
        <w:rPr>
          <w:sz w:val="22"/>
          <w:szCs w:val="22"/>
        </w:rPr>
        <w:t xml:space="preserve">) </w:t>
      </w:r>
      <w:r w:rsidR="00222CC4">
        <w:rPr>
          <w:sz w:val="22"/>
          <w:szCs w:val="22"/>
        </w:rPr>
        <w:t xml:space="preserve">рабочих </w:t>
      </w:r>
      <w:r w:rsidRPr="001B5838">
        <w:rPr>
          <w:sz w:val="22"/>
          <w:szCs w:val="22"/>
        </w:rPr>
        <w:t xml:space="preserve">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347A5251" w14:textId="77777777" w:rsidR="001A28E5" w:rsidRDefault="001A28E5" w:rsidP="001A28E5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53B4C923" w14:textId="77777777" w:rsidR="001A28E5" w:rsidRPr="00526AE0" w:rsidRDefault="001A28E5" w:rsidP="001A28E5">
      <w:pPr>
        <w:rPr>
          <w:b/>
          <w:sz w:val="2"/>
          <w:szCs w:val="10"/>
        </w:rPr>
      </w:pPr>
    </w:p>
    <w:p w14:paraId="59952A24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4A7E8C88" w14:textId="77777777" w:rsidR="001A28E5" w:rsidRPr="00526AE0" w:rsidRDefault="001A28E5" w:rsidP="001A28E5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434C6170" w14:textId="77777777" w:rsidR="001A28E5" w:rsidRPr="00526AE0" w:rsidRDefault="001A28E5" w:rsidP="001A28E5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 w14:textId="77777777" w:rsidR="001A28E5" w:rsidRPr="00526AE0" w:rsidRDefault="001A28E5" w:rsidP="001A28E5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BC81BF" w14:textId="5E78A80A" w:rsidR="001A28E5" w:rsidRPr="00526AE0" w:rsidRDefault="001A28E5" w:rsidP="001A28E5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footnoteReference w:id="3"/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5BCA650F" w14:textId="77777777" w:rsidR="001A28E5" w:rsidRPr="00526AE0" w:rsidRDefault="001A28E5" w:rsidP="001A28E5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A28E5" w:rsidRPr="00526AE0" w14:paraId="1EE958BF" w14:textId="77777777" w:rsidTr="0041773E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7E93E735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0B19D8A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7998ACC5" w14:textId="77777777" w:rsidR="001A28E5" w:rsidRPr="003A1B43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7128ED5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4A24F7B2" w14:textId="77777777" w:rsidR="001A28E5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073F3538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1A28E5" w:rsidRPr="00526AE0" w14:paraId="4ACC94AC" w14:textId="77777777" w:rsidTr="0041773E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78FE6216" w14:textId="7B57A171" w:rsidR="001A28E5" w:rsidRPr="00526AE0" w:rsidRDefault="001A28E5" w:rsidP="0041773E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footnoteReference w:id="4"/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5205E9DD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47E9B780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6C3178C6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0F32483" w14:textId="77777777" w:rsidR="001A28E5" w:rsidRPr="00526AE0" w:rsidRDefault="001A28E5" w:rsidP="0041773E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25707795" w14:textId="77777777" w:rsidR="001A28E5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6A85496" w14:textId="77777777" w:rsidR="001A28E5" w:rsidRPr="007830FE" w:rsidRDefault="001A28E5" w:rsidP="001A28E5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62C1E6F1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обязуется:</w:t>
      </w:r>
    </w:p>
    <w:p w14:paraId="43C58D55" w14:textId="7777777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  <w:t>в электронной форме и Регламенте Оператора электронной площадки</w:t>
      </w:r>
      <w:r>
        <w:rPr>
          <w:rStyle w:val="ab"/>
          <w:sz w:val="17"/>
          <w:szCs w:val="17"/>
        </w:rPr>
        <w:footnoteReference w:id="5"/>
      </w:r>
      <w:r>
        <w:rPr>
          <w:sz w:val="18"/>
          <w:szCs w:val="18"/>
        </w:rPr>
        <w:t>.</w:t>
      </w:r>
    </w:p>
    <w:p w14:paraId="0CCBD14B" w14:textId="0FDC0F67" w:rsidR="001A28E5" w:rsidRDefault="001A28E5" w:rsidP="001A28E5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1.2. В случае признания Победителем аукциона в электронной форме, а также в иных случаях, предусмотренных пунктами 13</w:t>
      </w:r>
      <w:r w:rsidR="00431CC2">
        <w:rPr>
          <w:sz w:val="18"/>
          <w:szCs w:val="18"/>
        </w:rPr>
        <w:t>, 14</w:t>
      </w:r>
      <w:r>
        <w:rPr>
          <w:sz w:val="18"/>
          <w:szCs w:val="18"/>
        </w:rPr>
        <w:t xml:space="preserve"> и </w:t>
      </w:r>
      <w:r w:rsidR="00431CC2">
        <w:rPr>
          <w:sz w:val="18"/>
          <w:szCs w:val="18"/>
        </w:rPr>
        <w:t>25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8"/>
          <w:szCs w:val="18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8"/>
          <w:szCs w:val="18"/>
        </w:rPr>
        <w:t>и не имеет претензий к ним</w:t>
      </w:r>
      <w:r>
        <w:rPr>
          <w:sz w:val="18"/>
          <w:szCs w:val="18"/>
        </w:rPr>
        <w:t>.</w:t>
      </w:r>
    </w:p>
    <w:p w14:paraId="78442C0B" w14:textId="77777777" w:rsidR="001A28E5" w:rsidRDefault="001A28E5" w:rsidP="001A28E5">
      <w:pPr>
        <w:numPr>
          <w:ilvl w:val="0"/>
          <w:numId w:val="49"/>
        </w:num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b"/>
          <w:sz w:val="17"/>
          <w:szCs w:val="17"/>
        </w:rPr>
        <w:footnoteReference w:id="6"/>
      </w:r>
      <w:r>
        <w:rPr>
          <w:sz w:val="17"/>
          <w:szCs w:val="17"/>
        </w:rPr>
        <w:t>.</w:t>
      </w:r>
    </w:p>
    <w:p w14:paraId="663C90E4" w14:textId="77777777" w:rsidR="001A28E5" w:rsidRDefault="001A28E5" w:rsidP="001A28E5">
      <w:pPr>
        <w:numPr>
          <w:ilvl w:val="0"/>
          <w:numId w:val="49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8"/>
          <w:szCs w:val="18"/>
        </w:rPr>
        <w:t>ru</w:t>
      </w:r>
      <w:r>
        <w:rPr>
          <w:rStyle w:val="a3"/>
          <w:color w:val="000000" w:themeColor="text1"/>
          <w:sz w:val="18"/>
          <w:szCs w:val="18"/>
        </w:rPr>
        <w:t xml:space="preserve"> и сайте Оператора электронной площадки</w:t>
      </w:r>
      <w:r>
        <w:rPr>
          <w:sz w:val="18"/>
          <w:szCs w:val="18"/>
        </w:rPr>
        <w:t>.</w:t>
      </w:r>
    </w:p>
    <w:p w14:paraId="3C8F5D22" w14:textId="77777777" w:rsidR="001A28E5" w:rsidRPr="0050307D" w:rsidRDefault="001A28E5" w:rsidP="001A28E5">
      <w:pPr>
        <w:ind w:left="142" w:hanging="142"/>
        <w:jc w:val="both"/>
        <w:rPr>
          <w:sz w:val="6"/>
          <w:lang w:val="x-none"/>
        </w:rPr>
      </w:pPr>
      <w:r>
        <w:rPr>
          <w:sz w:val="18"/>
          <w:szCs w:val="18"/>
        </w:rPr>
        <w:t xml:space="preserve">8. В соответствии с Федеральным законом от 27.07.2006 № 152-ФЗ «О персональных данных» (далее - Федеральный закон </w:t>
      </w:r>
      <w:r>
        <w:rPr>
          <w:sz w:val="18"/>
          <w:szCs w:val="18"/>
        </w:rPr>
        <w:br/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8"/>
          <w:szCs w:val="18"/>
        </w:rPr>
        <w:br/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br w:type="page"/>
      </w:r>
    </w:p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F133D8C" w14:textId="77777777" w:rsidR="00134F7B" w:rsidRDefault="00134F7B"/>
    <w:sectPr w:rsidR="00134F7B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506CE" w14:textId="77777777" w:rsidR="000A413F" w:rsidRDefault="000A413F">
      <w:r>
        <w:separator/>
      </w:r>
    </w:p>
  </w:endnote>
  <w:endnote w:type="continuationSeparator" w:id="0">
    <w:p w14:paraId="4753ED1C" w14:textId="77777777" w:rsidR="000A413F" w:rsidRDefault="000A4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494A73B6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831" w:rsidRPr="00480831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2D90A" w14:textId="77777777" w:rsidR="000A413F" w:rsidRDefault="000A413F">
      <w:r>
        <w:separator/>
      </w:r>
    </w:p>
  </w:footnote>
  <w:footnote w:type="continuationSeparator" w:id="0">
    <w:p w14:paraId="3C346FB1" w14:textId="77777777" w:rsidR="000A413F" w:rsidRDefault="000A413F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55D36F42" w14:textId="4BD1CD8D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4">
    <w:p w14:paraId="6BD95E77" w14:textId="4AC76DEB" w:rsidR="001A28E5" w:rsidRP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 w:rsidRPr="001A28E5">
        <w:rPr>
          <w:rStyle w:val="ab"/>
          <w:sz w:val="16"/>
          <w:szCs w:val="16"/>
        </w:rPr>
        <w:footnoteRef/>
      </w:r>
      <w:r w:rsidRPr="001A28E5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5">
    <w:p w14:paraId="40BFE1DA" w14:textId="77777777" w:rsidR="001A28E5" w:rsidRDefault="001A28E5" w:rsidP="001A28E5">
      <w:pPr>
        <w:pStyle w:val="afa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14:paraId="1C484C01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</w:footnote>
  <w:footnote w:id="6">
    <w:p w14:paraId="1C9873BE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  <w:r>
        <w:rPr>
          <w:sz w:val="16"/>
          <w:szCs w:val="16"/>
          <w:lang w:val="ru-RU"/>
        </w:rPr>
        <w:t xml:space="preserve"> </w:t>
      </w:r>
    </w:p>
    <w:p w14:paraId="1F9D0E67" w14:textId="77777777" w:rsidR="001A28E5" w:rsidRDefault="001A28E5" w:rsidP="001A28E5">
      <w:pPr>
        <w:pStyle w:val="afa"/>
        <w:spacing w:line="216" w:lineRule="auto"/>
        <w:jc w:val="both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13F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4F7B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CC2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831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23F4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F5737244-59BA-4010-BBF9-F1E96817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13BA84-BC57-4ABD-A71C-9AA00CD8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6209</Words>
  <Characters>35394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41520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Alex</dc:creator>
  <dc:description>exif_MSED_2265a57ef4b13a2684d718ae2ed35c2c6cdedc7a30e704dfd591e413ba8bb2f5</dc:description>
  <cp:lastModifiedBy>Дымов Николай Викторович</cp:lastModifiedBy>
  <cp:revision>2</cp:revision>
  <cp:lastPrinted>2021-08-16T14:46:00Z</cp:lastPrinted>
  <dcterms:created xsi:type="dcterms:W3CDTF">2025-03-12T12:09:00Z</dcterms:created>
  <dcterms:modified xsi:type="dcterms:W3CDTF">2025-03-12T12:09:00Z</dcterms:modified>
</cp:coreProperties>
</file>