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F0C" w:rsidRPr="00906F0C" w:rsidRDefault="00906F0C" w:rsidP="00906F0C">
      <w:pPr>
        <w:pStyle w:val="af3"/>
        <w:jc w:val="center"/>
        <w:rPr>
          <w:rFonts w:ascii="Arial" w:hAnsi="Arial" w:cs="Arial"/>
          <w:b/>
          <w:sz w:val="24"/>
          <w:szCs w:val="24"/>
        </w:rPr>
      </w:pPr>
      <w:r w:rsidRPr="00906F0C">
        <w:rPr>
          <w:rFonts w:ascii="Arial" w:hAnsi="Arial" w:cs="Arial"/>
          <w:b/>
          <w:sz w:val="24"/>
          <w:szCs w:val="24"/>
        </w:rPr>
        <w:t>АДМИНИСТРАЦИЯ</w:t>
      </w:r>
    </w:p>
    <w:p w:rsidR="00906F0C" w:rsidRPr="00906F0C" w:rsidRDefault="00906F0C" w:rsidP="00906F0C">
      <w:pPr>
        <w:pStyle w:val="af3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906F0C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906F0C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906F0C" w:rsidRDefault="00906F0C" w:rsidP="00906F0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06F0C" w:rsidRPr="00906F0C" w:rsidRDefault="00906F0C" w:rsidP="00906F0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6F0C">
        <w:rPr>
          <w:rFonts w:ascii="Arial" w:hAnsi="Arial" w:cs="Arial"/>
          <w:b/>
          <w:sz w:val="24"/>
          <w:szCs w:val="24"/>
        </w:rPr>
        <w:t>ПОСТАНОВЛЕНИЕ</w:t>
      </w:r>
    </w:p>
    <w:p w:rsidR="00906F0C" w:rsidRDefault="00906F0C" w:rsidP="00906F0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53942" w:rsidRDefault="00053942" w:rsidP="00906F0C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B709FF">
        <w:rPr>
          <w:rFonts w:ascii="Arial" w:hAnsi="Arial" w:cs="Arial"/>
          <w:b/>
          <w:sz w:val="24"/>
          <w:szCs w:val="24"/>
        </w:rPr>
        <w:t xml:space="preserve">23.03.2026 </w:t>
      </w:r>
      <w:r w:rsidR="00906F0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</w:t>
      </w:r>
      <w:r w:rsidRPr="00B709FF">
        <w:rPr>
          <w:rFonts w:ascii="Arial" w:hAnsi="Arial" w:cs="Arial"/>
          <w:b/>
          <w:sz w:val="24"/>
          <w:szCs w:val="24"/>
        </w:rPr>
        <w:t>№ 1001-ПА</w:t>
      </w:r>
    </w:p>
    <w:p w:rsidR="00906F0C" w:rsidRDefault="00906F0C" w:rsidP="00906F0C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906F0C" w:rsidRPr="00906F0C" w:rsidRDefault="00906F0C" w:rsidP="00906F0C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0"/>
        </w:rPr>
      </w:pPr>
      <w:bookmarkStart w:id="0" w:name="_GoBack"/>
      <w:r w:rsidRPr="00906F0C">
        <w:rPr>
          <w:rFonts w:ascii="Arial" w:hAnsi="Arial" w:cs="Arial"/>
          <w:b/>
          <w:sz w:val="20"/>
        </w:rPr>
        <w:t>г. Люберцы</w:t>
      </w:r>
    </w:p>
    <w:bookmarkEnd w:id="0"/>
    <w:p w:rsidR="00053942" w:rsidRPr="00B709FF" w:rsidRDefault="00053942" w:rsidP="00053942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CD4119" w:rsidRPr="00B709FF" w:rsidRDefault="00053942" w:rsidP="00053942">
      <w:pPr>
        <w:spacing w:after="0" w:line="100" w:lineRule="atLeast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709FF">
        <w:rPr>
          <w:rFonts w:ascii="Arial" w:hAnsi="Arial" w:cs="Arial"/>
          <w:b/>
          <w:color w:val="auto"/>
          <w:sz w:val="24"/>
          <w:szCs w:val="24"/>
        </w:rPr>
        <w:t xml:space="preserve">Об утверждении Порядка ведения муниципальной долговой книги Городского округа Люберцы Московской области </w:t>
      </w:r>
    </w:p>
    <w:p w:rsidR="00053942" w:rsidRPr="00B709FF" w:rsidRDefault="00053942" w:rsidP="00053942">
      <w:pPr>
        <w:spacing w:after="0" w:line="100" w:lineRule="atLeast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C16C04" w:rsidRPr="00B709FF" w:rsidRDefault="00C16C04" w:rsidP="00C16C0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B709FF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со </w:t>
      </w:r>
      <w:hyperlink r:id="rId7" w:history="1">
        <w:r w:rsidRPr="00B709FF">
          <w:rPr>
            <w:rFonts w:ascii="Arial" w:hAnsi="Arial" w:cs="Arial"/>
            <w:color w:val="000000" w:themeColor="text1"/>
            <w:sz w:val="24"/>
            <w:szCs w:val="24"/>
          </w:rPr>
          <w:t>стат</w:t>
        </w:r>
        <w:r w:rsidR="001E12E5" w:rsidRPr="00B709FF">
          <w:rPr>
            <w:rFonts w:ascii="Arial" w:hAnsi="Arial" w:cs="Arial"/>
            <w:color w:val="000000" w:themeColor="text1"/>
            <w:sz w:val="24"/>
            <w:szCs w:val="24"/>
          </w:rPr>
          <w:t>ьями</w:t>
        </w:r>
        <w:r w:rsidRPr="00B709FF">
          <w:rPr>
            <w:rFonts w:ascii="Arial" w:hAnsi="Arial" w:cs="Arial"/>
            <w:color w:val="000000" w:themeColor="text1"/>
            <w:sz w:val="24"/>
            <w:szCs w:val="24"/>
          </w:rPr>
          <w:t xml:space="preserve"> </w:t>
        </w:r>
        <w:r w:rsidR="001E12E5" w:rsidRPr="00B709FF">
          <w:rPr>
            <w:rFonts w:ascii="Arial" w:hAnsi="Arial" w:cs="Arial"/>
            <w:color w:val="000000" w:themeColor="text1"/>
            <w:sz w:val="24"/>
            <w:szCs w:val="24"/>
          </w:rPr>
          <w:t>120</w:t>
        </w:r>
      </w:hyperlink>
      <w:r w:rsidR="001E12E5" w:rsidRPr="00B709FF">
        <w:rPr>
          <w:rFonts w:ascii="Arial" w:hAnsi="Arial" w:cs="Arial"/>
          <w:color w:val="000000" w:themeColor="text1"/>
          <w:sz w:val="24"/>
          <w:szCs w:val="24"/>
        </w:rPr>
        <w:t xml:space="preserve"> и 121</w:t>
      </w:r>
      <w:r w:rsidRPr="00B709FF">
        <w:rPr>
          <w:rFonts w:ascii="Arial" w:hAnsi="Arial" w:cs="Arial"/>
          <w:color w:val="000000" w:themeColor="text1"/>
          <w:sz w:val="24"/>
          <w:szCs w:val="24"/>
        </w:rPr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847181" w:rsidRPr="00B709FF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от </w:t>
      </w:r>
      <w:r w:rsidR="00131C82" w:rsidRPr="00B709FF">
        <w:rPr>
          <w:rFonts w:ascii="Arial" w:hAnsi="Arial" w:cs="Arial"/>
          <w:color w:val="000000" w:themeColor="text1"/>
          <w:sz w:val="24"/>
          <w:szCs w:val="24"/>
        </w:rPr>
        <w:t>20.03</w:t>
      </w:r>
      <w:r w:rsidR="00847181" w:rsidRPr="00B709FF">
        <w:rPr>
          <w:rFonts w:ascii="Arial" w:hAnsi="Arial" w:cs="Arial"/>
          <w:color w:val="000000" w:themeColor="text1"/>
          <w:sz w:val="24"/>
          <w:szCs w:val="24"/>
        </w:rPr>
        <w:t>.</w:t>
      </w:r>
      <w:r w:rsidR="00504618" w:rsidRPr="00B709FF">
        <w:rPr>
          <w:rFonts w:ascii="Arial" w:hAnsi="Arial" w:cs="Arial"/>
          <w:color w:val="000000" w:themeColor="text1"/>
          <w:sz w:val="24"/>
          <w:szCs w:val="24"/>
        </w:rPr>
        <w:t>202</w:t>
      </w:r>
      <w:r w:rsidR="00131C82" w:rsidRPr="00B709FF">
        <w:rPr>
          <w:rFonts w:ascii="Arial" w:hAnsi="Arial" w:cs="Arial"/>
          <w:color w:val="000000" w:themeColor="text1"/>
          <w:sz w:val="24"/>
          <w:szCs w:val="24"/>
        </w:rPr>
        <w:t>5</w:t>
      </w:r>
      <w:r w:rsidR="00847181" w:rsidRPr="00B709FF">
        <w:rPr>
          <w:rFonts w:ascii="Arial" w:hAnsi="Arial" w:cs="Arial"/>
          <w:color w:val="000000" w:themeColor="text1"/>
          <w:sz w:val="24"/>
          <w:szCs w:val="24"/>
        </w:rPr>
        <w:t xml:space="preserve"> № 33-ФЗ «</w:t>
      </w:r>
      <w:r w:rsidR="00131C82" w:rsidRPr="00B709FF">
        <w:rPr>
          <w:rFonts w:ascii="Arial" w:hAnsi="Arial" w:cs="Arial"/>
          <w:color w:val="000000" w:themeColor="text1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847181" w:rsidRPr="00B709FF">
        <w:rPr>
          <w:rFonts w:ascii="Arial" w:hAnsi="Arial" w:cs="Arial"/>
          <w:color w:val="000000" w:themeColor="text1"/>
          <w:sz w:val="24"/>
          <w:szCs w:val="24"/>
        </w:rPr>
        <w:t>»,</w:t>
      </w:r>
      <w:r w:rsidRPr="00B709FF">
        <w:rPr>
          <w:rFonts w:ascii="Arial" w:hAnsi="Arial" w:cs="Arial"/>
          <w:color w:val="000000" w:themeColor="text1"/>
          <w:sz w:val="24"/>
          <w:szCs w:val="24"/>
        </w:rPr>
        <w:t xml:space="preserve"> Уставом </w:t>
      </w:r>
      <w:r w:rsidR="00701427" w:rsidRPr="00B709FF">
        <w:rPr>
          <w:rFonts w:ascii="Arial" w:hAnsi="Arial" w:cs="Arial"/>
          <w:color w:val="000000" w:themeColor="text1"/>
          <w:sz w:val="24"/>
          <w:szCs w:val="24"/>
        </w:rPr>
        <w:t>Г</w:t>
      </w:r>
      <w:r w:rsidRPr="00B709FF">
        <w:rPr>
          <w:rFonts w:ascii="Arial" w:hAnsi="Arial" w:cs="Arial"/>
          <w:color w:val="000000" w:themeColor="text1"/>
          <w:sz w:val="24"/>
          <w:szCs w:val="24"/>
        </w:rPr>
        <w:t>ородско</w:t>
      </w:r>
      <w:r w:rsidR="00701427" w:rsidRPr="00B709FF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B709FF">
        <w:rPr>
          <w:rFonts w:ascii="Arial" w:hAnsi="Arial" w:cs="Arial"/>
          <w:color w:val="000000" w:themeColor="text1"/>
          <w:sz w:val="24"/>
          <w:szCs w:val="24"/>
        </w:rPr>
        <w:t xml:space="preserve"> округ</w:t>
      </w:r>
      <w:r w:rsidR="00701427" w:rsidRPr="00B709FF">
        <w:rPr>
          <w:rFonts w:ascii="Arial" w:hAnsi="Arial" w:cs="Arial"/>
          <w:color w:val="000000" w:themeColor="text1"/>
          <w:sz w:val="24"/>
          <w:szCs w:val="24"/>
        </w:rPr>
        <w:t>а</w:t>
      </w:r>
      <w:r w:rsidRPr="00B709FF">
        <w:rPr>
          <w:rFonts w:ascii="Arial" w:hAnsi="Arial" w:cs="Arial"/>
          <w:color w:val="000000" w:themeColor="text1"/>
          <w:sz w:val="24"/>
          <w:szCs w:val="24"/>
        </w:rPr>
        <w:t xml:space="preserve"> Люберцы Московской области</w:t>
      </w:r>
      <w:r w:rsidR="002E06DC" w:rsidRPr="00B709FF">
        <w:rPr>
          <w:rFonts w:ascii="Arial" w:hAnsi="Arial" w:cs="Arial"/>
          <w:color w:val="000000" w:themeColor="text1"/>
          <w:sz w:val="24"/>
          <w:szCs w:val="24"/>
        </w:rPr>
        <w:t>,</w:t>
      </w:r>
      <w:r w:rsidR="002E06DC" w:rsidRPr="00B709FF">
        <w:rPr>
          <w:rFonts w:ascii="Arial" w:hAnsi="Arial" w:cs="Arial"/>
          <w:sz w:val="24"/>
          <w:szCs w:val="24"/>
        </w:rPr>
        <w:t xml:space="preserve"> Решением Совета депутатов Городского округа Люберцы Московской области от 12.05.2025       № 25/4 «О правопреемстве», </w:t>
      </w:r>
      <w:r w:rsidRPr="00B709FF">
        <w:rPr>
          <w:rFonts w:ascii="Arial" w:hAnsi="Arial" w:cs="Arial"/>
          <w:color w:val="auto"/>
          <w:sz w:val="24"/>
          <w:szCs w:val="24"/>
        </w:rPr>
        <w:t>постановляю:</w:t>
      </w:r>
    </w:p>
    <w:p w:rsidR="000176F7" w:rsidRPr="00B709FF" w:rsidRDefault="000176F7" w:rsidP="00CD4119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CD4119" w:rsidRPr="00B709FF" w:rsidRDefault="00CD4119" w:rsidP="00CD4119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B709FF">
        <w:rPr>
          <w:rFonts w:ascii="Arial" w:hAnsi="Arial" w:cs="Arial"/>
          <w:bCs/>
          <w:color w:val="auto"/>
          <w:sz w:val="24"/>
          <w:szCs w:val="24"/>
        </w:rPr>
        <w:t xml:space="preserve">1. Утвердить </w:t>
      </w:r>
      <w:r w:rsidR="000033D3" w:rsidRPr="00B709FF">
        <w:rPr>
          <w:rFonts w:ascii="Arial" w:hAnsi="Arial" w:cs="Arial"/>
          <w:color w:val="auto"/>
          <w:sz w:val="24"/>
          <w:szCs w:val="24"/>
        </w:rPr>
        <w:t xml:space="preserve">Порядок ведения </w:t>
      </w:r>
      <w:r w:rsidR="001E12E5" w:rsidRPr="00B709FF">
        <w:rPr>
          <w:rFonts w:ascii="Arial" w:hAnsi="Arial" w:cs="Arial"/>
          <w:color w:val="auto"/>
          <w:sz w:val="24"/>
          <w:szCs w:val="24"/>
        </w:rPr>
        <w:t>муниципальной долговой книги</w:t>
      </w:r>
      <w:r w:rsidRPr="00B709FF">
        <w:rPr>
          <w:rFonts w:ascii="Arial" w:hAnsi="Arial" w:cs="Arial"/>
          <w:bCs/>
          <w:color w:val="auto"/>
          <w:sz w:val="24"/>
          <w:szCs w:val="24"/>
        </w:rPr>
        <w:t xml:space="preserve"> Городского округа Люберцы Московской области (прилагается).</w:t>
      </w:r>
    </w:p>
    <w:p w:rsidR="00CD4119" w:rsidRPr="00B709FF" w:rsidRDefault="00CD4119" w:rsidP="00CD4119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B709FF">
        <w:rPr>
          <w:rFonts w:ascii="Arial" w:hAnsi="Arial" w:cs="Arial"/>
          <w:bCs/>
          <w:color w:val="auto"/>
          <w:sz w:val="24"/>
          <w:szCs w:val="24"/>
        </w:rPr>
        <w:t xml:space="preserve">2. Признать утратившим силу Постановление администрации </w:t>
      </w:r>
      <w:r w:rsidR="00847181" w:rsidRPr="00B709FF">
        <w:rPr>
          <w:rFonts w:ascii="Arial" w:hAnsi="Arial" w:cs="Arial"/>
          <w:bCs/>
          <w:color w:val="auto"/>
          <w:sz w:val="24"/>
          <w:szCs w:val="24"/>
        </w:rPr>
        <w:t>г</w:t>
      </w:r>
      <w:r w:rsidRPr="00B709FF">
        <w:rPr>
          <w:rFonts w:ascii="Arial" w:hAnsi="Arial" w:cs="Arial"/>
          <w:bCs/>
          <w:color w:val="auto"/>
          <w:sz w:val="24"/>
          <w:szCs w:val="24"/>
        </w:rPr>
        <w:t>ородского округа Люберцы Московской области</w:t>
      </w:r>
      <w:r w:rsidR="002E06DC" w:rsidRPr="00B709FF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B709FF">
        <w:rPr>
          <w:rFonts w:ascii="Arial" w:hAnsi="Arial" w:cs="Arial"/>
          <w:bCs/>
          <w:color w:val="auto"/>
          <w:sz w:val="24"/>
          <w:szCs w:val="24"/>
        </w:rPr>
        <w:t xml:space="preserve">от </w:t>
      </w:r>
      <w:r w:rsidR="001E12E5" w:rsidRPr="00B709FF">
        <w:rPr>
          <w:rFonts w:ascii="Arial" w:hAnsi="Arial" w:cs="Arial"/>
          <w:bCs/>
          <w:color w:val="auto"/>
          <w:sz w:val="24"/>
          <w:szCs w:val="24"/>
        </w:rPr>
        <w:t>18</w:t>
      </w:r>
      <w:r w:rsidRPr="00B709FF">
        <w:rPr>
          <w:rFonts w:ascii="Arial" w:hAnsi="Arial" w:cs="Arial"/>
          <w:bCs/>
          <w:color w:val="auto"/>
          <w:sz w:val="24"/>
          <w:szCs w:val="24"/>
        </w:rPr>
        <w:t>.</w:t>
      </w:r>
      <w:r w:rsidR="000033D3" w:rsidRPr="00B709FF">
        <w:rPr>
          <w:rFonts w:ascii="Arial" w:hAnsi="Arial" w:cs="Arial"/>
          <w:bCs/>
          <w:color w:val="auto"/>
          <w:sz w:val="24"/>
          <w:szCs w:val="24"/>
        </w:rPr>
        <w:t>0</w:t>
      </w:r>
      <w:r w:rsidR="001E12E5" w:rsidRPr="00B709FF">
        <w:rPr>
          <w:rFonts w:ascii="Arial" w:hAnsi="Arial" w:cs="Arial"/>
          <w:bCs/>
          <w:color w:val="auto"/>
          <w:sz w:val="24"/>
          <w:szCs w:val="24"/>
        </w:rPr>
        <w:t>7</w:t>
      </w:r>
      <w:r w:rsidRPr="00B709FF">
        <w:rPr>
          <w:rFonts w:ascii="Arial" w:hAnsi="Arial" w:cs="Arial"/>
          <w:bCs/>
          <w:color w:val="auto"/>
          <w:sz w:val="24"/>
          <w:szCs w:val="24"/>
        </w:rPr>
        <w:t>.20</w:t>
      </w:r>
      <w:r w:rsidR="001E12E5" w:rsidRPr="00B709FF">
        <w:rPr>
          <w:rFonts w:ascii="Arial" w:hAnsi="Arial" w:cs="Arial"/>
          <w:bCs/>
          <w:color w:val="auto"/>
          <w:sz w:val="24"/>
          <w:szCs w:val="24"/>
        </w:rPr>
        <w:t>18</w:t>
      </w:r>
      <w:r w:rsidR="000033D3" w:rsidRPr="00B709FF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B709FF">
        <w:rPr>
          <w:rFonts w:ascii="Arial" w:hAnsi="Arial" w:cs="Arial"/>
          <w:bCs/>
          <w:color w:val="auto"/>
          <w:sz w:val="24"/>
          <w:szCs w:val="24"/>
        </w:rPr>
        <w:t xml:space="preserve">№ </w:t>
      </w:r>
      <w:r w:rsidR="001E12E5" w:rsidRPr="00B709FF">
        <w:rPr>
          <w:rFonts w:ascii="Arial" w:hAnsi="Arial" w:cs="Arial"/>
          <w:bCs/>
          <w:color w:val="auto"/>
          <w:sz w:val="24"/>
          <w:szCs w:val="24"/>
        </w:rPr>
        <w:t>2767</w:t>
      </w:r>
      <w:r w:rsidRPr="00B709FF">
        <w:rPr>
          <w:rFonts w:ascii="Arial" w:hAnsi="Arial" w:cs="Arial"/>
          <w:bCs/>
          <w:color w:val="auto"/>
          <w:sz w:val="24"/>
          <w:szCs w:val="24"/>
        </w:rPr>
        <w:t>-ПА</w:t>
      </w:r>
      <w:r w:rsidR="0058118E" w:rsidRPr="00B709FF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B709FF">
        <w:rPr>
          <w:rFonts w:ascii="Arial" w:hAnsi="Arial" w:cs="Arial"/>
          <w:bCs/>
          <w:color w:val="auto"/>
          <w:sz w:val="24"/>
          <w:szCs w:val="24"/>
        </w:rPr>
        <w:t>«О</w:t>
      </w:r>
      <w:r w:rsidR="00B52B1C" w:rsidRPr="00B709FF">
        <w:rPr>
          <w:rFonts w:ascii="Arial" w:hAnsi="Arial" w:cs="Arial"/>
          <w:bCs/>
          <w:color w:val="auto"/>
          <w:sz w:val="24"/>
          <w:szCs w:val="24"/>
        </w:rPr>
        <w:t>б утверждении Порядка</w:t>
      </w:r>
      <w:r w:rsidR="001E12E5" w:rsidRPr="00B709FF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B52B1C" w:rsidRPr="00B709FF">
        <w:rPr>
          <w:rFonts w:ascii="Arial" w:hAnsi="Arial" w:cs="Arial"/>
          <w:bCs/>
          <w:color w:val="auto"/>
          <w:sz w:val="24"/>
          <w:szCs w:val="24"/>
        </w:rPr>
        <w:t xml:space="preserve">ведения </w:t>
      </w:r>
      <w:r w:rsidR="001E12E5" w:rsidRPr="00B709FF">
        <w:rPr>
          <w:rFonts w:ascii="Arial" w:hAnsi="Arial" w:cs="Arial"/>
          <w:bCs/>
          <w:color w:val="auto"/>
          <w:sz w:val="24"/>
          <w:szCs w:val="24"/>
        </w:rPr>
        <w:t xml:space="preserve">муниципальной долговой книги </w:t>
      </w:r>
      <w:r w:rsidR="00B52B1C" w:rsidRPr="00B709FF">
        <w:rPr>
          <w:rFonts w:ascii="Arial" w:hAnsi="Arial" w:cs="Arial"/>
          <w:bCs/>
          <w:color w:val="auto"/>
          <w:sz w:val="24"/>
          <w:szCs w:val="24"/>
        </w:rPr>
        <w:t>муниципального образования городской округ Люберцы Московской области</w:t>
      </w:r>
      <w:r w:rsidR="000033D3" w:rsidRPr="00B709FF">
        <w:rPr>
          <w:rFonts w:ascii="Arial" w:hAnsi="Arial" w:cs="Arial"/>
          <w:bCs/>
          <w:color w:val="auto"/>
          <w:sz w:val="24"/>
          <w:szCs w:val="24"/>
        </w:rPr>
        <w:t>»</w:t>
      </w:r>
      <w:r w:rsidRPr="00B709FF">
        <w:rPr>
          <w:rFonts w:ascii="Arial" w:hAnsi="Arial" w:cs="Arial"/>
          <w:bCs/>
          <w:color w:val="auto"/>
          <w:sz w:val="24"/>
          <w:szCs w:val="24"/>
        </w:rPr>
        <w:t>.</w:t>
      </w:r>
    </w:p>
    <w:p w:rsidR="00CD4119" w:rsidRPr="00B709FF" w:rsidRDefault="00CD4119" w:rsidP="00CD4119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B709FF">
        <w:rPr>
          <w:rFonts w:ascii="Arial" w:hAnsi="Arial" w:cs="Arial"/>
          <w:bCs/>
          <w:color w:val="auto"/>
          <w:sz w:val="24"/>
          <w:szCs w:val="24"/>
        </w:rPr>
        <w:t>3. Разместить настоящее Постановление на официальном сайте администрации в сети «Интернет».</w:t>
      </w:r>
    </w:p>
    <w:p w:rsidR="001E12E5" w:rsidRPr="00B709FF" w:rsidRDefault="001E12E5" w:rsidP="00CD4119">
      <w:pPr>
        <w:spacing w:after="0"/>
        <w:ind w:firstLine="708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B709FF">
        <w:rPr>
          <w:rFonts w:ascii="Arial" w:hAnsi="Arial" w:cs="Arial"/>
          <w:bCs/>
          <w:color w:val="auto"/>
          <w:sz w:val="24"/>
          <w:szCs w:val="24"/>
        </w:rPr>
        <w:t xml:space="preserve">4. Настоящее Постановление вступает в силу со дня его подписания и распространяется на правоотношения, возникшие с 01 января 2026 года.         </w:t>
      </w:r>
    </w:p>
    <w:p w:rsidR="00CD4119" w:rsidRPr="00B709FF" w:rsidRDefault="00CD4119" w:rsidP="00CD4119">
      <w:pPr>
        <w:spacing w:after="0"/>
        <w:ind w:firstLine="708"/>
        <w:jc w:val="both"/>
        <w:rPr>
          <w:rFonts w:ascii="Arial" w:hAnsi="Arial" w:cs="Arial"/>
          <w:color w:val="auto"/>
          <w:sz w:val="24"/>
          <w:szCs w:val="24"/>
          <w:lang w:eastAsia="en-US"/>
        </w:rPr>
      </w:pPr>
      <w:r w:rsidRPr="00B709FF">
        <w:rPr>
          <w:rFonts w:ascii="Arial" w:hAnsi="Arial" w:cs="Arial"/>
          <w:bCs/>
          <w:color w:val="auto"/>
          <w:sz w:val="24"/>
          <w:szCs w:val="24"/>
        </w:rPr>
        <w:t>5</w:t>
      </w:r>
      <w:r w:rsidRPr="00B709FF">
        <w:rPr>
          <w:rFonts w:ascii="Arial" w:hAnsi="Arial" w:cs="Arial"/>
          <w:color w:val="auto"/>
          <w:sz w:val="24"/>
          <w:szCs w:val="24"/>
        </w:rPr>
        <w:t>.</w:t>
      </w:r>
      <w:r w:rsidR="001E12E5" w:rsidRPr="00B709FF">
        <w:rPr>
          <w:rFonts w:ascii="Arial" w:hAnsi="Arial" w:cs="Arial"/>
          <w:color w:val="auto"/>
          <w:sz w:val="24"/>
          <w:szCs w:val="24"/>
        </w:rPr>
        <w:t xml:space="preserve"> </w:t>
      </w:r>
      <w:r w:rsidRPr="00B709FF">
        <w:rPr>
          <w:rFonts w:ascii="Arial" w:hAnsi="Arial" w:cs="Arial"/>
          <w:color w:val="auto"/>
          <w:sz w:val="24"/>
          <w:szCs w:val="24"/>
        </w:rPr>
        <w:t xml:space="preserve">Контроль за исполнением настоящего Постановления </w:t>
      </w:r>
      <w:r w:rsidR="00847181" w:rsidRPr="00B709FF">
        <w:rPr>
          <w:rFonts w:ascii="Arial" w:hAnsi="Arial" w:cs="Arial"/>
          <w:color w:val="auto"/>
          <w:sz w:val="24"/>
          <w:szCs w:val="24"/>
        </w:rPr>
        <w:t xml:space="preserve">возложить на Первого заместителя </w:t>
      </w:r>
      <w:r w:rsidR="00131C82" w:rsidRPr="00B709FF">
        <w:rPr>
          <w:rFonts w:ascii="Arial" w:hAnsi="Arial" w:cs="Arial"/>
          <w:color w:val="auto"/>
          <w:sz w:val="24"/>
          <w:szCs w:val="24"/>
        </w:rPr>
        <w:t>Г</w:t>
      </w:r>
      <w:r w:rsidR="00847181" w:rsidRPr="00B709FF">
        <w:rPr>
          <w:rFonts w:ascii="Arial" w:hAnsi="Arial" w:cs="Arial"/>
          <w:color w:val="auto"/>
          <w:sz w:val="24"/>
          <w:szCs w:val="24"/>
        </w:rPr>
        <w:t>лавы Мотовилова И.В.</w:t>
      </w:r>
    </w:p>
    <w:p w:rsidR="00806F58" w:rsidRPr="00B709FF" w:rsidRDefault="00806F58" w:rsidP="00CD4119">
      <w:pPr>
        <w:spacing w:after="0" w:line="240" w:lineRule="auto"/>
        <w:rPr>
          <w:rFonts w:ascii="Arial" w:hAnsi="Arial" w:cs="Arial"/>
          <w:color w:val="auto"/>
          <w:sz w:val="24"/>
          <w:szCs w:val="24"/>
          <w:lang w:eastAsia="en-US"/>
        </w:rPr>
      </w:pPr>
    </w:p>
    <w:p w:rsidR="00806F58" w:rsidRPr="00B709FF" w:rsidRDefault="00806F58" w:rsidP="00CD4119">
      <w:pPr>
        <w:spacing w:after="0" w:line="240" w:lineRule="auto"/>
        <w:rPr>
          <w:rFonts w:ascii="Arial" w:hAnsi="Arial" w:cs="Arial"/>
          <w:color w:val="auto"/>
          <w:sz w:val="24"/>
          <w:szCs w:val="24"/>
          <w:lang w:eastAsia="en-US"/>
        </w:rPr>
      </w:pPr>
    </w:p>
    <w:p w:rsidR="00CD4119" w:rsidRPr="00B709FF" w:rsidRDefault="00CD4119" w:rsidP="001E12E5">
      <w:pPr>
        <w:spacing w:after="0" w:line="240" w:lineRule="auto"/>
        <w:rPr>
          <w:rFonts w:ascii="Arial" w:hAnsi="Arial" w:cs="Arial"/>
          <w:color w:val="auto"/>
          <w:sz w:val="24"/>
          <w:szCs w:val="24"/>
          <w:lang w:eastAsia="en-US"/>
        </w:rPr>
      </w:pPr>
      <w:r w:rsidRPr="00B709FF">
        <w:rPr>
          <w:rFonts w:ascii="Arial" w:hAnsi="Arial" w:cs="Arial"/>
          <w:color w:val="auto"/>
          <w:sz w:val="24"/>
          <w:szCs w:val="24"/>
          <w:lang w:eastAsia="en-US"/>
        </w:rPr>
        <w:t>Глав</w:t>
      </w:r>
      <w:r w:rsidR="00847181" w:rsidRPr="00B709FF">
        <w:rPr>
          <w:rFonts w:ascii="Arial" w:hAnsi="Arial" w:cs="Arial"/>
          <w:color w:val="auto"/>
          <w:sz w:val="24"/>
          <w:szCs w:val="24"/>
          <w:lang w:eastAsia="en-US"/>
        </w:rPr>
        <w:t>а Городского округа</w:t>
      </w:r>
      <w:r w:rsidRPr="00B709FF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Pr="00B709FF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Pr="00B709FF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Pr="00B709FF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Pr="00B709FF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Pr="00B709FF">
        <w:rPr>
          <w:rFonts w:ascii="Arial" w:hAnsi="Arial" w:cs="Arial"/>
          <w:color w:val="auto"/>
          <w:sz w:val="24"/>
          <w:szCs w:val="24"/>
          <w:lang w:eastAsia="en-US"/>
        </w:rPr>
        <w:tab/>
        <w:t xml:space="preserve">  </w:t>
      </w:r>
      <w:r w:rsidR="006F14A9" w:rsidRPr="00B709FF">
        <w:rPr>
          <w:rFonts w:ascii="Arial" w:hAnsi="Arial" w:cs="Arial"/>
          <w:color w:val="auto"/>
          <w:sz w:val="24"/>
          <w:szCs w:val="24"/>
          <w:lang w:eastAsia="en-US"/>
        </w:rPr>
        <w:t xml:space="preserve"> </w:t>
      </w:r>
      <w:r w:rsidR="00847181" w:rsidRPr="00B709FF">
        <w:rPr>
          <w:rFonts w:ascii="Arial" w:hAnsi="Arial" w:cs="Arial"/>
          <w:color w:val="auto"/>
          <w:sz w:val="24"/>
          <w:szCs w:val="24"/>
          <w:lang w:eastAsia="en-US"/>
        </w:rPr>
        <w:t xml:space="preserve">  </w:t>
      </w:r>
      <w:r w:rsidR="006F14A9" w:rsidRPr="00B709FF">
        <w:rPr>
          <w:rFonts w:ascii="Arial" w:hAnsi="Arial" w:cs="Arial"/>
          <w:color w:val="auto"/>
          <w:sz w:val="24"/>
          <w:szCs w:val="24"/>
          <w:lang w:eastAsia="en-US"/>
        </w:rPr>
        <w:t xml:space="preserve"> </w:t>
      </w:r>
      <w:r w:rsidR="00847181" w:rsidRPr="00B709FF">
        <w:rPr>
          <w:rFonts w:ascii="Arial" w:hAnsi="Arial" w:cs="Arial"/>
          <w:color w:val="auto"/>
          <w:sz w:val="24"/>
          <w:szCs w:val="24"/>
          <w:lang w:eastAsia="en-US"/>
        </w:rPr>
        <w:t xml:space="preserve">    </w:t>
      </w:r>
      <w:r w:rsidR="00053942" w:rsidRPr="00B709FF">
        <w:rPr>
          <w:rFonts w:ascii="Arial" w:hAnsi="Arial" w:cs="Arial"/>
          <w:color w:val="auto"/>
          <w:sz w:val="24"/>
          <w:szCs w:val="24"/>
          <w:lang w:eastAsia="en-US"/>
        </w:rPr>
        <w:t xml:space="preserve">                          </w:t>
      </w:r>
      <w:r w:rsidR="00B709FF">
        <w:rPr>
          <w:rFonts w:ascii="Arial" w:hAnsi="Arial" w:cs="Arial"/>
          <w:color w:val="auto"/>
          <w:sz w:val="24"/>
          <w:szCs w:val="24"/>
          <w:lang w:eastAsia="en-US"/>
        </w:rPr>
        <w:t xml:space="preserve"> </w:t>
      </w:r>
      <w:r w:rsidR="00847181" w:rsidRPr="00B709FF">
        <w:rPr>
          <w:rFonts w:ascii="Arial" w:hAnsi="Arial" w:cs="Arial"/>
          <w:color w:val="auto"/>
          <w:sz w:val="24"/>
          <w:szCs w:val="24"/>
          <w:lang w:eastAsia="en-US"/>
        </w:rPr>
        <w:t>В</w:t>
      </w:r>
      <w:r w:rsidR="00A82EE8" w:rsidRPr="00B709FF">
        <w:rPr>
          <w:rFonts w:ascii="Arial" w:hAnsi="Arial" w:cs="Arial"/>
          <w:color w:val="auto"/>
          <w:sz w:val="24"/>
          <w:szCs w:val="24"/>
          <w:lang w:eastAsia="en-US"/>
        </w:rPr>
        <w:t>.</w:t>
      </w:r>
      <w:r w:rsidR="00847181" w:rsidRPr="00B709FF">
        <w:rPr>
          <w:rFonts w:ascii="Arial" w:hAnsi="Arial" w:cs="Arial"/>
          <w:color w:val="auto"/>
          <w:sz w:val="24"/>
          <w:szCs w:val="24"/>
          <w:lang w:eastAsia="en-US"/>
        </w:rPr>
        <w:t>М</w:t>
      </w:r>
      <w:r w:rsidRPr="00B709FF">
        <w:rPr>
          <w:rFonts w:ascii="Arial" w:hAnsi="Arial" w:cs="Arial"/>
          <w:color w:val="auto"/>
          <w:sz w:val="24"/>
          <w:szCs w:val="24"/>
          <w:lang w:eastAsia="en-US"/>
        </w:rPr>
        <w:t>.</w:t>
      </w:r>
      <w:r w:rsidR="00A82EE8" w:rsidRPr="00B709FF">
        <w:rPr>
          <w:rFonts w:ascii="Arial" w:hAnsi="Arial" w:cs="Arial"/>
          <w:color w:val="auto"/>
          <w:sz w:val="24"/>
          <w:szCs w:val="24"/>
          <w:lang w:eastAsia="en-US"/>
        </w:rPr>
        <w:t xml:space="preserve"> </w:t>
      </w:r>
      <w:r w:rsidR="00847181" w:rsidRPr="00B709FF">
        <w:rPr>
          <w:rFonts w:ascii="Arial" w:hAnsi="Arial" w:cs="Arial"/>
          <w:color w:val="auto"/>
          <w:sz w:val="24"/>
          <w:szCs w:val="24"/>
          <w:lang w:eastAsia="en-US"/>
        </w:rPr>
        <w:t>Волков</w:t>
      </w:r>
    </w:p>
    <w:p w:rsidR="00354B99" w:rsidRPr="00B709FF" w:rsidRDefault="00354B99" w:rsidP="001E12E5">
      <w:pPr>
        <w:spacing w:after="0" w:line="240" w:lineRule="auto"/>
        <w:rPr>
          <w:rFonts w:ascii="Arial" w:hAnsi="Arial" w:cs="Arial"/>
          <w:color w:val="auto"/>
          <w:sz w:val="24"/>
          <w:szCs w:val="24"/>
          <w:lang w:eastAsia="en-US"/>
        </w:rPr>
      </w:pPr>
    </w:p>
    <w:p w:rsidR="00354B99" w:rsidRPr="00B709FF" w:rsidRDefault="00354B99" w:rsidP="00354B99">
      <w:pPr>
        <w:widowControl w:val="0"/>
        <w:autoSpaceDE w:val="0"/>
        <w:autoSpaceDN w:val="0"/>
        <w:spacing w:before="220" w:after="0" w:line="240" w:lineRule="auto"/>
        <w:contextualSpacing/>
        <w:jc w:val="right"/>
        <w:outlineLvl w:val="0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Утвержден</w:t>
      </w:r>
    </w:p>
    <w:p w:rsidR="00354B99" w:rsidRPr="00B709FF" w:rsidRDefault="00354B99" w:rsidP="00354B99">
      <w:pPr>
        <w:widowControl w:val="0"/>
        <w:autoSpaceDE w:val="0"/>
        <w:autoSpaceDN w:val="0"/>
        <w:spacing w:before="220"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354B99" w:rsidRPr="00B709FF" w:rsidRDefault="00354B99" w:rsidP="00354B99">
      <w:pPr>
        <w:widowControl w:val="0"/>
        <w:autoSpaceDE w:val="0"/>
        <w:autoSpaceDN w:val="0"/>
        <w:spacing w:before="220"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Городского округа Люберцы</w:t>
      </w:r>
    </w:p>
    <w:p w:rsidR="00354B99" w:rsidRPr="00B709FF" w:rsidRDefault="00354B99" w:rsidP="00354B99">
      <w:pPr>
        <w:widowControl w:val="0"/>
        <w:autoSpaceDE w:val="0"/>
        <w:autoSpaceDN w:val="0"/>
        <w:spacing w:before="220"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Московской области</w:t>
      </w:r>
    </w:p>
    <w:p w:rsidR="00354B99" w:rsidRPr="00B709FF" w:rsidRDefault="00354B99" w:rsidP="00354B99">
      <w:pPr>
        <w:widowControl w:val="0"/>
        <w:autoSpaceDE w:val="0"/>
        <w:autoSpaceDN w:val="0"/>
        <w:spacing w:before="220"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 xml:space="preserve">от </w:t>
      </w:r>
      <w:r w:rsidR="00053942" w:rsidRPr="00B709FF">
        <w:rPr>
          <w:rFonts w:ascii="Arial" w:hAnsi="Arial" w:cs="Arial"/>
          <w:sz w:val="24"/>
          <w:szCs w:val="24"/>
        </w:rPr>
        <w:t>23.03.2026</w:t>
      </w:r>
      <w:r w:rsidRPr="00B709FF">
        <w:rPr>
          <w:rFonts w:ascii="Arial" w:hAnsi="Arial" w:cs="Arial"/>
          <w:sz w:val="24"/>
          <w:szCs w:val="24"/>
        </w:rPr>
        <w:t xml:space="preserve"> </w:t>
      </w:r>
      <w:r w:rsidRPr="00B709FF">
        <w:rPr>
          <w:rFonts w:ascii="Arial" w:hAnsi="Arial" w:cs="Arial"/>
          <w:sz w:val="24"/>
          <w:szCs w:val="24"/>
          <w:lang w:eastAsia="en-US"/>
        </w:rPr>
        <w:t xml:space="preserve">№ </w:t>
      </w:r>
      <w:r w:rsidR="00053942" w:rsidRPr="00B709FF">
        <w:rPr>
          <w:rFonts w:ascii="Arial" w:hAnsi="Arial" w:cs="Arial"/>
          <w:sz w:val="24"/>
          <w:szCs w:val="24"/>
          <w:lang w:eastAsia="en-US"/>
        </w:rPr>
        <w:t>1001-ПА</w:t>
      </w:r>
    </w:p>
    <w:p w:rsidR="00354B99" w:rsidRPr="00B709FF" w:rsidRDefault="00354B99" w:rsidP="00354B99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54B99" w:rsidRPr="00B709FF" w:rsidRDefault="00354B99" w:rsidP="00354B99">
      <w:pPr>
        <w:widowControl w:val="0"/>
        <w:autoSpaceDE w:val="0"/>
        <w:autoSpaceDN w:val="0"/>
        <w:spacing w:before="220"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bookmarkStart w:id="1" w:name="P32"/>
      <w:bookmarkEnd w:id="1"/>
      <w:r w:rsidRPr="00B709FF">
        <w:rPr>
          <w:rFonts w:ascii="Arial" w:hAnsi="Arial" w:cs="Arial"/>
          <w:b/>
          <w:sz w:val="24"/>
          <w:szCs w:val="24"/>
        </w:rPr>
        <w:t>Порядок</w:t>
      </w:r>
    </w:p>
    <w:p w:rsidR="00354B99" w:rsidRPr="00B709FF" w:rsidRDefault="00354B99" w:rsidP="00354B99">
      <w:pPr>
        <w:widowControl w:val="0"/>
        <w:autoSpaceDE w:val="0"/>
        <w:autoSpaceDN w:val="0"/>
        <w:spacing w:before="220"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709FF">
        <w:rPr>
          <w:rFonts w:ascii="Arial" w:hAnsi="Arial" w:cs="Arial"/>
          <w:b/>
          <w:sz w:val="24"/>
          <w:szCs w:val="24"/>
        </w:rPr>
        <w:t>ведения муниципальной долговой книги</w:t>
      </w:r>
    </w:p>
    <w:p w:rsidR="00354B99" w:rsidRPr="00B709FF" w:rsidRDefault="00354B99" w:rsidP="00354B99">
      <w:pPr>
        <w:widowControl w:val="0"/>
        <w:autoSpaceDE w:val="0"/>
        <w:autoSpaceDN w:val="0"/>
        <w:spacing w:before="220"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709FF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:rsidR="00354B99" w:rsidRPr="00B709FF" w:rsidRDefault="00354B99" w:rsidP="00354B99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54B99" w:rsidRPr="00B709FF" w:rsidRDefault="00354B99" w:rsidP="00354B99">
      <w:pPr>
        <w:pStyle w:val="ad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lastRenderedPageBreak/>
        <w:t xml:space="preserve">Настоящий Порядок ведения муниципальной долговой книги Городского округа Люберцы Московской области (далее - Порядок) разработан в соответствии со статьями 120 и 121 Бюджетного </w:t>
      </w:r>
      <w:hyperlink r:id="rId8" w:history="1">
        <w:r w:rsidRPr="00B709FF">
          <w:rPr>
            <w:rFonts w:ascii="Arial" w:hAnsi="Arial" w:cs="Arial"/>
            <w:sz w:val="24"/>
            <w:szCs w:val="24"/>
          </w:rPr>
          <w:t>кодекс</w:t>
        </w:r>
      </w:hyperlink>
      <w:r w:rsidRPr="00B709FF">
        <w:rPr>
          <w:rFonts w:ascii="Arial" w:hAnsi="Arial" w:cs="Arial"/>
          <w:sz w:val="24"/>
          <w:szCs w:val="24"/>
        </w:rPr>
        <w:t>а Российской Федерации с целью определения процедуры ведения муниципальной долговой книги Городского округа Люберцы Московской области (далее – Долговая книга), обеспечения контроля за полнотой учета, своевременностью обслуживания и исполнения долговых обязательств, устанавливает объем информации, порядок ее внесения в Долговую книгу, а также порядок регистрации долговых обязательств и порядок хранения Долговой книги.</w:t>
      </w:r>
    </w:p>
    <w:p w:rsidR="00354B99" w:rsidRPr="00B709FF" w:rsidRDefault="00354B99" w:rsidP="00354B99">
      <w:pPr>
        <w:pStyle w:val="ad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354B99" w:rsidRPr="00B709FF" w:rsidRDefault="00354B99" w:rsidP="00354B99">
      <w:pPr>
        <w:pStyle w:val="ad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1. Общие положения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1.1. В Долговую книгу вносятся сведения о долговых обязательствах Городского округа Люберцы Московской области (далее – Городской округ Люберцы) по видам этих обязательств: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- муниципальные ценные бумаги Городского округа Люберцы;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- бюджетные кредиты, привлеченные в бюджет Городского округа Люберцы от других бюджетов бюджетной системы Российской Федерации;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- кредиты, полученные Городским округом Люберцы от кредитных организаций;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- муниципальные гарантии Городского округа Люберцы.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1.2. Ведение Долговой книги осуществляет финансовое управление администрации Городского округа Люберцы (далее - финансовое управление).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1.3. Информация о долговых обязательствах Городского округа Люберцы, отраженная в Долговой книге, подлежит передаче в Министерство экономики и финансов Московской области в порядке и сроки, установленные Министерством экономики и финансов Московской области.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 xml:space="preserve">1.4. Финансовое управление несет ответственность за сохранность, своевременность, полноту и правильность ведения Долговой книги. 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354B99" w:rsidRPr="00B709FF" w:rsidRDefault="00354B99" w:rsidP="00354B99">
      <w:pPr>
        <w:pStyle w:val="ad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2. Состав Долговой книги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2.1. Долговая книга включает следующие разделы: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- муниципальные ценные бумаги Городского округа Люберцы;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- кредиты, полученные Городским округом Люберцы от кредитных организаций и бюджетные кредиты, привлеченные в бюджет Городского округа Люберцы от других бюджетов бюджетной системы Российской Федерации;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- муниципальные гарантии Городского округа Люберцы.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2.2. В Долговой книге учитывается информация о просроченной задолженности по исполнению муниципальных долговых обязательств Городского округа Люберцы.</w:t>
      </w:r>
    </w:p>
    <w:p w:rsidR="00354B99" w:rsidRPr="00B709FF" w:rsidRDefault="00354B99" w:rsidP="00354B99">
      <w:pPr>
        <w:pStyle w:val="ad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3. Ведение долговой книги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 xml:space="preserve">3.1. Информация о долговых обязательствах вносится в Долговую книгу в срок, не превышающий пяти рабочих дней с момента возникновения соответствующего обязательства.  </w:t>
      </w:r>
    </w:p>
    <w:p w:rsidR="00354B99" w:rsidRPr="00B709FF" w:rsidRDefault="00354B99" w:rsidP="00354B99">
      <w:pPr>
        <w:pStyle w:val="ad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3.2. Внутри разделов Долговой книги регистрационные записи осуществляются в хронологическом порядке нарастающим итогом.</w:t>
      </w:r>
    </w:p>
    <w:p w:rsidR="00354B99" w:rsidRPr="00B709FF" w:rsidRDefault="00354B99" w:rsidP="00354B99">
      <w:pPr>
        <w:pStyle w:val="ad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 xml:space="preserve">3.3. Каждое долговое обязательство регистрируется отдельно в регистрационной </w:t>
      </w:r>
      <w:hyperlink w:anchor="P108" w:history="1">
        <w:r w:rsidRPr="00B709FF">
          <w:rPr>
            <w:rFonts w:ascii="Arial" w:hAnsi="Arial" w:cs="Arial"/>
            <w:sz w:val="24"/>
            <w:szCs w:val="24"/>
          </w:rPr>
          <w:t>карточке</w:t>
        </w:r>
      </w:hyperlink>
      <w:r w:rsidRPr="00B709FF">
        <w:rPr>
          <w:rFonts w:ascii="Arial" w:hAnsi="Arial" w:cs="Arial"/>
          <w:sz w:val="24"/>
          <w:szCs w:val="24"/>
        </w:rPr>
        <w:t xml:space="preserve"> (приложение 1 к настоящему Порядку). 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lastRenderedPageBreak/>
        <w:t>3.4. В регистрационной карточке содержится информация:</w:t>
      </w:r>
    </w:p>
    <w:p w:rsidR="00354B99" w:rsidRPr="00B709FF" w:rsidRDefault="00354B99" w:rsidP="00354B99">
      <w:pPr>
        <w:pStyle w:val="ad"/>
        <w:spacing w:line="240" w:lineRule="auto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1) Регистрационный код;</w:t>
      </w:r>
    </w:p>
    <w:p w:rsidR="00354B99" w:rsidRPr="00B709FF" w:rsidRDefault="00354B99" w:rsidP="00354B99">
      <w:pPr>
        <w:pStyle w:val="ad"/>
        <w:spacing w:line="240" w:lineRule="auto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2) Полное наименование кредитора;</w:t>
      </w:r>
    </w:p>
    <w:p w:rsidR="00354B99" w:rsidRPr="00B709FF" w:rsidRDefault="00354B99" w:rsidP="00354B99">
      <w:pPr>
        <w:pStyle w:val="ad"/>
        <w:spacing w:line="240" w:lineRule="auto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3) Наименование долгового обязательства;</w:t>
      </w:r>
    </w:p>
    <w:p w:rsidR="00354B99" w:rsidRPr="00B709FF" w:rsidRDefault="00354B99" w:rsidP="00354B99">
      <w:pPr>
        <w:pStyle w:val="ad"/>
        <w:spacing w:line="240" w:lineRule="auto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4) Дата, номер документа, которым оформлено долговое обязательство;</w:t>
      </w:r>
    </w:p>
    <w:p w:rsidR="00354B99" w:rsidRPr="00B709FF" w:rsidRDefault="00354B99" w:rsidP="00354B99">
      <w:pPr>
        <w:pStyle w:val="ad"/>
        <w:spacing w:line="240" w:lineRule="auto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5) Вид долгового обязательства;</w:t>
      </w:r>
    </w:p>
    <w:p w:rsidR="00354B99" w:rsidRPr="00B709FF" w:rsidRDefault="00354B99" w:rsidP="00354B99">
      <w:pPr>
        <w:pStyle w:val="ad"/>
        <w:spacing w:line="240" w:lineRule="auto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6) Целевое назначение заимствования;</w:t>
      </w:r>
    </w:p>
    <w:p w:rsidR="00354B99" w:rsidRPr="00B709FF" w:rsidRDefault="00354B99" w:rsidP="00354B99">
      <w:pPr>
        <w:pStyle w:val="ad"/>
        <w:spacing w:line="240" w:lineRule="auto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7) Процентная ставка долгового обязательства;</w:t>
      </w:r>
    </w:p>
    <w:p w:rsidR="00354B99" w:rsidRPr="00B709FF" w:rsidRDefault="00354B99" w:rsidP="00354B99">
      <w:pPr>
        <w:pStyle w:val="ad"/>
        <w:spacing w:line="240" w:lineRule="auto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8) Дата возникновения долгового обязательства;</w:t>
      </w:r>
    </w:p>
    <w:p w:rsidR="00354B99" w:rsidRPr="00B709FF" w:rsidRDefault="00354B99" w:rsidP="00354B99">
      <w:pPr>
        <w:pStyle w:val="ad"/>
        <w:spacing w:line="240" w:lineRule="auto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9) Дата погашения долгового обязательства;</w:t>
      </w:r>
    </w:p>
    <w:p w:rsidR="00354B99" w:rsidRPr="00B709FF" w:rsidRDefault="00354B99" w:rsidP="00354B99">
      <w:pPr>
        <w:pStyle w:val="ad"/>
        <w:spacing w:line="240" w:lineRule="auto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10) Сумма долгового обязательства;</w:t>
      </w:r>
    </w:p>
    <w:p w:rsidR="00354B99" w:rsidRPr="00B709FF" w:rsidRDefault="00354B99" w:rsidP="00354B99">
      <w:pPr>
        <w:pStyle w:val="ad"/>
        <w:spacing w:line="240" w:lineRule="auto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11) Примечание.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3.5. В примечании указываются:</w:t>
      </w:r>
    </w:p>
    <w:p w:rsidR="00354B99" w:rsidRPr="00B709FF" w:rsidRDefault="00354B99" w:rsidP="00354B99">
      <w:pPr>
        <w:pStyle w:val="ad"/>
        <w:spacing w:line="240" w:lineRule="auto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 xml:space="preserve">  </w:t>
      </w:r>
      <w:r w:rsidRPr="00B709FF">
        <w:rPr>
          <w:rFonts w:ascii="Arial" w:hAnsi="Arial" w:cs="Arial"/>
          <w:sz w:val="24"/>
          <w:szCs w:val="24"/>
        </w:rPr>
        <w:tab/>
        <w:t>3.5.1. По бюджетным кредитам и кредитам, полученным администрацией Городского округа Люберцы от кредитных организаций:</w:t>
      </w:r>
    </w:p>
    <w:p w:rsidR="00354B99" w:rsidRPr="00B709FF" w:rsidRDefault="00354B99" w:rsidP="00354B99">
      <w:pPr>
        <w:pStyle w:val="ad"/>
        <w:spacing w:line="240" w:lineRule="auto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 xml:space="preserve"> </w:t>
      </w:r>
      <w:r w:rsidRPr="00B709FF">
        <w:rPr>
          <w:rFonts w:ascii="Arial" w:hAnsi="Arial" w:cs="Arial"/>
          <w:sz w:val="24"/>
          <w:szCs w:val="24"/>
        </w:rPr>
        <w:tab/>
        <w:t>- кредитный договор, изменения и дополнения к нему, подписанные Главой Городского округа Люберцы или лицом, исполняющим его обязанности;</w:t>
      </w:r>
    </w:p>
    <w:p w:rsidR="00354B99" w:rsidRPr="00B709FF" w:rsidRDefault="00354B99" w:rsidP="00354B99">
      <w:pPr>
        <w:pStyle w:val="ad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- договоры и документы, обеспечивающие или сопровождающие кредитный договор.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 xml:space="preserve"> 3.5.2. По муниципальным гарантиям:</w:t>
      </w:r>
    </w:p>
    <w:p w:rsidR="00354B99" w:rsidRPr="00B709FF" w:rsidRDefault="00354B99" w:rsidP="00354B99">
      <w:pPr>
        <w:pStyle w:val="ad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- решение Совета депутатов Городского округа Люберцы Московской области о предоставлении гарантии;</w:t>
      </w:r>
    </w:p>
    <w:p w:rsidR="00354B99" w:rsidRPr="00B709FF" w:rsidRDefault="00354B99" w:rsidP="00354B99">
      <w:pPr>
        <w:pStyle w:val="ad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- договор о предоставлении муниципальной гарантии.</w:t>
      </w:r>
    </w:p>
    <w:p w:rsidR="00354B99" w:rsidRPr="00B709FF" w:rsidRDefault="00354B99" w:rsidP="00354B99">
      <w:pPr>
        <w:pStyle w:val="ad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3.6. Записи в регистрационные карточки по ценным бумагам производятся в соответствии с федеральным законодательством, регламентирующим порядок выпуска и регистрации муниципальных займов муниципальных образований.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 xml:space="preserve">3.7. Долговая </w:t>
      </w:r>
      <w:hyperlink w:anchor="P142" w:history="1">
        <w:r w:rsidRPr="00B709FF">
          <w:rPr>
            <w:rStyle w:val="ae"/>
            <w:rFonts w:ascii="Arial" w:hAnsi="Arial" w:cs="Arial"/>
            <w:sz w:val="24"/>
            <w:szCs w:val="24"/>
          </w:rPr>
          <w:t>книга</w:t>
        </w:r>
      </w:hyperlink>
      <w:r w:rsidRPr="00B709FF">
        <w:rPr>
          <w:rFonts w:ascii="Arial" w:hAnsi="Arial" w:cs="Arial"/>
          <w:sz w:val="24"/>
          <w:szCs w:val="24"/>
        </w:rPr>
        <w:t xml:space="preserve"> ведется по форме согласно приложению 2 к настоящему Порядку. Подписывает долговую книгу начальник финансового управления.</w:t>
      </w:r>
    </w:p>
    <w:p w:rsidR="00354B99" w:rsidRPr="00B709FF" w:rsidRDefault="00354B99" w:rsidP="00354B99">
      <w:pPr>
        <w:pStyle w:val="ad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 xml:space="preserve">В первый рабочий день года, следующего за отчетным, Долговая книга (приложение 2 к настоящему порядку), регистрационные </w:t>
      </w:r>
      <w:hyperlink w:anchor="P108" w:history="1">
        <w:r w:rsidRPr="00B709FF">
          <w:rPr>
            <w:rFonts w:ascii="Arial" w:hAnsi="Arial" w:cs="Arial"/>
            <w:sz w:val="24"/>
            <w:szCs w:val="24"/>
          </w:rPr>
          <w:t>карточки</w:t>
        </w:r>
      </w:hyperlink>
      <w:r w:rsidRPr="00B709FF">
        <w:rPr>
          <w:rFonts w:ascii="Arial" w:hAnsi="Arial" w:cs="Arial"/>
          <w:sz w:val="24"/>
          <w:szCs w:val="24"/>
        </w:rPr>
        <w:t xml:space="preserve"> (приложение 1 к настоящему порядку) и </w:t>
      </w:r>
      <w:hyperlink w:anchor="P382" w:history="1">
        <w:r w:rsidRPr="00B709FF">
          <w:rPr>
            <w:rFonts w:ascii="Arial" w:hAnsi="Arial" w:cs="Arial"/>
            <w:sz w:val="24"/>
            <w:szCs w:val="24"/>
          </w:rPr>
          <w:t>выписка</w:t>
        </w:r>
      </w:hyperlink>
      <w:r w:rsidRPr="00B709FF">
        <w:rPr>
          <w:rFonts w:ascii="Arial" w:hAnsi="Arial" w:cs="Arial"/>
          <w:sz w:val="24"/>
          <w:szCs w:val="24"/>
        </w:rPr>
        <w:t xml:space="preserve"> из Долговой книги (приложение 3 к настоящему порядку) на 1 января года, следующего за отчетным, выводятся на бумажный носитель, брошюруются в отдельную папку, которая подписывается начальником финансового управления и скрепляется печатью.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3.8. В случае ведения Долговой книги посредством специального программного обеспечения в виде электронных реестров (таблиц) по видам долговых обязательств данные Долговой книги хранятся в электронной базе данных, выводятся на бумажный носитель в первый рабочий день года, следующего за отчетным.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3.9. Информация о долговых обязательствах Городского округа Люберцы, отраженная в Долговой книге, представляется в составе отчетности об исполнении бюджета Городского округа Люберцы за квартал, полугодие, 9 месяцев, год.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 xml:space="preserve">3.10. Информация о долговых обязательствах Городского округа Люберцы, отраженная в Долговой книге, представляется кредиторам, контрольно-ревизионным, </w:t>
      </w:r>
      <w:r w:rsidRPr="00B709FF">
        <w:rPr>
          <w:rFonts w:ascii="Arial" w:hAnsi="Arial" w:cs="Arial"/>
          <w:sz w:val="24"/>
          <w:szCs w:val="24"/>
        </w:rPr>
        <w:lastRenderedPageBreak/>
        <w:t xml:space="preserve">правоохранительным и судебным органам, иным юридическим и физическим лицам по </w:t>
      </w:r>
      <w:hyperlink w:anchor="P382" w:history="1">
        <w:r w:rsidRPr="00B709FF">
          <w:rPr>
            <w:rFonts w:ascii="Arial" w:hAnsi="Arial" w:cs="Arial"/>
            <w:sz w:val="24"/>
            <w:szCs w:val="24"/>
          </w:rPr>
          <w:t>форме</w:t>
        </w:r>
      </w:hyperlink>
      <w:r w:rsidRPr="00B709FF">
        <w:rPr>
          <w:rFonts w:ascii="Arial" w:hAnsi="Arial" w:cs="Arial"/>
          <w:sz w:val="24"/>
          <w:szCs w:val="24"/>
        </w:rPr>
        <w:t xml:space="preserve"> согласно приложению 3 к настоящему Порядку или в объеме, указанном в мотивированном запросе, в случаях, предусмотренных действующим законодательством.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4. Прекращение муниципальных долговых обязательств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4.1. Прекращение муниципальных долговых обязательств и их списание с муниципального долга производятся: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1) После полного выполнения обязательств перед кредитором путем списания долга в Долговой книге по данному долговому обязательству.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Документы, подтверждающие полное погашение обязательств, представляются в финансовое управление администрации Городского округа Люберцы в трехдневный срок со дня погашения долгового обязательства;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 xml:space="preserve">2) В случае, если муниципальное долговое обязательство (кроме обязательств по кредитным соглашениям, муниципальным долговым обязательствам перед Российской Федерацией, субъектами Российской Федерации и другими муниципальными образованиями), выраженное в валюте Российской Федерации, не предъявлено к погашению (не совершены кредитором определенные условиями обязательства и муниципальными правовыми актами Городского округа Люберцы действия) в течение трех лет с даты, следующей за датой погашения, предусмотренной условиями муниципального долгового обязательства, или истек срок муниципальной гарантии, и иных случаях, предусмотренных Бюджетным </w:t>
      </w:r>
      <w:hyperlink r:id="rId9" w:history="1">
        <w:r w:rsidRPr="00B709FF">
          <w:rPr>
            <w:rFonts w:ascii="Arial" w:hAnsi="Arial" w:cs="Arial"/>
            <w:sz w:val="24"/>
            <w:szCs w:val="24"/>
          </w:rPr>
          <w:t>кодексом</w:t>
        </w:r>
      </w:hyperlink>
      <w:r w:rsidRPr="00B709FF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4.2. Администрация Городского округа Люберцы по истечении сроков, указанных в пункте 4.1 настоящего Порядка, издает муниципальный правовой акт о списании с муниципального долга муниципальных долговых обязательств, выраженных в валюте Российской Федерации.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4.3.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на сумму их списания без отражения сумм списания в источниках финансирования дефицита бюджета Городского округа Люберцы.</w:t>
      </w:r>
    </w:p>
    <w:p w:rsidR="00354B99" w:rsidRPr="00B709FF" w:rsidRDefault="00354B99" w:rsidP="00354B99">
      <w:pPr>
        <w:pStyle w:val="ad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 xml:space="preserve">4.4. Списание с муниципального долга реструктурированных, а также погашенных (выкупленных) муниципальных долговых обязательств осуществляется с учетом положений Бюджетного </w:t>
      </w:r>
      <w:hyperlink r:id="rId10" w:history="1">
        <w:r w:rsidRPr="00B709FF">
          <w:rPr>
            <w:rFonts w:ascii="Arial" w:hAnsi="Arial" w:cs="Arial"/>
            <w:sz w:val="24"/>
            <w:szCs w:val="24"/>
          </w:rPr>
          <w:t>кодекса</w:t>
        </w:r>
      </w:hyperlink>
      <w:r w:rsidRPr="00B709FF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354B99" w:rsidRPr="00B709FF" w:rsidRDefault="00354B99" w:rsidP="00354B99">
      <w:pPr>
        <w:spacing w:after="0"/>
        <w:jc w:val="right"/>
        <w:outlineLvl w:val="1"/>
        <w:rPr>
          <w:rFonts w:ascii="Arial" w:hAnsi="Arial" w:cs="Arial"/>
          <w:sz w:val="24"/>
          <w:szCs w:val="24"/>
        </w:rPr>
      </w:pPr>
    </w:p>
    <w:p w:rsidR="00354B99" w:rsidRPr="00B709FF" w:rsidRDefault="00354B99" w:rsidP="00354B99">
      <w:pPr>
        <w:spacing w:after="0"/>
        <w:jc w:val="right"/>
        <w:outlineLvl w:val="1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Приложение 1</w:t>
      </w:r>
    </w:p>
    <w:p w:rsidR="00354B99" w:rsidRPr="00B709FF" w:rsidRDefault="00354B99" w:rsidP="00354B9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 xml:space="preserve">к Порядку ведения муниципальной                                                                                                       долговой книги Городского округа Люберцы </w:t>
      </w:r>
    </w:p>
    <w:p w:rsidR="00354B99" w:rsidRPr="00B709FF" w:rsidRDefault="00354B99" w:rsidP="00354B9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Московской области</w:t>
      </w:r>
    </w:p>
    <w:p w:rsidR="00354B99" w:rsidRPr="00B709FF" w:rsidRDefault="00354B99" w:rsidP="00354B99">
      <w:pPr>
        <w:jc w:val="center"/>
        <w:rPr>
          <w:rFonts w:ascii="Arial" w:hAnsi="Arial" w:cs="Arial"/>
          <w:sz w:val="24"/>
          <w:szCs w:val="24"/>
        </w:rPr>
      </w:pPr>
      <w:bookmarkStart w:id="2" w:name="P108"/>
      <w:bookmarkEnd w:id="2"/>
      <w:r w:rsidRPr="00B709FF">
        <w:rPr>
          <w:rFonts w:ascii="Arial" w:hAnsi="Arial" w:cs="Arial"/>
          <w:sz w:val="24"/>
          <w:szCs w:val="24"/>
        </w:rPr>
        <w:t>Регистрационная карточка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159"/>
        <w:gridCol w:w="1587"/>
      </w:tblGrid>
      <w:tr w:rsidR="00354B99" w:rsidRPr="00B709FF" w:rsidTr="004F5565">
        <w:tc>
          <w:tcPr>
            <w:tcW w:w="515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Регистрационный код</w:t>
            </w:r>
          </w:p>
        </w:tc>
        <w:tc>
          <w:tcPr>
            <w:tcW w:w="158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5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Полное наименование кредитора</w:t>
            </w:r>
          </w:p>
        </w:tc>
        <w:tc>
          <w:tcPr>
            <w:tcW w:w="158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5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Наименование долгового обязательства</w:t>
            </w:r>
          </w:p>
        </w:tc>
        <w:tc>
          <w:tcPr>
            <w:tcW w:w="158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5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lastRenderedPageBreak/>
              <w:t>Дата, номер документа</w:t>
            </w:r>
          </w:p>
        </w:tc>
        <w:tc>
          <w:tcPr>
            <w:tcW w:w="158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5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Вид долгового обязательства</w:t>
            </w:r>
          </w:p>
        </w:tc>
        <w:tc>
          <w:tcPr>
            <w:tcW w:w="158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5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Целевое назначение заимствования</w:t>
            </w:r>
          </w:p>
        </w:tc>
        <w:tc>
          <w:tcPr>
            <w:tcW w:w="158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5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Процентная ставка долгового обязательства</w:t>
            </w:r>
          </w:p>
        </w:tc>
        <w:tc>
          <w:tcPr>
            <w:tcW w:w="158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5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Дата возникновения долгового обязательства</w:t>
            </w:r>
          </w:p>
        </w:tc>
        <w:tc>
          <w:tcPr>
            <w:tcW w:w="158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5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Дата погашения долгового обязательства</w:t>
            </w:r>
          </w:p>
        </w:tc>
        <w:tc>
          <w:tcPr>
            <w:tcW w:w="158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5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Сумма долгового обязательства</w:t>
            </w:r>
          </w:p>
        </w:tc>
        <w:tc>
          <w:tcPr>
            <w:tcW w:w="158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5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  <w:tc>
          <w:tcPr>
            <w:tcW w:w="158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4B99" w:rsidRPr="00B709FF" w:rsidRDefault="00354B99" w:rsidP="00354B9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Arial" w:hAnsi="Arial" w:cs="Arial"/>
          <w:sz w:val="24"/>
          <w:szCs w:val="24"/>
        </w:rPr>
      </w:pPr>
    </w:p>
    <w:p w:rsidR="00354B99" w:rsidRPr="00B709FF" w:rsidRDefault="00354B99" w:rsidP="00354B99">
      <w:pPr>
        <w:jc w:val="right"/>
        <w:outlineLvl w:val="1"/>
        <w:rPr>
          <w:rFonts w:ascii="Arial" w:hAnsi="Arial" w:cs="Arial"/>
          <w:sz w:val="24"/>
          <w:szCs w:val="24"/>
        </w:rPr>
        <w:sectPr w:rsidR="00354B99" w:rsidRPr="00B709FF" w:rsidSect="00354B9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54B99" w:rsidRPr="00B709FF" w:rsidRDefault="00354B99" w:rsidP="00354B99">
      <w:pPr>
        <w:spacing w:after="0"/>
        <w:jc w:val="right"/>
        <w:outlineLvl w:val="1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354B99" w:rsidRPr="00B709FF" w:rsidRDefault="00354B99" w:rsidP="00354B9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к Порядку ведения муниципальной</w:t>
      </w:r>
    </w:p>
    <w:p w:rsidR="00354B99" w:rsidRPr="00B709FF" w:rsidRDefault="00354B99" w:rsidP="00354B9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долговой книги Городского округа Люберцы</w:t>
      </w:r>
    </w:p>
    <w:p w:rsidR="00354B99" w:rsidRPr="00B709FF" w:rsidRDefault="00354B99" w:rsidP="00354B9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Московской области</w:t>
      </w:r>
    </w:p>
    <w:p w:rsidR="00354B99" w:rsidRPr="00B709FF" w:rsidRDefault="00354B99" w:rsidP="00354B99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3" w:name="P142"/>
      <w:bookmarkEnd w:id="3"/>
      <w:r w:rsidRPr="00B709FF">
        <w:rPr>
          <w:rFonts w:ascii="Arial" w:hAnsi="Arial" w:cs="Arial"/>
          <w:sz w:val="24"/>
          <w:szCs w:val="24"/>
        </w:rPr>
        <w:t>Долговая книга</w:t>
      </w:r>
    </w:p>
    <w:p w:rsidR="00354B99" w:rsidRPr="00B709FF" w:rsidRDefault="00354B99" w:rsidP="00354B9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354B99" w:rsidRPr="00B709FF" w:rsidRDefault="00354B99" w:rsidP="00354B9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по состоянию на ______________ 20__ г.</w:t>
      </w:r>
    </w:p>
    <w:tbl>
      <w:tblPr>
        <w:tblW w:w="1623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1491"/>
        <w:gridCol w:w="1278"/>
        <w:gridCol w:w="1134"/>
        <w:gridCol w:w="992"/>
        <w:gridCol w:w="992"/>
        <w:gridCol w:w="993"/>
        <w:gridCol w:w="850"/>
        <w:gridCol w:w="992"/>
        <w:gridCol w:w="851"/>
        <w:gridCol w:w="992"/>
        <w:gridCol w:w="851"/>
        <w:gridCol w:w="921"/>
        <w:gridCol w:w="71"/>
        <w:gridCol w:w="850"/>
        <w:gridCol w:w="993"/>
        <w:gridCol w:w="881"/>
        <w:gridCol w:w="536"/>
      </w:tblGrid>
      <w:tr w:rsidR="00354B99" w:rsidRPr="00B709FF" w:rsidTr="004F5565">
        <w:tc>
          <w:tcPr>
            <w:tcW w:w="567" w:type="dxa"/>
            <w:vMerge w:val="restart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Рег. код</w:t>
            </w:r>
          </w:p>
        </w:tc>
        <w:tc>
          <w:tcPr>
            <w:tcW w:w="1491" w:type="dxa"/>
            <w:vMerge w:val="restart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Наименование кредитора</w:t>
            </w:r>
          </w:p>
        </w:tc>
        <w:tc>
          <w:tcPr>
            <w:tcW w:w="1278" w:type="dxa"/>
            <w:vMerge w:val="restart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Наименование, дата и N документа</w:t>
            </w:r>
          </w:p>
        </w:tc>
        <w:tc>
          <w:tcPr>
            <w:tcW w:w="1134" w:type="dxa"/>
            <w:vMerge w:val="restart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Сумма договора, валюта</w:t>
            </w:r>
          </w:p>
        </w:tc>
        <w:tc>
          <w:tcPr>
            <w:tcW w:w="992" w:type="dxa"/>
            <w:vMerge w:val="restart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Целевое назначение</w:t>
            </w:r>
          </w:p>
        </w:tc>
        <w:tc>
          <w:tcPr>
            <w:tcW w:w="3827" w:type="dxa"/>
            <w:gridSpan w:val="4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Основной долг</w:t>
            </w:r>
          </w:p>
        </w:tc>
        <w:tc>
          <w:tcPr>
            <w:tcW w:w="3686" w:type="dxa"/>
            <w:gridSpan w:val="5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Сумма процентов</w:t>
            </w:r>
          </w:p>
        </w:tc>
        <w:tc>
          <w:tcPr>
            <w:tcW w:w="1843" w:type="dxa"/>
            <w:gridSpan w:val="2"/>
            <w:vMerge w:val="restart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Выплачено санкций</w:t>
            </w:r>
          </w:p>
        </w:tc>
        <w:tc>
          <w:tcPr>
            <w:tcW w:w="1417" w:type="dxa"/>
            <w:gridSpan w:val="2"/>
            <w:vMerge w:val="restart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354B99" w:rsidRPr="00B709FF" w:rsidTr="004F5565">
        <w:trPr>
          <w:trHeight w:val="176"/>
        </w:trPr>
        <w:tc>
          <w:tcPr>
            <w:tcW w:w="567" w:type="dxa"/>
            <w:vMerge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Привлечено</w:t>
            </w:r>
          </w:p>
        </w:tc>
        <w:tc>
          <w:tcPr>
            <w:tcW w:w="1842" w:type="dxa"/>
            <w:gridSpan w:val="2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Погашено</w:t>
            </w:r>
          </w:p>
        </w:tc>
        <w:tc>
          <w:tcPr>
            <w:tcW w:w="1843" w:type="dxa"/>
            <w:gridSpan w:val="2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Начисленные</w:t>
            </w:r>
          </w:p>
        </w:tc>
        <w:tc>
          <w:tcPr>
            <w:tcW w:w="1843" w:type="dxa"/>
            <w:gridSpan w:val="3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Фактически</w:t>
            </w:r>
          </w:p>
        </w:tc>
        <w:tc>
          <w:tcPr>
            <w:tcW w:w="1843" w:type="dxa"/>
            <w:gridSpan w:val="2"/>
            <w:vMerge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67" w:type="dxa"/>
            <w:vMerge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В т.ч. с начала года</w:t>
            </w:r>
          </w:p>
        </w:tc>
        <w:tc>
          <w:tcPr>
            <w:tcW w:w="850" w:type="dxa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В т.ч. с начала года</w:t>
            </w:r>
          </w:p>
        </w:tc>
        <w:tc>
          <w:tcPr>
            <w:tcW w:w="851" w:type="dxa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В т.ч. с начала года</w:t>
            </w:r>
          </w:p>
        </w:tc>
        <w:tc>
          <w:tcPr>
            <w:tcW w:w="851" w:type="dxa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2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В т.ч. с начала года</w:t>
            </w:r>
          </w:p>
        </w:tc>
        <w:tc>
          <w:tcPr>
            <w:tcW w:w="850" w:type="dxa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В т.ч. с начала года</w:t>
            </w:r>
          </w:p>
        </w:tc>
        <w:tc>
          <w:tcPr>
            <w:tcW w:w="1417" w:type="dxa"/>
            <w:gridSpan w:val="2"/>
            <w:vMerge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6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668" w:type="dxa"/>
            <w:gridSpan w:val="17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Ценные бумаги</w:t>
            </w:r>
          </w:p>
        </w:tc>
      </w:tr>
      <w:tr w:rsidR="00354B99" w:rsidRPr="00B709FF" w:rsidTr="004F5565">
        <w:tc>
          <w:tcPr>
            <w:tcW w:w="56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49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462" w:type="dxa"/>
            <w:gridSpan w:val="5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Итого ценные бумаги</w:t>
            </w: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6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668" w:type="dxa"/>
            <w:gridSpan w:val="17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Бюджетные кредиты</w:t>
            </w:r>
          </w:p>
        </w:tc>
      </w:tr>
      <w:tr w:rsidR="00354B99" w:rsidRPr="00B709FF" w:rsidTr="004F5565">
        <w:tc>
          <w:tcPr>
            <w:tcW w:w="56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49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462" w:type="dxa"/>
            <w:gridSpan w:val="5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Итого бюджетные кредиты</w:t>
            </w: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6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887" w:type="dxa"/>
            <w:gridSpan w:val="5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9781" w:type="dxa"/>
            <w:gridSpan w:val="12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6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lastRenderedPageBreak/>
              <w:t>...</w:t>
            </w:r>
          </w:p>
        </w:tc>
        <w:tc>
          <w:tcPr>
            <w:tcW w:w="149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gridSpan w:val="2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462" w:type="dxa"/>
            <w:gridSpan w:val="5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Итого кредитов, полученных в кредитных организациях</w:t>
            </w: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gridSpan w:val="2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6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668" w:type="dxa"/>
            <w:gridSpan w:val="17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Муниципальные гарантии</w:t>
            </w:r>
          </w:p>
        </w:tc>
      </w:tr>
      <w:tr w:rsidR="00354B99" w:rsidRPr="00B709FF" w:rsidTr="004F5565">
        <w:tc>
          <w:tcPr>
            <w:tcW w:w="56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49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gridSpan w:val="2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462" w:type="dxa"/>
            <w:gridSpan w:val="5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Итого муниципальные гарантии</w:t>
            </w: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gridSpan w:val="2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462" w:type="dxa"/>
            <w:gridSpan w:val="5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Всего долговые обязательства</w:t>
            </w: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  <w:gridSpan w:val="2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4B99" w:rsidRPr="00B709FF" w:rsidRDefault="00354B99" w:rsidP="00354B99">
      <w:pPr>
        <w:ind w:firstLine="540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Справочная информация.</w:t>
      </w:r>
    </w:p>
    <w:p w:rsidR="00354B99" w:rsidRPr="00B709FF" w:rsidRDefault="00354B99" w:rsidP="00354B99">
      <w:pPr>
        <w:spacing w:before="220"/>
        <w:ind w:firstLine="540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Просроченная задолженность, всего, в том числе по видам обязательств.</w:t>
      </w:r>
    </w:p>
    <w:p w:rsidR="00354B99" w:rsidRPr="00B709FF" w:rsidRDefault="00354B99" w:rsidP="00354B99">
      <w:pPr>
        <w:pStyle w:val="ConsPlusNonformat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 xml:space="preserve">         Начальник финансового управления  _____________ (______________________)</w:t>
      </w:r>
    </w:p>
    <w:p w:rsidR="00354B99" w:rsidRPr="00B709FF" w:rsidRDefault="00354B99" w:rsidP="00354B99">
      <w:pPr>
        <w:pStyle w:val="ConsPlusNonformat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(расшифровка подписи)</w:t>
      </w:r>
    </w:p>
    <w:p w:rsidR="00354B99" w:rsidRPr="00B709FF" w:rsidRDefault="00354B99" w:rsidP="00354B99">
      <w:pPr>
        <w:spacing w:after="0"/>
        <w:jc w:val="right"/>
        <w:outlineLvl w:val="1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Приложение 3</w:t>
      </w:r>
    </w:p>
    <w:p w:rsidR="00354B99" w:rsidRPr="00B709FF" w:rsidRDefault="00354B99" w:rsidP="00354B9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к Порядку ведения муниципальной</w:t>
      </w:r>
    </w:p>
    <w:p w:rsidR="00354B99" w:rsidRPr="00B709FF" w:rsidRDefault="00354B99" w:rsidP="00354B9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долговой книги Городского округа Люберцы</w:t>
      </w:r>
    </w:p>
    <w:p w:rsidR="00354B99" w:rsidRPr="00B709FF" w:rsidRDefault="00354B99" w:rsidP="00354B9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Московской области</w:t>
      </w:r>
    </w:p>
    <w:p w:rsidR="00354B99" w:rsidRPr="00B709FF" w:rsidRDefault="00354B99" w:rsidP="00354B99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4" w:name="P382"/>
      <w:bookmarkEnd w:id="4"/>
      <w:r w:rsidRPr="00B709FF">
        <w:rPr>
          <w:rFonts w:ascii="Arial" w:hAnsi="Arial" w:cs="Arial"/>
          <w:sz w:val="24"/>
          <w:szCs w:val="24"/>
        </w:rPr>
        <w:t>Выписка</w:t>
      </w:r>
    </w:p>
    <w:p w:rsidR="00354B99" w:rsidRPr="00B709FF" w:rsidRDefault="00354B99" w:rsidP="00354B9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из долговой книги Городского округа Люберцы Московской области</w:t>
      </w:r>
    </w:p>
    <w:p w:rsidR="00354B99" w:rsidRPr="00B709FF" w:rsidRDefault="00354B99" w:rsidP="00354B9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по состоянию на ___________ 20__ г.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10"/>
        <w:gridCol w:w="5329"/>
        <w:gridCol w:w="1701"/>
        <w:gridCol w:w="1247"/>
        <w:gridCol w:w="1644"/>
        <w:gridCol w:w="1701"/>
        <w:gridCol w:w="1304"/>
      </w:tblGrid>
      <w:tr w:rsidR="00354B99" w:rsidRPr="00B709FF" w:rsidTr="004F5565">
        <w:tc>
          <w:tcPr>
            <w:tcW w:w="510" w:type="dxa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5329" w:type="dxa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Наименование эмитента/кредитора/бенефициара</w:t>
            </w:r>
          </w:p>
        </w:tc>
        <w:tc>
          <w:tcPr>
            <w:tcW w:w="1701" w:type="dxa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Основание возникновения обязательств</w:t>
            </w:r>
            <w:r w:rsidRPr="00B709FF">
              <w:rPr>
                <w:rFonts w:ascii="Arial" w:hAnsi="Arial" w:cs="Arial"/>
                <w:sz w:val="24"/>
                <w:szCs w:val="24"/>
              </w:rPr>
              <w:lastRenderedPageBreak/>
              <w:t>а, номер, дата документа</w:t>
            </w:r>
          </w:p>
        </w:tc>
        <w:tc>
          <w:tcPr>
            <w:tcW w:w="1247" w:type="dxa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lastRenderedPageBreak/>
              <w:t>Валюта обязательства</w:t>
            </w:r>
          </w:p>
        </w:tc>
        <w:tc>
          <w:tcPr>
            <w:tcW w:w="1644" w:type="dxa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Объем обязательств</w:t>
            </w:r>
            <w:r w:rsidRPr="00B709FF">
              <w:rPr>
                <w:rFonts w:ascii="Arial" w:hAnsi="Arial" w:cs="Arial"/>
                <w:sz w:val="24"/>
                <w:szCs w:val="24"/>
              </w:rPr>
              <w:lastRenderedPageBreak/>
              <w:t>а по договору</w:t>
            </w:r>
          </w:p>
        </w:tc>
        <w:tc>
          <w:tcPr>
            <w:tcW w:w="1701" w:type="dxa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lastRenderedPageBreak/>
              <w:t>Сумма долга на отчетную дату (руб.)</w:t>
            </w:r>
          </w:p>
        </w:tc>
        <w:tc>
          <w:tcPr>
            <w:tcW w:w="1304" w:type="dxa"/>
          </w:tcPr>
          <w:p w:rsidR="00354B99" w:rsidRPr="00B709FF" w:rsidRDefault="00354B99" w:rsidP="004F5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 xml:space="preserve">Дата погашения </w:t>
            </w:r>
            <w:r w:rsidRPr="00B709FF">
              <w:rPr>
                <w:rFonts w:ascii="Arial" w:hAnsi="Arial" w:cs="Arial"/>
                <w:sz w:val="24"/>
                <w:szCs w:val="24"/>
              </w:rPr>
              <w:lastRenderedPageBreak/>
              <w:t>обязательства</w:t>
            </w:r>
          </w:p>
        </w:tc>
      </w:tr>
      <w:tr w:rsidR="00354B99" w:rsidRPr="00B709FF" w:rsidTr="00354B99">
        <w:trPr>
          <w:trHeight w:val="657"/>
        </w:trPr>
        <w:tc>
          <w:tcPr>
            <w:tcW w:w="51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532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Ценные бумаги Городского округа Люберцы Московской области</w:t>
            </w: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2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Бюджетные кредиты:</w:t>
            </w: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 xml:space="preserve">Бюджетные кредиты, привлеченные в бюджет Городского округа Люберцы Московской области из других бюджетов бюджетной системы Российской Федерации </w:t>
            </w: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2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Коммерческие кредиты:</w:t>
            </w: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Кредиты, полученные Городским округом Люберцы Московской области от кредитных организаций</w:t>
            </w: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2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Муниципальные гарантии</w:t>
            </w: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B99" w:rsidRPr="00B709FF" w:rsidTr="004F5565">
        <w:tc>
          <w:tcPr>
            <w:tcW w:w="510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  <w:r w:rsidRPr="00B709FF">
              <w:rPr>
                <w:rFonts w:ascii="Arial" w:hAnsi="Arial" w:cs="Arial"/>
                <w:sz w:val="24"/>
                <w:szCs w:val="24"/>
              </w:rPr>
              <w:t>Объем долга Городского округа Люберцы Московской области</w:t>
            </w: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354B99" w:rsidRPr="00B709FF" w:rsidRDefault="00354B99" w:rsidP="004F5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4B99" w:rsidRPr="00B709FF" w:rsidRDefault="00354B99" w:rsidP="00354B99">
      <w:pPr>
        <w:rPr>
          <w:rFonts w:ascii="Arial" w:hAnsi="Arial" w:cs="Arial"/>
          <w:sz w:val="24"/>
          <w:szCs w:val="24"/>
        </w:rPr>
      </w:pPr>
    </w:p>
    <w:p w:rsidR="00354B99" w:rsidRPr="00B709FF" w:rsidRDefault="00354B99" w:rsidP="00354B99">
      <w:pPr>
        <w:pStyle w:val="ConsPlusNonformat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>Начальник финансового управления               ________________ (______________________________)</w:t>
      </w:r>
    </w:p>
    <w:p w:rsidR="00354B99" w:rsidRPr="00B709FF" w:rsidRDefault="00354B99" w:rsidP="00354B99">
      <w:pPr>
        <w:pStyle w:val="ConsPlusNonformat"/>
        <w:rPr>
          <w:rFonts w:ascii="Arial" w:hAnsi="Arial" w:cs="Arial"/>
          <w:sz w:val="24"/>
          <w:szCs w:val="24"/>
        </w:rPr>
      </w:pPr>
      <w:r w:rsidRPr="00B709F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(расшифровка подписи</w:t>
      </w:r>
    </w:p>
    <w:p w:rsidR="00354B99" w:rsidRDefault="00354B99" w:rsidP="001E12E5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354B99" w:rsidSect="00354B99">
      <w:pgSz w:w="16838" w:h="11906" w:orient="landscape"/>
      <w:pgMar w:top="1134" w:right="1134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649" w:rsidRDefault="00355649" w:rsidP="00354B99">
      <w:pPr>
        <w:spacing w:after="0" w:line="240" w:lineRule="auto"/>
      </w:pPr>
      <w:r>
        <w:separator/>
      </w:r>
    </w:p>
  </w:endnote>
  <w:endnote w:type="continuationSeparator" w:id="0">
    <w:p w:rsidR="00355649" w:rsidRDefault="00355649" w:rsidP="0035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649" w:rsidRDefault="00355649" w:rsidP="00354B99">
      <w:pPr>
        <w:spacing w:after="0" w:line="240" w:lineRule="auto"/>
      </w:pPr>
      <w:r>
        <w:separator/>
      </w:r>
    </w:p>
  </w:footnote>
  <w:footnote w:type="continuationSeparator" w:id="0">
    <w:p w:rsidR="00355649" w:rsidRDefault="00355649" w:rsidP="00354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49"/>
    <w:rsid w:val="000033D3"/>
    <w:rsid w:val="000176F7"/>
    <w:rsid w:val="00053942"/>
    <w:rsid w:val="00131C82"/>
    <w:rsid w:val="001E12E5"/>
    <w:rsid w:val="00230A36"/>
    <w:rsid w:val="002E06DC"/>
    <w:rsid w:val="00354B99"/>
    <w:rsid w:val="00355649"/>
    <w:rsid w:val="004D57C8"/>
    <w:rsid w:val="004E1E1C"/>
    <w:rsid w:val="00504618"/>
    <w:rsid w:val="00541D39"/>
    <w:rsid w:val="00546DC5"/>
    <w:rsid w:val="0058118E"/>
    <w:rsid w:val="005E624E"/>
    <w:rsid w:val="006F14A9"/>
    <w:rsid w:val="00701427"/>
    <w:rsid w:val="00806F58"/>
    <w:rsid w:val="008368F3"/>
    <w:rsid w:val="00847181"/>
    <w:rsid w:val="008A75BA"/>
    <w:rsid w:val="00906F0C"/>
    <w:rsid w:val="009C2AAB"/>
    <w:rsid w:val="00A14360"/>
    <w:rsid w:val="00A82EE8"/>
    <w:rsid w:val="00B05945"/>
    <w:rsid w:val="00B52B1C"/>
    <w:rsid w:val="00B672EC"/>
    <w:rsid w:val="00B709FF"/>
    <w:rsid w:val="00BA205B"/>
    <w:rsid w:val="00BA4CF7"/>
    <w:rsid w:val="00C16C04"/>
    <w:rsid w:val="00C17349"/>
    <w:rsid w:val="00CD4119"/>
    <w:rsid w:val="00CD5DEA"/>
    <w:rsid w:val="00D4096E"/>
    <w:rsid w:val="00DA04E3"/>
    <w:rsid w:val="00F3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BB2C9-840A-421B-B3AC-F967422E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354B99"/>
    <w:pPr>
      <w:spacing w:after="120" w:line="360" w:lineRule="auto"/>
      <w:jc w:val="both"/>
    </w:pPr>
    <w:rPr>
      <w:rFonts w:ascii="Calibri" w:eastAsiaTheme="minorEastAsia" w:hAnsi="Calibri"/>
      <w:color w:val="auto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354B99"/>
    <w:rPr>
      <w:rFonts w:ascii="Calibri" w:eastAsiaTheme="minorEastAsia" w:hAnsi="Calibri"/>
      <w:color w:val="auto"/>
      <w:szCs w:val="22"/>
      <w:lang w:eastAsia="en-US"/>
    </w:rPr>
  </w:style>
  <w:style w:type="paragraph" w:customStyle="1" w:styleId="ConsPlusNonformat">
    <w:name w:val="ConsPlusNonformat"/>
    <w:uiPriority w:val="99"/>
    <w:rsid w:val="00354B99"/>
    <w:pPr>
      <w:widowControl w:val="0"/>
      <w:autoSpaceDE w:val="0"/>
      <w:autoSpaceDN w:val="0"/>
      <w:spacing w:after="0" w:line="240" w:lineRule="auto"/>
      <w:jc w:val="both"/>
    </w:pPr>
    <w:rPr>
      <w:rFonts w:ascii="Courier New" w:eastAsiaTheme="minorEastAsia" w:hAnsi="Courier New" w:cs="Courier New"/>
      <w:color w:val="auto"/>
      <w:sz w:val="20"/>
    </w:rPr>
  </w:style>
  <w:style w:type="paragraph" w:styleId="af">
    <w:name w:val="header"/>
    <w:basedOn w:val="a"/>
    <w:link w:val="af0"/>
    <w:uiPriority w:val="99"/>
    <w:unhideWhenUsed/>
    <w:rsid w:val="00354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54B99"/>
  </w:style>
  <w:style w:type="paragraph" w:styleId="af1">
    <w:name w:val="footer"/>
    <w:basedOn w:val="a"/>
    <w:link w:val="af2"/>
    <w:uiPriority w:val="99"/>
    <w:unhideWhenUsed/>
    <w:rsid w:val="00354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54B99"/>
  </w:style>
  <w:style w:type="paragraph" w:styleId="af3">
    <w:name w:val="No Spacing"/>
    <w:uiPriority w:val="1"/>
    <w:qFormat/>
    <w:rsid w:val="00906F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4B02E7555E0BFD7D4A9976F6FC673E9DF5A42D3DE393A4CE7E0B7E24360DEAF64CFCB51C162D0F495341A808a45B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86E0A180811E88960C6CAC08D2AC9774B9B51F11F7AC6E8DF6EF182F1321BD590E24C7BC6A27B51443CB6B4072A035E876BC8354622A52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8FC01B9850E4B7DC9BE16B28A450BE9F321FF472D0DBB59E2713A83AFZAz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FC01B9850E4B7DC9BE16B28A450BE9F321FF472D0DBB59E2713A83AFZAz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4EFDA-71A8-45A7-B350-A935851D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 Б. Васина</dc:creator>
  <cp:lastModifiedBy>User</cp:lastModifiedBy>
  <cp:revision>35</cp:revision>
  <cp:lastPrinted>2025-11-24T14:38:00Z</cp:lastPrinted>
  <dcterms:created xsi:type="dcterms:W3CDTF">2025-05-12T21:01:00Z</dcterms:created>
  <dcterms:modified xsi:type="dcterms:W3CDTF">2026-03-24T12:09:00Z</dcterms:modified>
</cp:coreProperties>
</file>